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1C6E9" w14:textId="1C130A86" w:rsidR="00B56F3A" w:rsidRDefault="00B56F3A" w:rsidP="00B56F3A">
      <w:r>
        <w:t xml:space="preserve">Schneider Economics is a bespoke economic consulting firm that uses the intersection of tried-and-true analytics with up-and-coming data science techniques. </w:t>
      </w:r>
      <w:r>
        <w:t xml:space="preserve">Located in Cambridge, Massachusetts, Schneider Economics specializes in data analysis to support consultancies, litigation, financial firms and private investors. </w:t>
      </w:r>
    </w:p>
    <w:p w14:paraId="0EB09FAB" w14:textId="77777777" w:rsidR="00B56F3A" w:rsidRDefault="00B56F3A" w:rsidP="00B56F3A"/>
    <w:p w14:paraId="4ADE5D78" w14:textId="3361BCA3" w:rsidR="00B56F3A" w:rsidRDefault="00B56F3A" w:rsidP="00B56F3A">
      <w:r>
        <w:t xml:space="preserve">Led by Jake Schneider, Schneider Economics’ expertise spans econometrics, development economics, financial analysis and public policy. Jake Schneider is a </w:t>
      </w:r>
      <w:proofErr w:type="gramStart"/>
      <w:r>
        <w:t>Master in Public Administration</w:t>
      </w:r>
      <w:proofErr w:type="gramEnd"/>
      <w:r>
        <w:t xml:space="preserve"> in International Development (MPA/ID) candidate at Harvard University and has previously worked at the World Bank, the U.S. Treasury Department, The Brookings Institution and as an analyst reporting directly to Alan Greenspan at Greenspan Associates, LLC. </w:t>
      </w:r>
    </w:p>
    <w:p w14:paraId="478E93A7" w14:textId="43C350B9" w:rsidR="00BB773C" w:rsidRDefault="00BB773C" w:rsidP="00B56F3A"/>
    <w:p w14:paraId="36FCA7FE" w14:textId="7A6A700E" w:rsidR="00BB773C" w:rsidRDefault="00BB773C" w:rsidP="00B56F3A">
      <w:r>
        <w:t>OUR MISSION</w:t>
      </w:r>
    </w:p>
    <w:p w14:paraId="6059B20F" w14:textId="6C10D5B8" w:rsidR="00BB773C" w:rsidRDefault="00BB773C" w:rsidP="00B56F3A"/>
    <w:p w14:paraId="5CE3DFBD" w14:textId="668923D1" w:rsidR="00BB773C" w:rsidRDefault="00BB773C" w:rsidP="00B56F3A">
      <w:r>
        <w:t>OUR VALUES</w:t>
      </w:r>
    </w:p>
    <w:p w14:paraId="362FE743" w14:textId="66C7C31D" w:rsidR="00BB773C" w:rsidRDefault="00BB773C" w:rsidP="00B56F3A"/>
    <w:p w14:paraId="18951E35" w14:textId="4FF236CE" w:rsidR="00BB773C" w:rsidRDefault="00BB773C" w:rsidP="00B56F3A">
      <w:r>
        <w:t>OUR</w:t>
      </w:r>
      <w:r w:rsidR="00676F13">
        <w:t xml:space="preserve"> VISION</w:t>
      </w:r>
    </w:p>
    <w:p w14:paraId="1A2D4A8A" w14:textId="56915178" w:rsidR="00676F13" w:rsidRDefault="00676F13" w:rsidP="00B56F3A"/>
    <w:p w14:paraId="1FEF516C" w14:textId="7DD46E97" w:rsidR="00676F13" w:rsidRDefault="00676F13" w:rsidP="00B56F3A">
      <w:r>
        <w:t>Contact Us to learn more here: &lt;Click Button&gt;</w:t>
      </w:r>
    </w:p>
    <w:p w14:paraId="59A3A55E" w14:textId="760BF391" w:rsidR="00676F13" w:rsidRDefault="00676F13" w:rsidP="00B56F3A"/>
    <w:p w14:paraId="438BFB82" w14:textId="41EE31E0" w:rsidR="00676F13" w:rsidRDefault="00676F13" w:rsidP="00B56F3A">
      <w:r>
        <w:t>**Fix formatting on the page</w:t>
      </w:r>
      <w:bookmarkStart w:id="0" w:name="_GoBack"/>
      <w:bookmarkEnd w:id="0"/>
    </w:p>
    <w:p w14:paraId="4FB48FBF" w14:textId="77777777" w:rsidR="00E04D06" w:rsidRDefault="00676F13"/>
    <w:sectPr w:rsidR="00E04D06" w:rsidSect="0014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3A"/>
    <w:rsid w:val="0011217A"/>
    <w:rsid w:val="001456B2"/>
    <w:rsid w:val="001E52EC"/>
    <w:rsid w:val="004B205A"/>
    <w:rsid w:val="00581355"/>
    <w:rsid w:val="00676F13"/>
    <w:rsid w:val="00825B9A"/>
    <w:rsid w:val="00B56F3A"/>
    <w:rsid w:val="00BB773C"/>
    <w:rsid w:val="00C35891"/>
    <w:rsid w:val="00D16791"/>
    <w:rsid w:val="00E9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C36BFF"/>
  <w14:defaultImageDpi w14:val="32767"/>
  <w15:chartTrackingRefBased/>
  <w15:docId w15:val="{8991C146-731F-BE4D-A3CF-093FBAD6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56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3</cp:revision>
  <dcterms:created xsi:type="dcterms:W3CDTF">2019-08-27T21:36:00Z</dcterms:created>
  <dcterms:modified xsi:type="dcterms:W3CDTF">2019-08-27T22:30:00Z</dcterms:modified>
</cp:coreProperties>
</file>