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8FC07" w14:textId="7BB1E3E5" w:rsidR="00E972FF" w:rsidRDefault="001C579B" w:rsidP="00E972FF">
      <w:pPr>
        <w:pStyle w:val="NormalWeb"/>
      </w:pPr>
      <w:r>
        <w:t>Res</w:t>
      </w:r>
      <w:r w:rsidR="00E972FF">
        <w:t xml:space="preserve">ubmission date: </w:t>
      </w:r>
      <w:r>
        <w:t>August 17,</w:t>
      </w:r>
      <w:r w:rsidR="00E972FF">
        <w:t xml:space="preserve"> 2023 </w:t>
      </w:r>
    </w:p>
    <w:p w14:paraId="51996412" w14:textId="0F8339FE" w:rsidR="00E972FF" w:rsidRDefault="00E972FF" w:rsidP="00E972FF">
      <w:pPr>
        <w:pStyle w:val="NormalWeb"/>
      </w:pPr>
      <w:r>
        <w:t>Steven E. Kahn, MB, ChB, Diabetes Care Editor-in-Chief,</w:t>
      </w:r>
    </w:p>
    <w:p w14:paraId="38547381" w14:textId="2263FA48" w:rsidR="00EF2CA6" w:rsidRDefault="00EF2CA6" w:rsidP="00E972FF">
      <w:pPr>
        <w:pStyle w:val="NormalWeb"/>
      </w:pPr>
      <w:r>
        <w:t>CC: Kai McKeever Bullard, PhD, Stephen R. Benoit, MD</w:t>
      </w:r>
    </w:p>
    <w:p w14:paraId="04A0E3FB" w14:textId="7280BD87" w:rsidR="00E972FF" w:rsidRDefault="00E972FF" w:rsidP="001C579B">
      <w:pPr>
        <w:pStyle w:val="NormalWeb"/>
      </w:pPr>
      <w:r>
        <w:t xml:space="preserve">Dear Dr. Kahn, </w:t>
      </w:r>
    </w:p>
    <w:p w14:paraId="4FF3CF44" w14:textId="299400B6" w:rsidR="001C579B" w:rsidRDefault="001C579B" w:rsidP="001C579B">
      <w:pPr>
        <w:pStyle w:val="FirstParagraph"/>
        <w:spacing w:line="240" w:lineRule="auto"/>
      </w:pPr>
      <w:r>
        <w:t xml:space="preserve">Please find included in this resubmission a revised manuscript </w:t>
      </w:r>
      <w:r w:rsidRPr="001C579B">
        <w:t>DC23-1119</w:t>
      </w:r>
      <w:r>
        <w:t xml:space="preserve"> “</w:t>
      </w:r>
      <w:r w:rsidRPr="001C579B">
        <w:t>Trends in Preventive Care Services among U.S. Adults with Diagnosed Diabetes, 2008–2020”</w:t>
      </w:r>
      <w:r>
        <w:t xml:space="preserve"> for consideration in Diabetes Care. We appreciate the feedback and time the two reviewers contributed to this manuscript and feel their suggestions have improved the presentation of our work. Our responses to reviewers are included in the uploaded reviewer response file.</w:t>
      </w:r>
    </w:p>
    <w:p w14:paraId="2CD0F0AD" w14:textId="55ADE88D" w:rsidR="00E972FF" w:rsidRDefault="001C579B" w:rsidP="001C579B">
      <w:pPr>
        <w:pStyle w:val="NormalWeb"/>
      </w:pPr>
      <w:r>
        <w:t>Recognizing that peer review is a volunteer service, please do thank each reviewer for us.</w:t>
      </w:r>
    </w:p>
    <w:p w14:paraId="61F60911" w14:textId="53A78084" w:rsidR="00EF2CA6" w:rsidRDefault="00EF2CA6" w:rsidP="001C579B">
      <w:pPr>
        <w:pStyle w:val="NormalWeb"/>
      </w:pPr>
      <w:r>
        <w:t>Sincerely,</w:t>
      </w:r>
    </w:p>
    <w:p w14:paraId="528B5E02" w14:textId="33F1A0B2" w:rsidR="006875A9" w:rsidRDefault="00EF2CA6" w:rsidP="00E972FF">
      <w:pPr>
        <w:pStyle w:val="NormalWeb"/>
      </w:pPr>
      <w:r>
        <w:t>Jacob T. Wittman, PhD</w:t>
      </w:r>
      <w:r w:rsidR="00A62F04">
        <w:br/>
      </w:r>
      <w:r w:rsidR="006875A9" w:rsidRPr="006875A9">
        <w:t>Cyberdata Technologies Inc, Contractor</w:t>
      </w:r>
      <w:r w:rsidR="006875A9">
        <w:br/>
        <w:t>Centers for Disease Control and Prevention</w:t>
      </w:r>
      <w:r w:rsidR="006875A9">
        <w:br/>
        <w:t>Email: ugv4@cdc.gov</w:t>
      </w:r>
    </w:p>
    <w:p w14:paraId="3DCF1DFB" w14:textId="77777777" w:rsidR="0093608F" w:rsidRDefault="0093608F"/>
    <w:sectPr w:rsidR="009360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C6CF7" w14:textId="77777777" w:rsidR="00500E6A" w:rsidRDefault="00500E6A" w:rsidP="00526E3C">
      <w:pPr>
        <w:spacing w:after="0" w:line="240" w:lineRule="auto"/>
      </w:pPr>
      <w:r>
        <w:separator/>
      </w:r>
    </w:p>
  </w:endnote>
  <w:endnote w:type="continuationSeparator" w:id="0">
    <w:p w14:paraId="20BF07EA" w14:textId="77777777" w:rsidR="00500E6A" w:rsidRDefault="00500E6A" w:rsidP="00526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CE4DE" w14:textId="77777777" w:rsidR="00500E6A" w:rsidRDefault="00500E6A" w:rsidP="00526E3C">
      <w:pPr>
        <w:spacing w:after="0" w:line="240" w:lineRule="auto"/>
      </w:pPr>
      <w:r>
        <w:separator/>
      </w:r>
    </w:p>
  </w:footnote>
  <w:footnote w:type="continuationSeparator" w:id="0">
    <w:p w14:paraId="6CC62D74" w14:textId="77777777" w:rsidR="00500E6A" w:rsidRDefault="00500E6A" w:rsidP="00526E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2FF"/>
    <w:rsid w:val="00005228"/>
    <w:rsid w:val="000458D5"/>
    <w:rsid w:val="001538C0"/>
    <w:rsid w:val="001753A6"/>
    <w:rsid w:val="001C579B"/>
    <w:rsid w:val="00294767"/>
    <w:rsid w:val="003F11E9"/>
    <w:rsid w:val="004A156E"/>
    <w:rsid w:val="00500E6A"/>
    <w:rsid w:val="00526E3C"/>
    <w:rsid w:val="00580452"/>
    <w:rsid w:val="00683C97"/>
    <w:rsid w:val="006875A9"/>
    <w:rsid w:val="00820879"/>
    <w:rsid w:val="00832908"/>
    <w:rsid w:val="00873F9C"/>
    <w:rsid w:val="008A7C88"/>
    <w:rsid w:val="0093608F"/>
    <w:rsid w:val="009611D4"/>
    <w:rsid w:val="009A4377"/>
    <w:rsid w:val="009C6CA2"/>
    <w:rsid w:val="00A05795"/>
    <w:rsid w:val="00A62F04"/>
    <w:rsid w:val="00AB7734"/>
    <w:rsid w:val="00AE761E"/>
    <w:rsid w:val="00BC14E3"/>
    <w:rsid w:val="00C774F0"/>
    <w:rsid w:val="00D417E4"/>
    <w:rsid w:val="00D908D8"/>
    <w:rsid w:val="00DE5CC2"/>
    <w:rsid w:val="00E972FF"/>
    <w:rsid w:val="00EF2CA6"/>
    <w:rsid w:val="00FE3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AFD49"/>
  <w15:chartTrackingRefBased/>
  <w15:docId w15:val="{25FE83EF-A420-45B9-ABA0-B0D49F21F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72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graph">
    <w:name w:val="First Paragraph"/>
    <w:basedOn w:val="BodyText"/>
    <w:next w:val="BodyText"/>
    <w:qFormat/>
    <w:rsid w:val="001C579B"/>
    <w:pPr>
      <w:spacing w:before="180" w:after="180" w:line="480" w:lineRule="auto"/>
    </w:pPr>
    <w:rPr>
      <w:rFonts w:ascii="Times New Roman" w:hAnsi="Times New Roman" w:cs="Times New Roman"/>
      <w:color w:val="000000" w:themeColor="text1"/>
      <w:sz w:val="24"/>
      <w:szCs w:val="24"/>
    </w:rPr>
  </w:style>
  <w:style w:type="paragraph" w:styleId="BodyText">
    <w:name w:val="Body Text"/>
    <w:basedOn w:val="Normal"/>
    <w:link w:val="BodyTextChar"/>
    <w:uiPriority w:val="99"/>
    <w:semiHidden/>
    <w:unhideWhenUsed/>
    <w:rsid w:val="001C579B"/>
    <w:pPr>
      <w:spacing w:after="120"/>
    </w:pPr>
  </w:style>
  <w:style w:type="character" w:customStyle="1" w:styleId="BodyTextChar">
    <w:name w:val="Body Text Char"/>
    <w:basedOn w:val="DefaultParagraphFont"/>
    <w:link w:val="BodyText"/>
    <w:uiPriority w:val="99"/>
    <w:semiHidden/>
    <w:rsid w:val="001C5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6891">
      <w:bodyDiv w:val="1"/>
      <w:marLeft w:val="0"/>
      <w:marRight w:val="0"/>
      <w:marTop w:val="0"/>
      <w:marBottom w:val="0"/>
      <w:divBdr>
        <w:top w:val="none" w:sz="0" w:space="0" w:color="auto"/>
        <w:left w:val="none" w:sz="0" w:space="0" w:color="auto"/>
        <w:bottom w:val="none" w:sz="0" w:space="0" w:color="auto"/>
        <w:right w:val="none" w:sz="0" w:space="0" w:color="auto"/>
      </w:divBdr>
    </w:div>
    <w:div w:id="1025180918">
      <w:bodyDiv w:val="1"/>
      <w:marLeft w:val="0"/>
      <w:marRight w:val="0"/>
      <w:marTop w:val="0"/>
      <w:marBottom w:val="0"/>
      <w:divBdr>
        <w:top w:val="none" w:sz="0" w:space="0" w:color="auto"/>
        <w:left w:val="none" w:sz="0" w:space="0" w:color="auto"/>
        <w:bottom w:val="none" w:sz="0" w:space="0" w:color="auto"/>
        <w:right w:val="none" w:sz="0" w:space="0" w:color="auto"/>
      </w:divBdr>
    </w:div>
    <w:div w:id="187993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1ece96f-a78b-499c-a0d1-1e7d3dc06a6a" xsi:nil="true"/>
    <lcf76f155ced4ddcb4097134ff3c332f xmlns="c32784a0-00ef-41e4-9c3f-86218396af1a">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99DE5D4704A84C93011B5020001EFE" ma:contentTypeVersion="12" ma:contentTypeDescription="Create a new document." ma:contentTypeScope="" ma:versionID="bcc2a6b7ffd6e085ea806a4427504faf">
  <xsd:schema xmlns:xsd="http://www.w3.org/2001/XMLSchema" xmlns:xs="http://www.w3.org/2001/XMLSchema" xmlns:p="http://schemas.microsoft.com/office/2006/metadata/properties" xmlns:ns2="c32784a0-00ef-41e4-9c3f-86218396af1a" xmlns:ns3="71ece96f-a78b-499c-a0d1-1e7d3dc06a6a" targetNamespace="http://schemas.microsoft.com/office/2006/metadata/properties" ma:root="true" ma:fieldsID="cb2793a5f893d36e22737fb728cc3497" ns2:_="" ns3:_="">
    <xsd:import namespace="c32784a0-00ef-41e4-9c3f-86218396af1a"/>
    <xsd:import namespace="71ece96f-a78b-499c-a0d1-1e7d3dc06a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2784a0-00ef-41e4-9c3f-86218396af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353dbe8-8260-4ccf-8219-3d2995e6fa1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1ece96f-a78b-499c-a0d1-1e7d3dc06a6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c86b44d2-69f4-483d-adee-f79ff4de78e3}" ma:internalName="TaxCatchAll" ma:showField="CatchAllData" ma:web="71ece96f-a78b-499c-a0d1-1e7d3dc06a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5E4479-55B4-4422-B8DD-B26339EA4169}">
  <ds:schemaRefs>
    <ds:schemaRef ds:uri="http://schemas.microsoft.com/office/2006/metadata/properties"/>
    <ds:schemaRef ds:uri="http://schemas.microsoft.com/office/infopath/2007/PartnerControls"/>
    <ds:schemaRef ds:uri="71ece96f-a78b-499c-a0d1-1e7d3dc06a6a"/>
    <ds:schemaRef ds:uri="c32784a0-00ef-41e4-9c3f-86218396af1a"/>
  </ds:schemaRefs>
</ds:datastoreItem>
</file>

<file path=customXml/itemProps2.xml><?xml version="1.0" encoding="utf-8"?>
<ds:datastoreItem xmlns:ds="http://schemas.openxmlformats.org/officeDocument/2006/customXml" ds:itemID="{EB82D2F6-26E3-4156-9C87-BDF0589BA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2784a0-00ef-41e4-9c3f-86218396af1a"/>
    <ds:schemaRef ds:uri="71ece96f-a78b-499c-a0d1-1e7d3dc06a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3C8440-C121-4899-9D72-760CE29CEA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Wittman, Jacob (CDC/DDNID/NCCDPHP/DDT) (CTR)</dc:creator>
  <cp:keywords/>
  <dc:description/>
  <cp:lastModifiedBy>Wittman, Jacob (CDC/DDNID/NCCDPHP/DDT) (CTR)</cp:lastModifiedBy>
  <cp:revision>3</cp:revision>
  <dcterms:created xsi:type="dcterms:W3CDTF">2023-08-17T16:30:00Z</dcterms:created>
  <dcterms:modified xsi:type="dcterms:W3CDTF">2023-08-18T19:49:00Z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2023-06-14T19:21:47Z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414d84b3-c4a7-47ba-994d-5e599a8ce19d</vt:lpwstr>
  </property>
  <property fmtid="{D5CDD505-2E9C-101B-9397-08002B2CF9AE}" pid="8" name="MSIP_Label_7b94a7b8-f06c-4dfe-bdcc-9b548fd58c31_ContentBits">
    <vt:lpwstr>0</vt:lpwstr>
  </property>
  <property fmtid="{D5CDD505-2E9C-101B-9397-08002B2CF9AE}" pid="9" name="ContentTypeId">
    <vt:lpwstr>0x0101009B99DE5D4704A84C93011B5020001EFE</vt:lpwstr>
  </property>
</Properties>
</file>