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C2402" w14:textId="251FD9D2" w:rsidR="00157316" w:rsidRDefault="00157316">
      <w:r>
        <w:t>Job Title:</w:t>
      </w:r>
    </w:p>
    <w:p w14:paraId="5749C50E" w14:textId="21407A47" w:rsidR="001C1115" w:rsidRDefault="00157316">
      <w:r w:rsidRPr="00157316">
        <w:t xml:space="preserve">Postdoctoral Fellow </w:t>
      </w:r>
      <w:r w:rsidR="008415FE" w:rsidRPr="008415FE">
        <w:t>HEOR &amp; Data Analytics</w:t>
      </w:r>
    </w:p>
    <w:p w14:paraId="55CE645C" w14:textId="77777777" w:rsidR="00157316" w:rsidRDefault="00157316"/>
    <w:p w14:paraId="21486BBF" w14:textId="3C608794" w:rsidR="00157316" w:rsidRDefault="00157316">
      <w:r>
        <w:t>Company:</w:t>
      </w:r>
    </w:p>
    <w:p w14:paraId="41892604" w14:textId="3785C0F6" w:rsidR="00157316" w:rsidRDefault="00157316">
      <w:r w:rsidRPr="00157316">
        <w:t>Bayer</w:t>
      </w:r>
    </w:p>
    <w:p w14:paraId="1DCD5754" w14:textId="77777777" w:rsidR="00157316" w:rsidRDefault="00157316"/>
    <w:p w14:paraId="1DBDC9A9" w14:textId="43702FF8" w:rsidR="00157316" w:rsidRDefault="00157316">
      <w:r>
        <w:t>Location:</w:t>
      </w:r>
    </w:p>
    <w:p w14:paraId="3F7601EB" w14:textId="5BE9920B" w:rsidR="00157316" w:rsidRDefault="00157316">
      <w:r>
        <w:t>Whippany, NJ</w:t>
      </w:r>
    </w:p>
    <w:p w14:paraId="247940F4" w14:textId="77777777" w:rsidR="00157316" w:rsidRDefault="00157316"/>
    <w:p w14:paraId="365F4398" w14:textId="518EC452" w:rsidR="00157316" w:rsidRDefault="00157316">
      <w:r>
        <w:t>From:</w:t>
      </w:r>
    </w:p>
    <w:p w14:paraId="597E3615" w14:textId="5DF6C746" w:rsidR="00157316" w:rsidRDefault="00157316">
      <w:r>
        <w:t>06/2023 – Current</w:t>
      </w:r>
    </w:p>
    <w:p w14:paraId="71EE8B14" w14:textId="77777777" w:rsidR="00157316" w:rsidRDefault="00157316"/>
    <w:p w14:paraId="60F226B8" w14:textId="652F723B" w:rsidR="00157316" w:rsidRDefault="00157316">
      <w:r>
        <w:t>Role Description</w:t>
      </w:r>
    </w:p>
    <w:p w14:paraId="40D623E4" w14:textId="77777777" w:rsidR="00157316" w:rsidRDefault="00157316"/>
    <w:p w14:paraId="274CC737" w14:textId="0CE40D6C" w:rsidR="00157316" w:rsidRDefault="00157316" w:rsidP="00157316">
      <w:r>
        <w:t>•</w:t>
      </w:r>
      <w:r>
        <w:tab/>
        <w:t xml:space="preserve">Conceptualized and designed Real-World Evidence (RWE) studies to support launch of </w:t>
      </w:r>
      <w:proofErr w:type="spellStart"/>
      <w:r>
        <w:t>Kerendia</w:t>
      </w:r>
      <w:proofErr w:type="spellEnd"/>
      <w:r>
        <w:t xml:space="preserve"> utilizing Optum, Komodo, </w:t>
      </w:r>
      <w:proofErr w:type="spellStart"/>
      <w:r>
        <w:t>HealthVerity</w:t>
      </w:r>
      <w:proofErr w:type="spellEnd"/>
      <w:r>
        <w:t>, and other databases</w:t>
      </w:r>
    </w:p>
    <w:p w14:paraId="478361B2" w14:textId="6DA2C93E" w:rsidR="00157316" w:rsidRDefault="00157316" w:rsidP="00157316">
      <w:r>
        <w:t>•</w:t>
      </w:r>
      <w:r>
        <w:tab/>
        <w:t>Revised and generated Healthcare Information Exchange (HCEI) decks and posters for external communication</w:t>
      </w:r>
    </w:p>
    <w:p w14:paraId="1647C5E7" w14:textId="77777777" w:rsidR="00157316" w:rsidRDefault="00157316" w:rsidP="00157316">
      <w:r>
        <w:t>•</w:t>
      </w:r>
      <w:r>
        <w:tab/>
        <w:t>Assessed vendor/data capabilities to execute designed studies</w:t>
      </w:r>
    </w:p>
    <w:p w14:paraId="5A7FF965" w14:textId="77777777" w:rsidR="00157316" w:rsidRDefault="00157316" w:rsidP="00157316">
      <w:r>
        <w:t>•</w:t>
      </w:r>
      <w:r>
        <w:tab/>
        <w:t>Presented research proposals for internal alignment and approval</w:t>
      </w:r>
    </w:p>
    <w:p w14:paraId="7A8F86A8" w14:textId="77777777" w:rsidR="00157316" w:rsidRDefault="00157316" w:rsidP="00157316">
      <w:r>
        <w:t>•</w:t>
      </w:r>
      <w:r>
        <w:tab/>
        <w:t>Guided and oversaw vendor activities to ensure timely study execution</w:t>
      </w:r>
    </w:p>
    <w:p w14:paraId="1418D1CB" w14:textId="6F2DDB9B" w:rsidR="00157316" w:rsidRDefault="00157316" w:rsidP="00157316">
      <w:r>
        <w:t>•</w:t>
      </w:r>
      <w:r>
        <w:tab/>
        <w:t>Assessed economic models and presented on their function and validity</w:t>
      </w:r>
    </w:p>
    <w:p w14:paraId="6C309533" w14:textId="77777777" w:rsidR="00157316" w:rsidRDefault="00157316"/>
    <w:p w14:paraId="7BD337F0" w14:textId="77777777" w:rsidR="00157316" w:rsidRDefault="00157316"/>
    <w:p w14:paraId="18E5041B" w14:textId="77777777" w:rsidR="00157316" w:rsidRDefault="00157316" w:rsidP="00157316">
      <w:r>
        <w:t>Job Title:</w:t>
      </w:r>
    </w:p>
    <w:p w14:paraId="24DB377B" w14:textId="77777777" w:rsidR="00157316" w:rsidRDefault="00157316" w:rsidP="00157316">
      <w:r w:rsidRPr="00157316">
        <w:t>Postdoctoral Fellow Health Economics and Outcomes Research (HEOR)</w:t>
      </w:r>
    </w:p>
    <w:p w14:paraId="08EC41F4" w14:textId="77777777" w:rsidR="00157316" w:rsidRDefault="00157316" w:rsidP="00157316"/>
    <w:p w14:paraId="6AAAE011" w14:textId="77777777" w:rsidR="00157316" w:rsidRDefault="00157316" w:rsidP="00157316">
      <w:r>
        <w:t>Company:</w:t>
      </w:r>
    </w:p>
    <w:p w14:paraId="3862CF62" w14:textId="7B5DAF31" w:rsidR="00157316" w:rsidRDefault="00157316" w:rsidP="00157316">
      <w:r>
        <w:t>University of Washington</w:t>
      </w:r>
    </w:p>
    <w:p w14:paraId="41BAA8F6" w14:textId="77777777" w:rsidR="00157316" w:rsidRDefault="00157316" w:rsidP="00157316"/>
    <w:p w14:paraId="30F0AE59" w14:textId="77777777" w:rsidR="00157316" w:rsidRDefault="00157316" w:rsidP="00157316">
      <w:r>
        <w:t>Location:</w:t>
      </w:r>
    </w:p>
    <w:p w14:paraId="711DA237" w14:textId="28083957" w:rsidR="00157316" w:rsidRDefault="00157316">
      <w:r>
        <w:t>Seattle, WA</w:t>
      </w:r>
    </w:p>
    <w:p w14:paraId="2C7B2B5F" w14:textId="77777777" w:rsidR="00157316" w:rsidRDefault="00157316"/>
    <w:p w14:paraId="56D1F1AD" w14:textId="77777777" w:rsidR="00157316" w:rsidRDefault="00157316" w:rsidP="00157316">
      <w:r>
        <w:t>From:</w:t>
      </w:r>
    </w:p>
    <w:p w14:paraId="4F315CD4" w14:textId="775F2B72" w:rsidR="00157316" w:rsidRDefault="00157316" w:rsidP="00157316">
      <w:r>
        <w:t>06/2023 – 06/2024</w:t>
      </w:r>
    </w:p>
    <w:p w14:paraId="7DFE1F43" w14:textId="77777777" w:rsidR="00157316" w:rsidRDefault="00157316" w:rsidP="00157316"/>
    <w:p w14:paraId="081802AA" w14:textId="219913D0" w:rsidR="00157316" w:rsidRDefault="00157316" w:rsidP="00157316">
      <w:r>
        <w:t>Role Description</w:t>
      </w:r>
    </w:p>
    <w:p w14:paraId="11741B19" w14:textId="77777777" w:rsidR="00157316" w:rsidRDefault="00157316" w:rsidP="00157316"/>
    <w:p w14:paraId="3C80D259" w14:textId="77777777" w:rsidR="00157316" w:rsidRDefault="00157316" w:rsidP="00157316">
      <w:r>
        <w:t>•</w:t>
      </w:r>
      <w:r>
        <w:tab/>
        <w:t>Generated advanced Markov Models using VBA in Excel for PSA &amp; VOI analyses</w:t>
      </w:r>
    </w:p>
    <w:p w14:paraId="351283FD" w14:textId="77777777" w:rsidR="00157316" w:rsidRDefault="00157316" w:rsidP="00157316">
      <w:r>
        <w:t>•</w:t>
      </w:r>
      <w:r>
        <w:tab/>
        <w:t xml:space="preserve">Conducted RWE research utilizing R, SAS, and SQL with </w:t>
      </w:r>
      <w:proofErr w:type="spellStart"/>
      <w:r>
        <w:t>MarketScan</w:t>
      </w:r>
      <w:proofErr w:type="spellEnd"/>
      <w:r>
        <w:t xml:space="preserve"> data</w:t>
      </w:r>
    </w:p>
    <w:p w14:paraId="225E4AB7" w14:textId="77777777" w:rsidR="00157316" w:rsidRDefault="00157316" w:rsidP="00157316">
      <w:r>
        <w:t>•</w:t>
      </w:r>
      <w:r>
        <w:tab/>
        <w:t xml:space="preserve">Gained in-depth knowledge in Epidemiology, Biostatistics, and Data Analysis </w:t>
      </w:r>
      <w:proofErr w:type="spellStart"/>
      <w:r>
        <w:t>forapplication</w:t>
      </w:r>
      <w:proofErr w:type="spellEnd"/>
      <w:r>
        <w:t xml:space="preserve"> in HEOR</w:t>
      </w:r>
    </w:p>
    <w:p w14:paraId="719BA291" w14:textId="1665251A" w:rsidR="00157316" w:rsidRDefault="00157316" w:rsidP="00157316">
      <w:r>
        <w:t>•</w:t>
      </w:r>
      <w:r>
        <w:tab/>
        <w:t xml:space="preserve">Completed Master's Thesis by conducting </w:t>
      </w:r>
      <w:proofErr w:type="gramStart"/>
      <w:r>
        <w:t>a</w:t>
      </w:r>
      <w:proofErr w:type="gramEnd"/>
      <w:r>
        <w:t xml:space="preserve"> RWE study with advanced statistical methods and coding.</w:t>
      </w:r>
    </w:p>
    <w:p w14:paraId="69321F11" w14:textId="77777777" w:rsidR="00157316" w:rsidRDefault="00157316" w:rsidP="00157316">
      <w:r>
        <w:lastRenderedPageBreak/>
        <w:t>Job Title:</w:t>
      </w:r>
    </w:p>
    <w:p w14:paraId="759632A3" w14:textId="6C64D546" w:rsidR="00157316" w:rsidRDefault="00157316" w:rsidP="00157316">
      <w:r w:rsidRPr="00157316">
        <w:t>Health Plans Pharmacist Intern</w:t>
      </w:r>
    </w:p>
    <w:p w14:paraId="6388A28D" w14:textId="77777777" w:rsidR="00157316" w:rsidRDefault="00157316" w:rsidP="00157316"/>
    <w:p w14:paraId="1E218417" w14:textId="77777777" w:rsidR="00157316" w:rsidRDefault="00157316" w:rsidP="00157316">
      <w:r>
        <w:t>Company:</w:t>
      </w:r>
    </w:p>
    <w:p w14:paraId="37DF96F7" w14:textId="51FC1878" w:rsidR="00157316" w:rsidRDefault="00157316" w:rsidP="00157316">
      <w:r w:rsidRPr="00157316">
        <w:t>University of Utah Health</w:t>
      </w:r>
    </w:p>
    <w:p w14:paraId="6CDAD566" w14:textId="77777777" w:rsidR="00157316" w:rsidRDefault="00157316" w:rsidP="00157316"/>
    <w:p w14:paraId="17AF5E45" w14:textId="77777777" w:rsidR="00157316" w:rsidRDefault="00157316" w:rsidP="00157316">
      <w:r>
        <w:t>Location:</w:t>
      </w:r>
    </w:p>
    <w:p w14:paraId="3DC03D0E" w14:textId="69E72369" w:rsidR="00157316" w:rsidRDefault="00157316" w:rsidP="00157316">
      <w:r>
        <w:t>Salt Lake City, UT</w:t>
      </w:r>
    </w:p>
    <w:p w14:paraId="12F32093" w14:textId="77777777" w:rsidR="00157316" w:rsidRDefault="00157316" w:rsidP="00157316"/>
    <w:p w14:paraId="14355CC1" w14:textId="77777777" w:rsidR="00157316" w:rsidRDefault="00157316" w:rsidP="00157316">
      <w:r>
        <w:t>From:</w:t>
      </w:r>
    </w:p>
    <w:p w14:paraId="5E34182D" w14:textId="78E6F2B8" w:rsidR="00157316" w:rsidRDefault="00157316" w:rsidP="00157316">
      <w:r>
        <w:t>03/2021 – 07/2023</w:t>
      </w:r>
    </w:p>
    <w:p w14:paraId="0F905BCE" w14:textId="77777777" w:rsidR="00157316" w:rsidRDefault="00157316" w:rsidP="00157316"/>
    <w:p w14:paraId="301E9F11" w14:textId="77777777" w:rsidR="00157316" w:rsidRDefault="00157316" w:rsidP="00157316">
      <w:r>
        <w:t>Role Description</w:t>
      </w:r>
    </w:p>
    <w:p w14:paraId="21C90F9E" w14:textId="77777777" w:rsidR="00157316" w:rsidRDefault="00157316" w:rsidP="00157316"/>
    <w:p w14:paraId="6D5AF75D" w14:textId="77777777" w:rsidR="00157316" w:rsidRDefault="00157316" w:rsidP="00157316">
      <w:r>
        <w:t>•</w:t>
      </w:r>
      <w:r>
        <w:tab/>
        <w:t>Collect and analyze claim data to determine adherence for STARS measures</w:t>
      </w:r>
    </w:p>
    <w:p w14:paraId="55D08E84" w14:textId="77777777" w:rsidR="00157316" w:rsidRDefault="00157316" w:rsidP="00157316">
      <w:r>
        <w:t>•</w:t>
      </w:r>
      <w:r>
        <w:tab/>
        <w:t>Revised and developed coverage criteria for current and new therapies</w:t>
      </w:r>
    </w:p>
    <w:p w14:paraId="5C5C9761" w14:textId="7992A4D5" w:rsidR="00157316" w:rsidRDefault="00157316" w:rsidP="00157316">
      <w:r>
        <w:t>•</w:t>
      </w:r>
      <w:r>
        <w:tab/>
        <w:t>Presented coverage criteria and recommendation to P&amp;T committee</w:t>
      </w:r>
    </w:p>
    <w:p w14:paraId="669E7D19" w14:textId="7C8D394E" w:rsidR="00157316" w:rsidRDefault="00157316" w:rsidP="00157316">
      <w:r>
        <w:t>•</w:t>
      </w:r>
      <w:r>
        <w:tab/>
        <w:t>Examined PA appeals to determine approval or denial</w:t>
      </w:r>
    </w:p>
    <w:p w14:paraId="6921F571" w14:textId="77777777" w:rsidR="00157316" w:rsidRDefault="00157316"/>
    <w:p w14:paraId="569F9223" w14:textId="77777777" w:rsidR="00157316" w:rsidRDefault="00157316" w:rsidP="00157316">
      <w:r>
        <w:t>Job Title:</w:t>
      </w:r>
    </w:p>
    <w:p w14:paraId="42B634E9" w14:textId="30AC8090" w:rsidR="00157316" w:rsidRDefault="00157316" w:rsidP="00157316">
      <w:r>
        <w:t>Clinical</w:t>
      </w:r>
      <w:r w:rsidRPr="00157316">
        <w:t xml:space="preserve"> Pharmacist Intern</w:t>
      </w:r>
    </w:p>
    <w:p w14:paraId="6318B392" w14:textId="77777777" w:rsidR="00157316" w:rsidRDefault="00157316" w:rsidP="00157316"/>
    <w:p w14:paraId="45ADDB94" w14:textId="77777777" w:rsidR="00157316" w:rsidRDefault="00157316" w:rsidP="00157316">
      <w:r>
        <w:t>Company:</w:t>
      </w:r>
    </w:p>
    <w:p w14:paraId="1F9BC409" w14:textId="15150B2C" w:rsidR="00157316" w:rsidRDefault="00157316" w:rsidP="00157316">
      <w:r w:rsidRPr="00157316">
        <w:t>University of Utah Hospital &amp; Huntsman Cancer Institute</w:t>
      </w:r>
    </w:p>
    <w:p w14:paraId="1BECCB43" w14:textId="77777777" w:rsidR="00157316" w:rsidRDefault="00157316" w:rsidP="00157316"/>
    <w:p w14:paraId="35BC428B" w14:textId="77777777" w:rsidR="00157316" w:rsidRDefault="00157316" w:rsidP="00157316">
      <w:r>
        <w:t>Location:</w:t>
      </w:r>
    </w:p>
    <w:p w14:paraId="1251ADF5" w14:textId="77777777" w:rsidR="00157316" w:rsidRDefault="00157316" w:rsidP="00157316">
      <w:r>
        <w:t>Salt Lake City, UT</w:t>
      </w:r>
    </w:p>
    <w:p w14:paraId="628B5336" w14:textId="77777777" w:rsidR="00157316" w:rsidRDefault="00157316" w:rsidP="00157316"/>
    <w:p w14:paraId="16043C33" w14:textId="77777777" w:rsidR="00157316" w:rsidRDefault="00157316" w:rsidP="00157316">
      <w:r>
        <w:t>From:</w:t>
      </w:r>
    </w:p>
    <w:p w14:paraId="3B86347D" w14:textId="7F72665C" w:rsidR="00157316" w:rsidRDefault="00157316" w:rsidP="00157316">
      <w:r>
        <w:t>0</w:t>
      </w:r>
      <w:r w:rsidR="00AD5799">
        <w:t>5</w:t>
      </w:r>
      <w:r>
        <w:t>/20</w:t>
      </w:r>
      <w:r w:rsidR="00AD5799">
        <w:t>19</w:t>
      </w:r>
      <w:r>
        <w:t xml:space="preserve"> – 07/2023</w:t>
      </w:r>
    </w:p>
    <w:p w14:paraId="26986F96" w14:textId="77777777" w:rsidR="00157316" w:rsidRDefault="00157316" w:rsidP="00157316"/>
    <w:p w14:paraId="40FD8E9B" w14:textId="77777777" w:rsidR="00157316" w:rsidRDefault="00157316" w:rsidP="00157316">
      <w:r>
        <w:t>Role Description</w:t>
      </w:r>
    </w:p>
    <w:p w14:paraId="5A54A43A" w14:textId="77777777" w:rsidR="00157316" w:rsidRDefault="00157316" w:rsidP="00157316"/>
    <w:p w14:paraId="7C2D2FB1" w14:textId="3F6C69F2" w:rsidR="00157316" w:rsidRDefault="00157316" w:rsidP="00157316">
      <w:r>
        <w:t>•</w:t>
      </w:r>
      <w:r>
        <w:tab/>
        <w:t>Analyzed data of drug utilization and optimized medication cabinets</w:t>
      </w:r>
    </w:p>
    <w:p w14:paraId="6C8B8558" w14:textId="196DBA9E" w:rsidR="00157316" w:rsidRDefault="00157316" w:rsidP="00157316">
      <w:r>
        <w:t>•</w:t>
      </w:r>
      <w:r>
        <w:tab/>
        <w:t>Identified gaps in care with medication reconciliations</w:t>
      </w:r>
    </w:p>
    <w:p w14:paraId="4003389C" w14:textId="7245CFE6" w:rsidR="00157316" w:rsidRDefault="00157316" w:rsidP="00157316">
      <w:r>
        <w:t>•</w:t>
      </w:r>
      <w:r>
        <w:tab/>
        <w:t>Gave presentations to patient groups and educated individuals on guideline-directed therapies across all units in the hospital</w:t>
      </w:r>
    </w:p>
    <w:sectPr w:rsidR="0015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16"/>
    <w:rsid w:val="00024EE4"/>
    <w:rsid w:val="00055C82"/>
    <w:rsid w:val="0007019F"/>
    <w:rsid w:val="00091E19"/>
    <w:rsid w:val="000954DC"/>
    <w:rsid w:val="000B0B68"/>
    <w:rsid w:val="000C372C"/>
    <w:rsid w:val="000D03C9"/>
    <w:rsid w:val="00115C6E"/>
    <w:rsid w:val="00121A5E"/>
    <w:rsid w:val="00141011"/>
    <w:rsid w:val="00157316"/>
    <w:rsid w:val="00167618"/>
    <w:rsid w:val="00176136"/>
    <w:rsid w:val="001B1DF3"/>
    <w:rsid w:val="001B6D85"/>
    <w:rsid w:val="001C1115"/>
    <w:rsid w:val="001C30B0"/>
    <w:rsid w:val="00214398"/>
    <w:rsid w:val="002272C3"/>
    <w:rsid w:val="00237F00"/>
    <w:rsid w:val="002560AD"/>
    <w:rsid w:val="00273F77"/>
    <w:rsid w:val="002926D5"/>
    <w:rsid w:val="00296E50"/>
    <w:rsid w:val="002A4269"/>
    <w:rsid w:val="002A42FB"/>
    <w:rsid w:val="003004A6"/>
    <w:rsid w:val="00324199"/>
    <w:rsid w:val="00353E35"/>
    <w:rsid w:val="003615B3"/>
    <w:rsid w:val="00371A0A"/>
    <w:rsid w:val="00372A27"/>
    <w:rsid w:val="003B4914"/>
    <w:rsid w:val="00405791"/>
    <w:rsid w:val="00411C8E"/>
    <w:rsid w:val="004202F6"/>
    <w:rsid w:val="00424E4B"/>
    <w:rsid w:val="004450E2"/>
    <w:rsid w:val="004501F0"/>
    <w:rsid w:val="004573E2"/>
    <w:rsid w:val="0046145D"/>
    <w:rsid w:val="00476A53"/>
    <w:rsid w:val="00492666"/>
    <w:rsid w:val="004E6A94"/>
    <w:rsid w:val="00505288"/>
    <w:rsid w:val="00514A63"/>
    <w:rsid w:val="005357AE"/>
    <w:rsid w:val="005543EB"/>
    <w:rsid w:val="005F1BAA"/>
    <w:rsid w:val="00613EFF"/>
    <w:rsid w:val="006808FB"/>
    <w:rsid w:val="00693336"/>
    <w:rsid w:val="006B77C9"/>
    <w:rsid w:val="006D5377"/>
    <w:rsid w:val="00717D8E"/>
    <w:rsid w:val="00721F73"/>
    <w:rsid w:val="0074781A"/>
    <w:rsid w:val="007767AA"/>
    <w:rsid w:val="00797C4A"/>
    <w:rsid w:val="00814AF6"/>
    <w:rsid w:val="008415FE"/>
    <w:rsid w:val="00842F56"/>
    <w:rsid w:val="00843908"/>
    <w:rsid w:val="00880B36"/>
    <w:rsid w:val="0089532A"/>
    <w:rsid w:val="008D2BCA"/>
    <w:rsid w:val="008F6723"/>
    <w:rsid w:val="00905E86"/>
    <w:rsid w:val="009224B1"/>
    <w:rsid w:val="009300B4"/>
    <w:rsid w:val="00931622"/>
    <w:rsid w:val="00936054"/>
    <w:rsid w:val="00937506"/>
    <w:rsid w:val="0097202B"/>
    <w:rsid w:val="009B74EF"/>
    <w:rsid w:val="009C0878"/>
    <w:rsid w:val="009C1916"/>
    <w:rsid w:val="009E473B"/>
    <w:rsid w:val="009F17F7"/>
    <w:rsid w:val="009F63BF"/>
    <w:rsid w:val="00A01FB7"/>
    <w:rsid w:val="00A115E9"/>
    <w:rsid w:val="00A144E6"/>
    <w:rsid w:val="00A16E28"/>
    <w:rsid w:val="00A51744"/>
    <w:rsid w:val="00A52710"/>
    <w:rsid w:val="00A573EA"/>
    <w:rsid w:val="00A80595"/>
    <w:rsid w:val="00A87F2A"/>
    <w:rsid w:val="00A91E2E"/>
    <w:rsid w:val="00AA27F9"/>
    <w:rsid w:val="00AB7323"/>
    <w:rsid w:val="00AC5942"/>
    <w:rsid w:val="00AC6E1F"/>
    <w:rsid w:val="00AD5799"/>
    <w:rsid w:val="00AE1623"/>
    <w:rsid w:val="00AE446D"/>
    <w:rsid w:val="00AE583F"/>
    <w:rsid w:val="00B86296"/>
    <w:rsid w:val="00B94E00"/>
    <w:rsid w:val="00BA199E"/>
    <w:rsid w:val="00BF77C4"/>
    <w:rsid w:val="00C035F6"/>
    <w:rsid w:val="00C560C1"/>
    <w:rsid w:val="00C614AB"/>
    <w:rsid w:val="00C64457"/>
    <w:rsid w:val="00C77705"/>
    <w:rsid w:val="00C80681"/>
    <w:rsid w:val="00CD79F3"/>
    <w:rsid w:val="00CD7B90"/>
    <w:rsid w:val="00CE52DF"/>
    <w:rsid w:val="00CF4044"/>
    <w:rsid w:val="00D455F4"/>
    <w:rsid w:val="00D636AF"/>
    <w:rsid w:val="00D66C2A"/>
    <w:rsid w:val="00D77D83"/>
    <w:rsid w:val="00D83227"/>
    <w:rsid w:val="00E11626"/>
    <w:rsid w:val="00E26A0E"/>
    <w:rsid w:val="00E27766"/>
    <w:rsid w:val="00E42E46"/>
    <w:rsid w:val="00E83642"/>
    <w:rsid w:val="00E87429"/>
    <w:rsid w:val="00EA4E74"/>
    <w:rsid w:val="00EA626E"/>
    <w:rsid w:val="00EA6BC1"/>
    <w:rsid w:val="00ED7B24"/>
    <w:rsid w:val="00EE2B37"/>
    <w:rsid w:val="00EF00B3"/>
    <w:rsid w:val="00F14A76"/>
    <w:rsid w:val="00F16D73"/>
    <w:rsid w:val="00F258D3"/>
    <w:rsid w:val="00F3525F"/>
    <w:rsid w:val="00F61E4D"/>
    <w:rsid w:val="00F712F3"/>
    <w:rsid w:val="00F94FEB"/>
    <w:rsid w:val="00FE60D5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191AB"/>
  <w15:chartTrackingRefBased/>
  <w15:docId w15:val="{C2A75365-43DD-174A-89E9-24DC1599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3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Earl</dc:creator>
  <cp:keywords/>
  <dc:description/>
  <cp:lastModifiedBy>Jake Earl</cp:lastModifiedBy>
  <cp:revision>1</cp:revision>
  <dcterms:created xsi:type="dcterms:W3CDTF">2025-02-06T18:02:00Z</dcterms:created>
  <dcterms:modified xsi:type="dcterms:W3CDTF">2025-02-14T20:22:00Z</dcterms:modified>
</cp:coreProperties>
</file>