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r>
        <w:rPr>
          <w:b/>
          <w:color w:val="FF0000"/>
          <w:sz w:val="24"/>
        </w:rPr>
        <w:t>Created with evaluation version of GroupDocs.Conversion © Aspose Pty Ltd 2001-2022. All Rights Reserved.</w:t>
      </w:r>
    </w:p>
    <w:p w:rsidR="00627BF2" w:rsidP="00C8508B">
      <w:pPr>
        <w:pStyle w:val="scdirectionallanguage"/>
        <w:bidi w:val="0"/>
        <w:rPr>
          <w:rFonts w:ascii="Times New Roman" w:hAnsi="Times New Roman"/>
        </w:rPr>
      </w:pPr>
      <w:bookmarkStart w:id="0" w:name="bs_num_1_114feb2b4"/>
      <w:bookmarkStart w:id="1" w:name="_Hlk77157096"/>
      <w:r w:rsidR="00217A08">
        <w:rPr>
          <w:rFonts w:ascii="Times New Roman" w:hAnsi="Times New Roman"/>
        </w:rPr>
        <w:t>S</w:t>
      </w:r>
      <w:bookmarkEnd w:id="0"/>
      <w:r w:rsidR="00217A08">
        <w:rPr>
          <w:rFonts w:ascii="Times New Roman" w:hAnsi="Times New Roman"/>
        </w:rPr>
        <w:t>ECTION 1.</w:t>
      </w:r>
    </w:p>
    <w:p w:rsidR="00C8508B" w:rsidP="00DF18AF">
      <w:pPr>
        <w:pStyle w:val="scemptyline"/>
        <w:bidi w:val="0"/>
        <w:rPr>
          <w:rFonts w:ascii="Times New Roman" w:hAnsi="Times New Roman"/>
        </w:rPr>
      </w:pPr>
    </w:p>
    <w:p w:rsidR="00627BF2" w:rsidP="00503F78">
      <w:pPr>
        <w:pStyle w:val="sccodifiedsection"/>
        <w:bidi w:val="0"/>
        <w:rPr>
          <w:rFonts w:ascii="Times New Roman" w:hAnsi="Times New Roman"/>
        </w:rPr>
      </w:pPr>
      <w:r>
        <w:rPr>
          <w:rFonts w:ascii="Times New Roman" w:hAnsi="Times New Roman"/>
        </w:rPr>
        <w:tab/>
        <w:t>“</w:t>
      </w:r>
      <w:bookmarkStart w:id="2" w:name="cs_T1C1N20_7494d2998"/>
      <w:r>
        <w:rPr>
          <w:rFonts w:ascii="Times New Roman" w:hAnsi="Times New Roman"/>
        </w:rPr>
        <w:t>S</w:t>
      </w:r>
      <w:bookmarkEnd w:id="2"/>
      <w:r>
        <w:rPr>
          <w:rFonts w:ascii="Times New Roman" w:hAnsi="Times New Roman"/>
        </w:rPr>
        <w:t>ection 1-1-20.</w:t>
        <w:tab/>
        <w:t>Whenever the location of the State line has been or may be re-established and corrected by competent authority, the lines of bordering lands which were established and fixed according to the previous location of the State line shall not be changed by reason of such re-establishment and correction of the State line.”</w:t>
      </w:r>
    </w:p>
    <w:p w:rsidR="00627BF2" w:rsidP="00503F78">
      <w:pPr>
        <w:pStyle w:val="scemptyline"/>
        <w:bidi w:val="0"/>
        <w:rPr>
          <w:rFonts w:ascii="Times New Roman" w:hAnsi="Times New Roman"/>
        </w:rPr>
      </w:pPr>
    </w:p>
    <w:p w:rsidR="00627BF2" w:rsidP="00503F78">
      <w:pPr>
        <w:pStyle w:val="scdirectionallanguage"/>
        <w:bidi w:val="0"/>
        <w:rPr>
          <w:rFonts w:ascii="Times New Roman" w:hAnsi="Times New Roman"/>
        </w:rPr>
      </w:pPr>
      <w:bookmarkStart w:id="3" w:name="bs_num_2_e77ffad70"/>
      <w:r w:rsidR="00217A08">
        <w:rPr>
          <w:rFonts w:ascii="Times New Roman" w:hAnsi="Times New Roman"/>
        </w:rPr>
        <w:t>S</w:t>
      </w:r>
      <w:bookmarkEnd w:id="3"/>
      <w:r w:rsidR="00217A08">
        <w:rPr>
          <w:rFonts w:ascii="Times New Roman" w:hAnsi="Times New Roman"/>
        </w:rPr>
        <w:t>ECTION 2.</w:t>
      </w:r>
    </w:p>
    <w:p w:rsidR="00627BF2" w:rsidP="00503F78">
      <w:pPr>
        <w:pStyle w:val="scemptyline"/>
        <w:bidi w:val="0"/>
        <w:rPr>
          <w:rFonts w:ascii="Times New Roman" w:hAnsi="Times New Roman"/>
        </w:rPr>
      </w:pPr>
    </w:p>
    <w:p w:rsidR="00627BF2" w:rsidP="00503F78">
      <w:pPr>
        <w:pStyle w:val="sccodifiedsection"/>
        <w:bidi w:val="0"/>
        <w:rPr>
          <w:rFonts w:ascii="Times New Roman" w:hAnsi="Times New Roman"/>
        </w:rPr>
      </w:pPr>
      <w:r>
        <w:rPr>
          <w:rFonts w:ascii="Times New Roman" w:hAnsi="Times New Roman"/>
        </w:rPr>
        <w:tab/>
        <w:t>“</w:t>
      </w:r>
      <w:bookmarkStart w:id="4" w:name="cs_T63C1N20_38d9b5c24"/>
      <w:r>
        <w:rPr>
          <w:rFonts w:ascii="Times New Roman" w:hAnsi="Times New Roman"/>
        </w:rPr>
        <w:t>S</w:t>
      </w:r>
      <w:bookmarkEnd w:id="4"/>
      <w:r>
        <w:rPr>
          <w:rFonts w:ascii="Times New Roman" w:hAnsi="Times New Roman"/>
        </w:rPr>
        <w:t>ection 63-1-20.</w:t>
        <w:tab/>
      </w:r>
      <w:bookmarkStart w:id="5" w:name="ss_T63C1N20SA_lv1_45ec2c22e"/>
      <w:r>
        <w:rPr>
          <w:rFonts w:ascii="Times New Roman" w:hAnsi="Times New Roman"/>
        </w:rPr>
        <w:t>(</w:t>
      </w:r>
      <w:bookmarkEnd w:id="5"/>
      <w:r>
        <w:rPr>
          <w:rFonts w:ascii="Times New Roman" w:hAnsi="Times New Roman"/>
        </w:rPr>
        <w:t>A) A children's policy is hereby established for this State.</w:t>
      </w:r>
    </w:p>
    <w:p w:rsidR="00C8508B" w:rsidP="00C8508B">
      <w:pPr>
        <w:pStyle w:val="sccodifiedsection"/>
        <w:bidi w:val="0"/>
        <w:rPr>
          <w:rFonts w:ascii="Times New Roman" w:hAnsi="Times New Roman"/>
        </w:rPr>
      </w:pPr>
      <w:r w:rsidR="00627BF2">
        <w:rPr>
          <w:rFonts w:ascii="Times New Roman" w:hAnsi="Times New Roman"/>
        </w:rPr>
        <w:tab/>
      </w:r>
      <w:bookmarkStart w:id="6" w:name="ss_T63C1N20SB_lv1_7c54f6f05"/>
      <w:r w:rsidR="00627BF2">
        <w:rPr>
          <w:rFonts w:ascii="Times New Roman" w:hAnsi="Times New Roman"/>
        </w:rPr>
        <w:t>(</w:t>
      </w:r>
      <w:bookmarkEnd w:id="6"/>
      <w:r w:rsidR="00627BF2">
        <w:rPr>
          <w:rFonts w:ascii="Times New Roman" w:hAnsi="Times New Roman"/>
        </w:rPr>
        <w:t>B) This policy shall be interpreted in conjunction with all relevant laws and regulations and shall apply to all children who have need of services including, but not limited to, those mentally, socially, emotionally, physically, developmentally, culturally, educationally or economically disadvantaged or handicapped, those dependent, neglected, abused or exploited and those who by their circumstance or action violate the laws of this State and are found to be in need of treatment or rehabilitation.</w:t>
      </w:r>
    </w:p>
    <w:p w:rsidR="00AD7D3A" w:rsidP="00AD7D3A">
      <w:pPr>
        <w:pStyle w:val="scemptyline"/>
        <w:bidi w:val="0"/>
        <w:rPr>
          <w:rFonts w:ascii="Times New Roman" w:hAnsi="Times New Roman"/>
        </w:rPr>
      </w:pPr>
    </w:p>
    <w:p w:rsidR="00AD7D3A" w:rsidP="00AD7D3A">
      <w:pPr>
        <w:pStyle w:val="scdirectionallanguage"/>
        <w:bidi w:val="0"/>
        <w:rPr>
          <w:rFonts w:ascii="Times New Roman" w:hAnsi="Times New Roman"/>
        </w:rPr>
      </w:pPr>
      <w:bookmarkStart w:id="7" w:name="bs_num_3_eee9a32f3"/>
      <w:r w:rsidR="00217A08">
        <w:rPr>
          <w:rFonts w:ascii="Times New Roman" w:hAnsi="Times New Roman"/>
        </w:rPr>
        <w:t>S</w:t>
      </w:r>
      <w:bookmarkEnd w:id="7"/>
      <w:r w:rsidR="00217A08">
        <w:rPr>
          <w:rFonts w:ascii="Times New Roman" w:hAnsi="Times New Roman"/>
        </w:rPr>
        <w:t>ECTION 3.</w:t>
      </w:r>
    </w:p>
    <w:p w:rsidR="00AD7D3A" w:rsidP="00AD7D3A">
      <w:pPr>
        <w:pStyle w:val="scemptyline"/>
        <w:bidi w:val="0"/>
        <w:rPr>
          <w:rFonts w:ascii="Times New Roman" w:hAnsi="Times New Roman"/>
        </w:rPr>
      </w:pPr>
    </w:p>
    <w:p w:rsidR="00AD7D3A" w:rsidP="00AD7D3A">
      <w:pPr>
        <w:pStyle w:val="sccodifiedsection"/>
        <w:bidi w:val="0"/>
        <w:rPr>
          <w:rFonts w:ascii="Times New Roman" w:hAnsi="Times New Roman"/>
        </w:rPr>
      </w:pPr>
      <w:r>
        <w:rPr>
          <w:rFonts w:ascii="Times New Roman" w:hAnsi="Times New Roman"/>
        </w:rPr>
        <w:tab/>
        <w:t>“</w:t>
      </w:r>
      <w:bookmarkStart w:id="8" w:name="cs_T12C60N10_61cd03995"/>
      <w:r>
        <w:rPr>
          <w:rFonts w:ascii="Times New Roman" w:hAnsi="Times New Roman"/>
        </w:rPr>
        <w:t>S</w:t>
      </w:r>
      <w:bookmarkEnd w:id="8"/>
      <w:r>
        <w:rPr>
          <w:rFonts w:ascii="Times New Roman" w:hAnsi="Times New Roman"/>
        </w:rPr>
        <w:t>ection 12-60-10.</w:t>
        <w:tab/>
        <w:t>This chapter may be cited as the "South Carolina Revenue Procedures Act."”</w:t>
      </w:r>
    </w:p>
    <w:p w:rsidR="00AD7D3A" w:rsidP="00AD7D3A">
      <w:pPr>
        <w:pStyle w:val="scemptyline"/>
        <w:bidi w:val="0"/>
        <w:rPr>
          <w:rFonts w:ascii="Times New Roman" w:hAnsi="Times New Roman"/>
        </w:rPr>
      </w:pPr>
    </w:p>
    <w:p w:rsidR="006C0E09" w:rsidP="006C0E09">
      <w:pPr>
        <w:pStyle w:val="scdirectionallanguage"/>
        <w:bidi w:val="0"/>
        <w:rPr>
          <w:rFonts w:ascii="Times New Roman" w:hAnsi="Times New Roman"/>
        </w:rPr>
      </w:pPr>
      <w:bookmarkStart w:id="9" w:name="bs_num_4_de9b68560"/>
      <w:r w:rsidR="00217A08">
        <w:rPr>
          <w:rFonts w:ascii="Times New Roman" w:hAnsi="Times New Roman"/>
        </w:rPr>
        <w:t>S</w:t>
      </w:r>
      <w:bookmarkEnd w:id="9"/>
      <w:r w:rsidR="00217A08">
        <w:rPr>
          <w:rFonts w:ascii="Times New Roman" w:hAnsi="Times New Roman"/>
        </w:rPr>
        <w:t>ECTION 4.</w:t>
      </w:r>
    </w:p>
    <w:p w:rsidR="006C0E09" w:rsidP="006C0E09">
      <w:pPr>
        <w:pStyle w:val="scemptyline"/>
        <w:bidi w:val="0"/>
        <w:rPr>
          <w:rFonts w:ascii="Times New Roman" w:hAnsi="Times New Roman"/>
        </w:rPr>
      </w:pPr>
    </w:p>
    <w:p w:rsidR="00C8508B" w:rsidP="00C8508B">
      <w:pPr>
        <w:pStyle w:val="sccodifiedsection"/>
        <w:bidi w:val="0"/>
        <w:rPr>
          <w:rFonts w:ascii="Times New Roman" w:hAnsi="Times New Roman"/>
        </w:rPr>
      </w:pPr>
      <w:r w:rsidR="006C0E09">
        <w:rPr>
          <w:rFonts w:ascii="Times New Roman" w:hAnsi="Times New Roman"/>
        </w:rPr>
        <w:tab/>
        <w:t>“</w:t>
      </w:r>
      <w:bookmarkStart w:id="10" w:name="cs_T12C60N20_a58c85b46"/>
      <w:r w:rsidR="006C0E09">
        <w:rPr>
          <w:rFonts w:ascii="Times New Roman" w:hAnsi="Times New Roman"/>
        </w:rPr>
        <w:t>S</w:t>
      </w:r>
      <w:bookmarkEnd w:id="10"/>
      <w:r w:rsidR="006C0E09">
        <w:rPr>
          <w:rFonts w:ascii="Times New Roman" w:hAnsi="Times New Roman"/>
        </w:rPr>
        <w:t>ection 12-60-20.</w:t>
        <w:tab/>
        <w:t>It is the intent of the General Assembly to provide the people of this State with a straightforward procedure to determine a dispute with the Department of Revenue and a dispute concerning property taxes. The South Carolina Revenue Procedures Act must be interpreted and construed in accordance with, and in furtherance of, that intent.”</w:t>
      </w:r>
    </w:p>
    <w:p w:rsidR="000C6508" w:rsidP="000C6508">
      <w:pPr>
        <w:pStyle w:val="scnoncodifiedsection"/>
        <w:bidi w:val="0"/>
        <w:rPr>
          <w:rFonts w:ascii="Times New Roman" w:hAnsi="Times New Roman"/>
        </w:rPr>
      </w:pPr>
    </w:p>
    <w:p w:rsidR="005516F6" w:rsidRPr="00DF3B44" w:rsidP="009E4191">
      <w:pPr>
        <w:pStyle w:val="scbillendxx"/>
        <w:bidi w:val="0"/>
        <w:rPr>
          <w:rFonts w:ascii="Times New Roman" w:hAnsi="Times New Roman"/>
        </w:rPr>
      </w:pPr>
      <w:bookmarkEnd w:id="1"/>
      <w:r w:rsidRPr="00DF3B44" w:rsidR="007A10F1">
        <w:rPr>
          <w:rFonts w:ascii="Times New Roman" w:hAnsi="Times New Roman"/>
        </w:rPr>
        <w:noBreakHyphen/>
      </w:r>
      <w:r w:rsidRPr="00DF3B44" w:rsidR="007A10F1">
        <w:rPr>
          <w:rFonts w:ascii="Times New Roman" w:hAnsi="Times New Roman"/>
        </w:rPr>
        <w:noBreakHyphen/>
      </w:r>
      <w:r w:rsidRPr="00DF3B44" w:rsidR="007A10F1">
        <w:rPr>
          <w:rFonts w:ascii="Times New Roman" w:hAnsi="Times New Roman"/>
        </w:rPr>
        <w:noBreakHyphen/>
      </w:r>
      <w:r w:rsidRPr="00DF3B44" w:rsidR="007A10F1">
        <w:rPr>
          <w:rFonts w:ascii="Times New Roman" w:hAnsi="Times New Roman"/>
        </w:rPr>
        <w:noBreakHyphen/>
        <w:t>XX</w:t>
      </w:r>
      <w:r w:rsidRPr="00DF3B44" w:rsidR="007A10F1">
        <w:rPr>
          <w:rFonts w:ascii="Times New Roman" w:hAnsi="Times New Roman"/>
        </w:rPr>
        <w:noBreakHyphen/>
      </w:r>
      <w:r w:rsidRPr="00DF3B44" w:rsidR="007A10F1">
        <w:rPr>
          <w:rFonts w:ascii="Times New Roman" w:hAnsi="Times New Roman"/>
        </w:rPr>
        <w:noBreakHyphen/>
      </w:r>
      <w:r w:rsidRPr="00DF3B44" w:rsidR="007A10F1">
        <w:rPr>
          <w:rFonts w:ascii="Times New Roman" w:hAnsi="Times New Roman"/>
        </w:rPr>
        <w:noBreakHyphen/>
      </w:r>
      <w:r w:rsidRPr="00DF3B44" w:rsidR="007A10F1">
        <w:rPr>
          <w:rFonts w:ascii="Times New Roman" w:hAnsi="Times New Roman"/>
        </w:rPr>
        <w:noBreakHyphen/>
      </w:r>
    </w:p>
    <w:sectPr w:rsidSect="00C8508B">
      <w:headerReference w:type="even" r:id="rId10"/>
      <w:headerReference w:type="default" r:id="rId11"/>
      <w:footerReference w:type="even" r:id="rId12"/>
      <w:footerReference w:type="default" r:id="rId13"/>
      <w:headerReference w:type="first" r:id="rId14"/>
      <w:footerReference w:type="first" r:id="rId15"/>
      <w:pgSz w:w="12240" w:h="15840" w:code="1"/>
      <w:pgMar w:top="1008" w:right="1627" w:bottom="1008" w:left="1627" w:header="708" w:footer="708" w:gutter="0"/>
      <w:pgNumType w:start="1"/>
      <w:cols w:space="708"/>
      <w:noEndnote w:val="0"/>
      <w:bidi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13C" w:rsidP="0010329A">
      <w:pPr>
        <w:bidi w:val="0"/>
        <w:spacing w:after="0" w:line="240" w:lineRule="auto"/>
      </w:pPr>
      <w:r>
        <w:separator/>
      </w:r>
    </w:p>
    <w:p w:rsidR="00E9213C">
      <w:pPr>
        <w:bidi w:val="0"/>
      </w:pPr>
    </w:p>
  </w:endnote>
  <w:endnote w:type="continuationSeparator" w:id="1">
    <w:p w:rsidR="00E9213C" w:rsidP="0010329A">
      <w:pPr>
        <w:bidi w:val="0"/>
        <w:spacing w:after="0" w:line="240" w:lineRule="auto"/>
      </w:pPr>
      <w:r>
        <w:continuationSeparator/>
      </w:r>
    </w:p>
    <w:p w:rsidR="00E9213C">
      <w:pPr>
        <w:bidi w:val="0"/>
      </w:pPr>
    </w:p>
  </w:endnote>
  <w:endnote w:type="continuationNotice" w:id="2">
    <w:p w:rsidR="00E9213C">
      <w:pPr>
        <w:bidi w:val="0"/>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00000000" w:usb1="00000000" w:usb2="00000000" w:usb3="00000000" w:csb0="000001FF" w:csb1="00000000"/>
  </w:font>
  <w:font w:name="Symbol">
    <w:panose1 w:val="05050102010706020507"/>
    <w:charset w:val="02"/>
    <w:family w:val="roman"/>
    <w:pitch w:val="variable"/>
    <w:sig w:usb0="00000000" w:usb1="00000000" w:usb2="00000000" w:usb3="00000000" w:csb0="80000000" w:csb1="00000000"/>
  </w:font>
  <w:font w:name="Cambria Math">
    <w:panose1 w:val="00000000000000000000"/>
    <w:charset w:val="EE"/>
    <w:family w:val="roman"/>
    <w:pitch w:val="variable"/>
    <w:sig w:usb0="00000000" w:usb1="00000000" w:usb2="00000000" w:usb3="00000000" w:csb0="0000019F" w:csb1="00000000"/>
  </w:font>
  <w:font w:name="Calibri">
    <w:panose1 w:val="020F0502020204030204"/>
    <w:charset w:val="EE"/>
    <w:family w:val="swiss"/>
    <w:pitch w:val="variable"/>
    <w:sig w:usb0="00000000" w:usb1="00000000" w:usb2="00000000" w:usb3="00000000" w:csb0="000001FF" w:csb1="00000000"/>
  </w:font>
  <w:font w:name="Yu Gothic Light">
    <w:altName w:val="ŸàƒSƒVƒbƒN Light"/>
    <w:panose1 w:val="00000000000000000000"/>
    <w:charset w:val="80"/>
    <w:family w:val="swiss"/>
    <w:pitch w:val="variable"/>
    <w:sig w:usb0="00000000" w:usb1="00000000" w:usb2="00000000" w:usb3="00000000" w:csb0="0002009F" w:csb1="00000000"/>
  </w:font>
  <w:font w:name="Calibri Light">
    <w:panose1 w:val="020F0302020204030204"/>
    <w:charset w:val="EE"/>
    <w:family w:val="swiss"/>
    <w:pitch w:val="variable"/>
    <w:sig w:usb0="00000000" w:usb1="00000000" w:usb2="00000000" w:usb3="00000000" w:csb0="000001FF" w:csb1="00000000"/>
  </w:font>
  <w:font w:name="Yu Mincho">
    <w:altName w:val="Ÿà–¾’©"/>
    <w:charset w:val="80"/>
    <w:family w:val="roman"/>
    <w:pitch w:val="variable"/>
    <w:sig w:usb0="00000000" w:usb1="00000000" w:usb2="00000000" w:usb3="00000000" w:csb0="0002009F" w:csb1="00000000"/>
  </w:font>
  <w:font w:name="Arial">
    <w:panose1 w:val="020B0604020202020204"/>
    <w:charset w:val="EE"/>
    <w:family w:val="swiss"/>
    <w:pitch w:val="variable"/>
    <w:sig w:usb0="00000000"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F1C">
    <w:pPr>
      <w:pStyle w:val="Footer"/>
      <w:bidi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035" w:rsidRPr="007B4AF7" w:rsidP="00D14995">
    <w:pPr>
      <w:pStyle w:val="scbillfooter"/>
      <w:bidi w:val="0"/>
      <w:rPr>
        <w:rFonts w:ascii="Times New Roman" w:hAnsi="Times New Roman"/>
      </w:rPr>
    </w:pPr>
    <w:r w:rsidR="007D2C67">
      <w:rPr>
        <w:rFonts w:ascii="Times New Roman" w:hAnsi="Times New Roman"/>
      </w:rPr>
      <w:t>[...]</w:t>
    </w:r>
    <w:r w:rsidRPr="007B4AF7" w:rsidR="00CD616C">
      <w:rPr>
        <w:rFonts w:ascii="Times New Roman" w:hAnsi="Times New Roman"/>
      </w:rPr>
      <w:tab/>
    </w:r>
    <w:r w:rsidRPr="007B4AF7">
      <w:rPr>
        <w:rFonts w:ascii="Times New Roman" w:hAnsi="Times New Roman"/>
      </w:rPr>
      <w:fldChar w:fldCharType="begin"/>
    </w:r>
    <w:r w:rsidRPr="007B4AF7">
      <w:rPr>
        <w:rFonts w:ascii="Times New Roman" w:hAnsi="Times New Roman"/>
      </w:rPr>
      <w:instrText xml:space="preserve"> PAGE   \* MERGEFORMAT </w:instrText>
    </w:r>
    <w:r w:rsidRPr="007B4AF7">
      <w:rPr>
        <w:rFonts w:ascii="Times New Roman" w:hAnsi="Times New Roman"/>
      </w:rPr>
      <w:fldChar w:fldCharType="separate"/>
    </w:r>
    <w:r w:rsidRPr="007B4AF7">
      <w:rPr>
        <w:rFonts w:ascii="Times New Roman" w:hAnsi="Times New Roman"/>
        <w:noProof/>
      </w:rPr>
      <w:t>1</w:t>
    </w:r>
    <w:r w:rsidRPr="007B4AF7">
      <w:rPr>
        <w:rFonts w:ascii="Times New Roman" w:hAnsi="Times New Roman"/>
      </w:rPr>
      <w:fldChar w:fldCharType="end"/>
    </w:r>
    <w:r w:rsidRPr="007B4AF7" w:rsidR="00D54A6F">
      <w:rPr>
        <w:rFonts w:ascii="Times New Roman" w:hAnsi="Times New Roman"/>
        <w:noProof/>
      </w:rPr>
      <w:tab/>
    </w:r>
    <w:r w:rsidR="001E0EEE">
      <w:rPr>
        <w:rFonts w:ascii="Times New Roman" w:hAnsi="Times New Roman"/>
        <w:noProof/>
      </w:rPr>
      <w:t>LC-0027DH22.docx</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F1C">
    <w:pPr>
      <w:pStyle w:val="Footer"/>
      <w:bidi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13C" w:rsidP="0010329A">
      <w:pPr>
        <w:bidi w:val="0"/>
        <w:spacing w:after="0" w:line="240" w:lineRule="auto"/>
      </w:pPr>
      <w:r>
        <w:separator/>
      </w:r>
    </w:p>
    <w:p w:rsidR="00E9213C">
      <w:pPr>
        <w:bidi w:val="0"/>
      </w:pPr>
    </w:p>
  </w:footnote>
  <w:footnote w:type="continuationSeparator" w:id="1">
    <w:p w:rsidR="00E9213C" w:rsidP="0010329A">
      <w:pPr>
        <w:bidi w:val="0"/>
        <w:spacing w:after="0" w:line="240" w:lineRule="auto"/>
      </w:pPr>
      <w:r>
        <w:continuationSeparator/>
      </w:r>
    </w:p>
    <w:p w:rsidR="00E9213C">
      <w:pPr>
        <w:bidi w:val="0"/>
      </w:pPr>
    </w:p>
  </w:footnote>
  <w:footnote w:type="continuationNotice" w:id="2">
    <w:p w:rsidR="00E9213C">
      <w:pPr>
        <w:bidi w:val="0"/>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F1C">
    <w:pPr>
      <w:pStyle w:val="Header"/>
      <w:bidi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F1C">
    <w:pPr>
      <w:pStyle w:val="Header"/>
      <w:bidi w:v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F1C">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FF"/>
    <w:lvl w:ilvl="0">
      <w:start w:val="1"/>
      <w:numFmt w:val="decimal"/>
      <w:lvlText w:val="%1."/>
      <w:lvlJc w:val="left"/>
      <w:pPr>
        <w:tabs>
          <w:tab w:val="num" w:pos="1492"/>
        </w:tabs>
        <w:ind w:left="1492" w:hanging="360"/>
      </w:pPr>
      <w:rPr>
        <w:rFonts w:cs="Times New Roman"/>
        <w:rtl w:val="0"/>
        <w:cs w:val="0"/>
      </w:rPr>
    </w:lvl>
  </w:abstractNum>
  <w:abstractNum w:abstractNumId="1">
    <w:nsid w:val="FFFFFF7D"/>
    <w:multiLevelType w:val="singleLevel"/>
    <w:tmpl w:val="FFFFFFFF"/>
    <w:lvl w:ilvl="0">
      <w:start w:val="1"/>
      <w:numFmt w:val="decimal"/>
      <w:lvlText w:val="%1."/>
      <w:lvlJc w:val="left"/>
      <w:pPr>
        <w:tabs>
          <w:tab w:val="num" w:pos="1209"/>
        </w:tabs>
        <w:ind w:left="1209" w:hanging="360"/>
      </w:pPr>
      <w:rPr>
        <w:rFonts w:cs="Times New Roman"/>
        <w:rtl w:val="0"/>
        <w:cs w:val="0"/>
      </w:rPr>
    </w:lvl>
  </w:abstractNum>
  <w:abstractNum w:abstractNumId="2">
    <w:nsid w:val="FFFFFF7E"/>
    <w:multiLevelType w:val="singleLevel"/>
    <w:tmpl w:val="FFFFFFFF"/>
    <w:lvl w:ilvl="0">
      <w:start w:val="1"/>
      <w:numFmt w:val="decimal"/>
      <w:lvlText w:val="%1."/>
      <w:lvlJc w:val="left"/>
      <w:pPr>
        <w:tabs>
          <w:tab w:val="num" w:pos="926"/>
        </w:tabs>
        <w:ind w:left="926" w:hanging="360"/>
      </w:pPr>
      <w:rPr>
        <w:rFonts w:cs="Times New Roman"/>
        <w:rtl w:val="0"/>
        <w:cs w:val="0"/>
      </w:rPr>
    </w:lvl>
  </w:abstractNum>
  <w:abstractNum w:abstractNumId="3">
    <w:nsid w:val="FFFFFF7F"/>
    <w:multiLevelType w:val="singleLevel"/>
    <w:tmpl w:val="FFFFFFFF"/>
    <w:lvl w:ilvl="0">
      <w:start w:val="1"/>
      <w:numFmt w:val="decimal"/>
      <w:lvlText w:val="%1."/>
      <w:lvlJc w:val="left"/>
      <w:pPr>
        <w:tabs>
          <w:tab w:val="num" w:pos="643"/>
        </w:tabs>
        <w:ind w:left="643" w:hanging="360"/>
      </w:pPr>
      <w:rPr>
        <w:rFonts w:cs="Times New Roman"/>
        <w:rtl w:val="0"/>
        <w:cs w:val="0"/>
      </w:rPr>
    </w:lvl>
  </w:abstractNum>
  <w:abstractNum w:abstractNumId="4">
    <w:nsid w:val="FFFFFF80"/>
    <w:multiLevelType w:val="singleLevel"/>
    <w:tmpl w:val="FFFFFFFF"/>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FFFFFF"/>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FFFFFF"/>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FFFFFFF"/>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FFFFFF"/>
    <w:lvl w:ilvl="0">
      <w:start w:val="1"/>
      <w:numFmt w:val="decimal"/>
      <w:lvlText w:val="%1."/>
      <w:lvlJc w:val="left"/>
      <w:pPr>
        <w:tabs>
          <w:tab w:val="num" w:pos="360"/>
        </w:tabs>
        <w:ind w:left="360" w:hanging="360"/>
      </w:pPr>
      <w:rPr>
        <w:rFonts w:cs="Times New Roman"/>
        <w:rtl w:val="0"/>
        <w:cs w:val="0"/>
      </w:rPr>
    </w:lvl>
  </w:abstractNum>
  <w:abstractNum w:abstractNumId="9">
    <w:nsid w:val="FFFFFF89"/>
    <w:multiLevelType w:val="singleLevel"/>
    <w:tmpl w:val="FFFFFFFF"/>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216"/>
  <w:characterSpacingControl w:val="doNotCompress"/>
  <w:footnotePr>
    <w:footnote w:id="0"/>
    <w:footnote w:id="1"/>
    <w:footnote w:id="2"/>
  </w:footnotePr>
  <w:endnotePr>
    <w:endnote w:id="0"/>
    <w:endnote w:id="1"/>
    <w:endnote w:id="2"/>
  </w:endnotePr>
  <w:compat/>
  <w:rsids>
    <w:rsidRoot w:val="005B7817"/>
    <w:rsid w:val="00002E0E"/>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A3C25"/>
    <w:rsid w:val="000B4C02"/>
    <w:rsid w:val="000B5B4A"/>
    <w:rsid w:val="000B7FE1"/>
    <w:rsid w:val="000C3E88"/>
    <w:rsid w:val="000C46B9"/>
    <w:rsid w:val="000C58E4"/>
    <w:rsid w:val="000C6508"/>
    <w:rsid w:val="000C6F9A"/>
    <w:rsid w:val="000D2F44"/>
    <w:rsid w:val="000D33E4"/>
    <w:rsid w:val="000E578A"/>
    <w:rsid w:val="000F2250"/>
    <w:rsid w:val="0010329A"/>
    <w:rsid w:val="001164F9"/>
    <w:rsid w:val="0011719C"/>
    <w:rsid w:val="00140049"/>
    <w:rsid w:val="0015774E"/>
    <w:rsid w:val="00171601"/>
    <w:rsid w:val="001730EB"/>
    <w:rsid w:val="00173276"/>
    <w:rsid w:val="0019025B"/>
    <w:rsid w:val="00192AF7"/>
    <w:rsid w:val="00197366"/>
    <w:rsid w:val="001A136C"/>
    <w:rsid w:val="001B6DA2"/>
    <w:rsid w:val="001C25EC"/>
    <w:rsid w:val="001E0EEE"/>
    <w:rsid w:val="001F2A41"/>
    <w:rsid w:val="001F313F"/>
    <w:rsid w:val="001F331D"/>
    <w:rsid w:val="001F394C"/>
    <w:rsid w:val="002038AA"/>
    <w:rsid w:val="002114C8"/>
    <w:rsid w:val="0021166F"/>
    <w:rsid w:val="002162DF"/>
    <w:rsid w:val="00217A08"/>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560C"/>
    <w:rsid w:val="002F5847"/>
    <w:rsid w:val="0030425A"/>
    <w:rsid w:val="003046D4"/>
    <w:rsid w:val="00330002"/>
    <w:rsid w:val="00331910"/>
    <w:rsid w:val="003421F1"/>
    <w:rsid w:val="0034279C"/>
    <w:rsid w:val="00354F64"/>
    <w:rsid w:val="003559A1"/>
    <w:rsid w:val="00361563"/>
    <w:rsid w:val="00371D36"/>
    <w:rsid w:val="00373E17"/>
    <w:rsid w:val="003775E6"/>
    <w:rsid w:val="00381998"/>
    <w:rsid w:val="0038213F"/>
    <w:rsid w:val="003A5F1C"/>
    <w:rsid w:val="003B443F"/>
    <w:rsid w:val="003C3E2E"/>
    <w:rsid w:val="003D4A3C"/>
    <w:rsid w:val="003D55B2"/>
    <w:rsid w:val="003E0033"/>
    <w:rsid w:val="003E5452"/>
    <w:rsid w:val="003E7165"/>
    <w:rsid w:val="003E7FF6"/>
    <w:rsid w:val="004046B5"/>
    <w:rsid w:val="00406F27"/>
    <w:rsid w:val="004203B9"/>
    <w:rsid w:val="00432135"/>
    <w:rsid w:val="00446987"/>
    <w:rsid w:val="00446D28"/>
    <w:rsid w:val="00466CD0"/>
    <w:rsid w:val="00473583"/>
    <w:rsid w:val="00477F32"/>
    <w:rsid w:val="00481850"/>
    <w:rsid w:val="004851A0"/>
    <w:rsid w:val="0048627F"/>
    <w:rsid w:val="00487EA4"/>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03F78"/>
    <w:rsid w:val="005102BE"/>
    <w:rsid w:val="00523F7F"/>
    <w:rsid w:val="00524D54"/>
    <w:rsid w:val="0054531B"/>
    <w:rsid w:val="00546C24"/>
    <w:rsid w:val="005476FF"/>
    <w:rsid w:val="005516F6"/>
    <w:rsid w:val="00554E89"/>
    <w:rsid w:val="00556770"/>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27BF2"/>
    <w:rsid w:val="006347E9"/>
    <w:rsid w:val="00640C87"/>
    <w:rsid w:val="006454BB"/>
    <w:rsid w:val="00656663"/>
    <w:rsid w:val="00657CF4"/>
    <w:rsid w:val="006608D8"/>
    <w:rsid w:val="00663B8D"/>
    <w:rsid w:val="00663E00"/>
    <w:rsid w:val="00664F48"/>
    <w:rsid w:val="00664FAD"/>
    <w:rsid w:val="0067345B"/>
    <w:rsid w:val="00683986"/>
    <w:rsid w:val="00685035"/>
    <w:rsid w:val="00685770"/>
    <w:rsid w:val="006A395F"/>
    <w:rsid w:val="006A65E2"/>
    <w:rsid w:val="006C092D"/>
    <w:rsid w:val="006C099D"/>
    <w:rsid w:val="006C0E09"/>
    <w:rsid w:val="006C18F0"/>
    <w:rsid w:val="006C7E01"/>
    <w:rsid w:val="006D64A5"/>
    <w:rsid w:val="006E0935"/>
    <w:rsid w:val="006E353F"/>
    <w:rsid w:val="006E35AB"/>
    <w:rsid w:val="00711AA9"/>
    <w:rsid w:val="00722155"/>
    <w:rsid w:val="00737F19"/>
    <w:rsid w:val="00751E47"/>
    <w:rsid w:val="00782BF8"/>
    <w:rsid w:val="007849D9"/>
    <w:rsid w:val="00787433"/>
    <w:rsid w:val="007A10F1"/>
    <w:rsid w:val="007A3D50"/>
    <w:rsid w:val="007B2D29"/>
    <w:rsid w:val="007B412F"/>
    <w:rsid w:val="007B4AF7"/>
    <w:rsid w:val="007B4DBF"/>
    <w:rsid w:val="007C5458"/>
    <w:rsid w:val="007D2C67"/>
    <w:rsid w:val="007E06BB"/>
    <w:rsid w:val="007F50D1"/>
    <w:rsid w:val="00816A8D"/>
    <w:rsid w:val="00816D52"/>
    <w:rsid w:val="00831048"/>
    <w:rsid w:val="0083347E"/>
    <w:rsid w:val="00834272"/>
    <w:rsid w:val="008625C1"/>
    <w:rsid w:val="008806F9"/>
    <w:rsid w:val="00881FE5"/>
    <w:rsid w:val="008A57E3"/>
    <w:rsid w:val="008B5BF4"/>
    <w:rsid w:val="008C0CEE"/>
    <w:rsid w:val="008C1B18"/>
    <w:rsid w:val="008D46EC"/>
    <w:rsid w:val="008E0E25"/>
    <w:rsid w:val="008E61A1"/>
    <w:rsid w:val="00917EA3"/>
    <w:rsid w:val="00917EE0"/>
    <w:rsid w:val="00921C89"/>
    <w:rsid w:val="00926966"/>
    <w:rsid w:val="00926D03"/>
    <w:rsid w:val="00926D6D"/>
    <w:rsid w:val="00934036"/>
    <w:rsid w:val="00934889"/>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D2967"/>
    <w:rsid w:val="009D3C2B"/>
    <w:rsid w:val="009E4191"/>
    <w:rsid w:val="009F2AB1"/>
    <w:rsid w:val="009F4FAF"/>
    <w:rsid w:val="009F68F1"/>
    <w:rsid w:val="00A0584B"/>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7523"/>
    <w:rsid w:val="00A97A67"/>
    <w:rsid w:val="00AB0FA3"/>
    <w:rsid w:val="00AB73BF"/>
    <w:rsid w:val="00AC335C"/>
    <w:rsid w:val="00AC463E"/>
    <w:rsid w:val="00AD3BE2"/>
    <w:rsid w:val="00AD3E3D"/>
    <w:rsid w:val="00AD7D3A"/>
    <w:rsid w:val="00AE1EE4"/>
    <w:rsid w:val="00AE36EC"/>
    <w:rsid w:val="00AF1688"/>
    <w:rsid w:val="00AF46E6"/>
    <w:rsid w:val="00AF5139"/>
    <w:rsid w:val="00B06EDA"/>
    <w:rsid w:val="00B1161F"/>
    <w:rsid w:val="00B11661"/>
    <w:rsid w:val="00B32B4D"/>
    <w:rsid w:val="00B4137E"/>
    <w:rsid w:val="00B56223"/>
    <w:rsid w:val="00B56E79"/>
    <w:rsid w:val="00B57AA7"/>
    <w:rsid w:val="00B637AA"/>
    <w:rsid w:val="00B70C13"/>
    <w:rsid w:val="00B7592C"/>
    <w:rsid w:val="00B809D3"/>
    <w:rsid w:val="00B84B66"/>
    <w:rsid w:val="00B85475"/>
    <w:rsid w:val="00B9090A"/>
    <w:rsid w:val="00B92196"/>
    <w:rsid w:val="00B9228D"/>
    <w:rsid w:val="00B929EC"/>
    <w:rsid w:val="00BB0725"/>
    <w:rsid w:val="00BC408A"/>
    <w:rsid w:val="00BC556C"/>
    <w:rsid w:val="00BD42DA"/>
    <w:rsid w:val="00BD4684"/>
    <w:rsid w:val="00BE08A7"/>
    <w:rsid w:val="00BE4391"/>
    <w:rsid w:val="00BF3E48"/>
    <w:rsid w:val="00C05379"/>
    <w:rsid w:val="00C15F1B"/>
    <w:rsid w:val="00C16288"/>
    <w:rsid w:val="00C17D1D"/>
    <w:rsid w:val="00C45923"/>
    <w:rsid w:val="00C543E7"/>
    <w:rsid w:val="00C70225"/>
    <w:rsid w:val="00C72198"/>
    <w:rsid w:val="00C73C7D"/>
    <w:rsid w:val="00C75005"/>
    <w:rsid w:val="00C8508B"/>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14995"/>
    <w:rsid w:val="00D2455C"/>
    <w:rsid w:val="00D25023"/>
    <w:rsid w:val="00D27F8C"/>
    <w:rsid w:val="00D33843"/>
    <w:rsid w:val="00D401B2"/>
    <w:rsid w:val="00D54A6F"/>
    <w:rsid w:val="00D57D57"/>
    <w:rsid w:val="00D62E42"/>
    <w:rsid w:val="00D772FB"/>
    <w:rsid w:val="00DA1AA0"/>
    <w:rsid w:val="00DC44A8"/>
    <w:rsid w:val="00DE4BEE"/>
    <w:rsid w:val="00DE5B3D"/>
    <w:rsid w:val="00DE7112"/>
    <w:rsid w:val="00DF18AF"/>
    <w:rsid w:val="00DF19BE"/>
    <w:rsid w:val="00DF3B44"/>
    <w:rsid w:val="00E1372E"/>
    <w:rsid w:val="00E14FB9"/>
    <w:rsid w:val="00E21D30"/>
    <w:rsid w:val="00E24D9A"/>
    <w:rsid w:val="00E27805"/>
    <w:rsid w:val="00E27A11"/>
    <w:rsid w:val="00E30497"/>
    <w:rsid w:val="00E358A2"/>
    <w:rsid w:val="00E35C9A"/>
    <w:rsid w:val="00E3771B"/>
    <w:rsid w:val="00E40979"/>
    <w:rsid w:val="00E43F26"/>
    <w:rsid w:val="00E52A36"/>
    <w:rsid w:val="00E6378B"/>
    <w:rsid w:val="00E63EC3"/>
    <w:rsid w:val="00E65958"/>
    <w:rsid w:val="00E8482F"/>
    <w:rsid w:val="00E84FE5"/>
    <w:rsid w:val="00E879A5"/>
    <w:rsid w:val="00E879FC"/>
    <w:rsid w:val="00E9213C"/>
    <w:rsid w:val="00EA2574"/>
    <w:rsid w:val="00EA2F1F"/>
    <w:rsid w:val="00EA3F2E"/>
    <w:rsid w:val="00EA57EC"/>
    <w:rsid w:val="00EB120E"/>
    <w:rsid w:val="00EB46E2"/>
    <w:rsid w:val="00EC0045"/>
    <w:rsid w:val="00EC5B60"/>
    <w:rsid w:val="00ED452E"/>
    <w:rsid w:val="00EE3CDA"/>
    <w:rsid w:val="00EF37A8"/>
    <w:rsid w:val="00EF531F"/>
    <w:rsid w:val="00F05FE8"/>
    <w:rsid w:val="00F13D87"/>
    <w:rsid w:val="00F149E5"/>
    <w:rsid w:val="00F15E33"/>
    <w:rsid w:val="00F17DA2"/>
    <w:rsid w:val="00F22EC0"/>
    <w:rsid w:val="00F23454"/>
    <w:rsid w:val="00F27D7B"/>
    <w:rsid w:val="00F31D34"/>
    <w:rsid w:val="00F342A1"/>
    <w:rsid w:val="00F36FBA"/>
    <w:rsid w:val="00F44D36"/>
    <w:rsid w:val="00F46262"/>
    <w:rsid w:val="00F4795D"/>
    <w:rsid w:val="00F50A61"/>
    <w:rsid w:val="00F525CD"/>
    <w:rsid w:val="00F5286C"/>
    <w:rsid w:val="00F52E12"/>
    <w:rsid w:val="00F638CA"/>
    <w:rsid w:val="00F900B4"/>
    <w:rsid w:val="00F94D3C"/>
    <w:rsid w:val="00FA0F2E"/>
    <w:rsid w:val="00FA5CA7"/>
    <w:rsid w:val="00FB3F2A"/>
    <w:rsid w:val="00FC3593"/>
    <w:rsid w:val="00FD117D"/>
    <w:rsid w:val="00FD72E3"/>
    <w:rsid w:val="00FE06FC"/>
    <w:rsid w:val="00FF0315"/>
    <w:rsid w:val="00FF2121"/>
    <w:rsid w:val="00FF5746"/>
  </w:rsids>
  <m:mathPr>
    <m:mathFont m:val="Cambria Math"/>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Times New Roman" w:asciiTheme="minorHAnsi" w:hAnsiTheme="minorHAnsi" w:cstheme="minorHAns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C7D"/>
    <w:pPr>
      <w:framePr w:wrap="auto"/>
      <w:widowControl/>
      <w:autoSpaceDE/>
      <w:autoSpaceDN/>
      <w:adjustRightInd/>
      <w:spacing w:after="160" w:line="259" w:lineRule="auto"/>
      <w:ind w:left="0" w:right="0"/>
      <w:jc w:val="left"/>
      <w:textAlignment w:val="auto"/>
    </w:pPr>
    <w:rPr>
      <w:rFonts w:asciiTheme="minorHAnsi" w:hAnsiTheme="minorHAnsi" w:cs="Times New Roman"/>
      <w:snapToGrid/>
      <w:sz w:val="22"/>
      <w:szCs w:val="22"/>
      <w:rtl w:val="0"/>
      <w:cs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styleId="LineNumber">
    <w:name w:val="line number"/>
    <w:basedOn w:val="DefaultParagraphFont"/>
    <w:uiPriority w:val="99"/>
    <w:semiHidden/>
    <w:unhideWhenUsed/>
    <w:rsid w:val="00C73C7D"/>
    <w:rPr>
      <w:rFonts w:ascii="Times New Roman" w:hAnsi="Times New Roman" w:cs="Times New Roman"/>
      <w:sz w:val="22"/>
      <w:rtl w:val="0"/>
      <w:cs w:val="0"/>
    </w:rPr>
  </w:style>
  <w:style w:type="paragraph" w:styleId="NoSpacing">
    <w:name w:val="No Spacing"/>
    <w:uiPriority w:val="1"/>
    <w:qFormat/>
    <w:rsid w:val="00BE08A7"/>
    <w:pPr>
      <w:framePr w:wrap="auto"/>
      <w:widowControl/>
      <w:autoSpaceDE/>
      <w:autoSpaceDN/>
      <w:adjustRightInd/>
      <w:ind w:left="0" w:right="0"/>
      <w:jc w:val="left"/>
      <w:textAlignment w:val="auto"/>
    </w:pPr>
    <w:rPr>
      <w:rFonts w:asciiTheme="minorHAnsi" w:hAnsiTheme="minorHAnsi" w:cs="Times New Roman"/>
      <w:snapToGrid/>
      <w:sz w:val="22"/>
      <w:szCs w:val="22"/>
      <w:rtl w:val="0"/>
      <w:cs w:val="0"/>
      <w:lang w:val="en-GB" w:eastAsia="en-US" w:bidi="ar-SA"/>
    </w:rPr>
  </w:style>
  <w:style w:type="paragraph" w:customStyle="1" w:styleId="scemptylineheader">
    <w:name w:val="sc_emptyline_header"/>
    <w:qFormat/>
    <w:rsid w:val="00037F04"/>
    <w:pPr>
      <w:framePr w:wrap="auto"/>
      <w:widowControl w:val="0"/>
      <w:suppressAutoHyphens/>
      <w:autoSpaceDE/>
      <w:autoSpaceDN/>
      <w:adjustRightInd/>
      <w:ind w:left="0" w:right="0"/>
      <w:jc w:val="both"/>
      <w:textAlignment w:val="auto"/>
    </w:pPr>
    <w:rPr>
      <w:rFonts w:cs="Times New Roman"/>
      <w:snapToGrid/>
      <w:sz w:val="22"/>
      <w:szCs w:val="22"/>
      <w:rtl w:val="0"/>
      <w:cs w:val="0"/>
      <w:lang w:val="en-US" w:eastAsia="en-US" w:bidi="ar-SA"/>
    </w:rPr>
  </w:style>
  <w:style w:type="paragraph" w:customStyle="1" w:styleId="scbillheader">
    <w:name w:val="sc_bill_header"/>
    <w:qFormat/>
    <w:rsid w:val="006A65E2"/>
    <w:pPr>
      <w:framePr w:wrap="auto"/>
      <w:widowControl w:val="0"/>
      <w:suppressAutoHyphens/>
      <w:autoSpaceDE/>
      <w:autoSpaceDN/>
      <w:adjustRightInd/>
      <w:ind w:left="0" w:right="0"/>
      <w:jc w:val="center"/>
      <w:textAlignment w:val="auto"/>
    </w:pPr>
    <w:rPr>
      <w:rFonts w:cs="Times New Roman"/>
      <w:b/>
      <w:caps/>
      <w:snapToGrid/>
      <w:sz w:val="30"/>
      <w:szCs w:val="22"/>
      <w:rtl w:val="0"/>
      <w:cs w:val="0"/>
      <w:lang w:val="en-US" w:eastAsia="en-US" w:bidi="ar-SA"/>
    </w:rPr>
  </w:style>
  <w:style w:type="paragraph" w:customStyle="1" w:styleId="scbilltitle">
    <w:name w:val="sc_bill_title"/>
    <w:qFormat/>
    <w:rsid w:val="00D57D57"/>
    <w:pPr>
      <w:framePr w:wrap="auto"/>
      <w:widowControl w:val="0"/>
      <w:suppressAutoHyphens/>
      <w:autoSpaceDE/>
      <w:autoSpaceDN/>
      <w:adjustRightInd/>
      <w:ind w:left="0" w:right="0"/>
      <w:jc w:val="both"/>
      <w:textAlignment w:val="auto"/>
    </w:pPr>
    <w:rPr>
      <w:rFonts w:cs="Times New Roman"/>
      <w:caps/>
      <w:snapToGrid/>
      <w:sz w:val="22"/>
      <w:szCs w:val="22"/>
      <w:rtl w:val="0"/>
      <w:cs w:val="0"/>
      <w:lang w:val="en-US" w:eastAsia="en-US" w:bidi="ar-SA"/>
    </w:rPr>
  </w:style>
  <w:style w:type="paragraph" w:customStyle="1" w:styleId="scenactingwords">
    <w:name w:val="sc_enacting_words"/>
    <w:qFormat/>
    <w:rsid w:val="0019025B"/>
    <w:pPr>
      <w:framePr w:wrap="auto"/>
      <w:widowControl w:val="0"/>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paragraph" w:customStyle="1" w:styleId="sccodifiedsection">
    <w:name w:val="sc_codified_section"/>
    <w:qFormat/>
    <w:rsid w:val="002D7447"/>
    <w:pPr>
      <w:framePr w:wrap="auto"/>
      <w:widowControl w:val="0"/>
      <w:tabs>
        <w:tab w:val="left" w:pos="216"/>
        <w:tab w:val="left" w:pos="432"/>
        <w:tab w:val="left" w:pos="648"/>
        <w:tab w:val="left" w:pos="864"/>
        <w:tab w:val="left" w:pos="1080"/>
        <w:tab w:val="left" w:pos="1296"/>
      </w:tabs>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paragraph" w:customStyle="1" w:styleId="scnewcodesection">
    <w:name w:val="sc_new_code_section"/>
    <w:qFormat/>
    <w:rsid w:val="00C15F1B"/>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character" w:styleId="PlaceholderText">
    <w:name w:val="Placeholder Text"/>
    <w:basedOn w:val="DefaultParagraphFont"/>
    <w:uiPriority w:val="99"/>
    <w:semiHidden/>
    <w:rsid w:val="002C3463"/>
    <w:rPr>
      <w:rFonts w:cs="Times New Roman"/>
      <w:color w:val="808080"/>
      <w:rtl w:val="0"/>
      <w:cs w:val="0"/>
    </w:rPr>
  </w:style>
  <w:style w:type="paragraph" w:customStyle="1" w:styleId="scdirectionallanguage">
    <w:name w:val="sc_directional_language"/>
    <w:qFormat/>
    <w:rsid w:val="00002E0E"/>
    <w:pPr>
      <w:framePr w:wrap="auto"/>
      <w:widowControl w:val="0"/>
      <w:tabs>
        <w:tab w:val="left" w:pos="216"/>
        <w:tab w:val="left" w:pos="432"/>
        <w:tab w:val="left" w:pos="648"/>
        <w:tab w:val="left" w:pos="864"/>
        <w:tab w:val="left" w:pos="1080"/>
        <w:tab w:val="left" w:pos="1296"/>
      </w:tabs>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paragraph" w:customStyle="1" w:styleId="scnoncodifiedsection">
    <w:name w:val="sc_non_codified_section"/>
    <w:qFormat/>
    <w:rsid w:val="00926966"/>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paragraph" w:customStyle="1" w:styleId="scemptyline">
    <w:name w:val="sc_empty_line"/>
    <w:qFormat/>
    <w:rsid w:val="00030409"/>
    <w:pPr>
      <w:framePr w:wrap="auto"/>
      <w:widowControl w:val="0"/>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paragraph" w:customStyle="1" w:styleId="schousefrontjacketheaderline1">
    <w:name w:val="sc_house_front_jacketheader_line1"/>
    <w:qFormat/>
    <w:rsid w:val="00074A4F"/>
    <w:pPr>
      <w:framePr w:wrap="auto"/>
      <w:widowControl w:val="0"/>
      <w:suppressLineNumbers/>
      <w:suppressAutoHyphens/>
      <w:autoSpaceDE/>
      <w:autoSpaceDN/>
      <w:adjustRightInd/>
      <w:ind w:left="0" w:right="0"/>
      <w:jc w:val="center"/>
      <w:textAlignment w:val="auto"/>
    </w:pPr>
    <w:rPr>
      <w:rFonts w:cs="Times New Roman"/>
      <w:b/>
      <w:snapToGrid/>
      <w:sz w:val="24"/>
      <w:szCs w:val="22"/>
      <w:rtl w:val="0"/>
      <w:cs w:val="0"/>
      <w:lang w:val="en-US" w:eastAsia="en-US" w:bidi="ar-SA"/>
    </w:rPr>
  </w:style>
  <w:style w:type="paragraph" w:customStyle="1" w:styleId="schousefrontjacketheaderline2">
    <w:name w:val="sc_house_front_jacketheader_line2"/>
    <w:qFormat/>
    <w:rsid w:val="001F313F"/>
    <w:pPr>
      <w:framePr w:wrap="auto"/>
      <w:widowControl w:val="0"/>
      <w:suppressLineNumbers/>
      <w:suppressAutoHyphens/>
      <w:autoSpaceDE/>
      <w:autoSpaceDN/>
      <w:adjustRightInd/>
      <w:spacing w:after="160" w:line="259" w:lineRule="auto"/>
      <w:ind w:left="0" w:right="0"/>
      <w:jc w:val="center"/>
      <w:textAlignment w:val="auto"/>
    </w:pPr>
    <w:rPr>
      <w:rFonts w:cs="Times New Roman"/>
      <w:snapToGrid/>
      <w:sz w:val="20"/>
      <w:szCs w:val="22"/>
      <w:rtl w:val="0"/>
      <w:cs w:val="0"/>
      <w:lang w:val="en-US" w:eastAsia="en-US" w:bidi="ar-SA"/>
    </w:rPr>
  </w:style>
  <w:style w:type="paragraph" w:customStyle="1" w:styleId="scjacketsponsors">
    <w:name w:val="sc_jacket_sponsors"/>
    <w:qFormat/>
    <w:rsid w:val="00592A40"/>
    <w:pPr>
      <w:framePr w:wrap="auto"/>
      <w:widowControl w:val="0"/>
      <w:suppressLineNumbers/>
      <w:suppressAutoHyphens/>
      <w:autoSpaceDE/>
      <w:autoSpaceDN/>
      <w:adjustRightInd/>
      <w:ind w:left="0" w:right="0"/>
      <w:jc w:val="left"/>
      <w:textAlignment w:val="auto"/>
    </w:pPr>
    <w:rPr>
      <w:rFonts w:cs="Times New Roman"/>
      <w:b/>
      <w:snapToGrid/>
      <w:sz w:val="22"/>
      <w:szCs w:val="22"/>
      <w:rtl w:val="0"/>
      <w:cs w:val="0"/>
      <w:lang w:val="en-US" w:eastAsia="en-US" w:bidi="ar-SA"/>
    </w:rPr>
  </w:style>
  <w:style w:type="paragraph" w:customStyle="1" w:styleId="scbillheaderjacket">
    <w:name w:val="sc_bill_header_jacket"/>
    <w:qFormat/>
    <w:rsid w:val="0067345B"/>
    <w:pPr>
      <w:framePr w:wrap="auto"/>
      <w:widowControl w:val="0"/>
      <w:suppressLineNumbers/>
      <w:suppressAutoHyphens/>
      <w:autoSpaceDE/>
      <w:autoSpaceDN/>
      <w:adjustRightInd/>
      <w:ind w:left="0" w:right="0"/>
      <w:jc w:val="center"/>
      <w:textAlignment w:val="auto"/>
    </w:pPr>
    <w:rPr>
      <w:rFonts w:cs="Times New Roman"/>
      <w:b/>
      <w:caps/>
      <w:snapToGrid/>
      <w:sz w:val="30"/>
      <w:szCs w:val="22"/>
      <w:rtl w:val="0"/>
      <w:cs w:val="0"/>
      <w:lang w:val="en-US" w:eastAsia="en-US" w:bidi="ar-SA"/>
    </w:rPr>
  </w:style>
  <w:style w:type="paragraph" w:customStyle="1" w:styleId="scjackettitle">
    <w:name w:val="sc_jacket_title"/>
    <w:qFormat/>
    <w:rsid w:val="00834272"/>
    <w:pPr>
      <w:framePr w:wrap="auto"/>
      <w:widowControl w:val="0"/>
      <w:suppressLineNumbers/>
      <w:suppressAutoHyphens/>
      <w:autoSpaceDE/>
      <w:autoSpaceDN/>
      <w:adjustRightInd/>
      <w:ind w:left="0" w:right="0"/>
      <w:jc w:val="both"/>
      <w:textAlignment w:val="auto"/>
    </w:pPr>
    <w:rPr>
      <w:rFonts w:cs="Times New Roman"/>
      <w:b/>
      <w:caps/>
      <w:snapToGrid/>
      <w:sz w:val="22"/>
      <w:szCs w:val="22"/>
      <w:rtl w:val="0"/>
      <w:cs w:val="0"/>
      <w:lang w:val="en-US" w:eastAsia="en-US" w:bidi="ar-SA"/>
    </w:rPr>
  </w:style>
  <w:style w:type="paragraph" w:customStyle="1" w:styleId="schousebackjacketemptylines">
    <w:name w:val="sc_house_back_jacket_empty_lines"/>
    <w:qFormat/>
    <w:rsid w:val="001164F9"/>
    <w:pPr>
      <w:framePr w:wrap="auto"/>
      <w:widowControl w:val="0"/>
      <w:suppressLineNumbers/>
      <w:suppressAutoHyphens/>
      <w:autoSpaceDE/>
      <w:autoSpaceDN/>
      <w:adjustRightInd/>
      <w:ind w:left="0" w:right="0"/>
      <w:jc w:val="left"/>
      <w:textAlignment w:val="auto"/>
    </w:pPr>
    <w:rPr>
      <w:rFonts w:cs="Times New Roman"/>
      <w:snapToGrid/>
      <w:sz w:val="22"/>
      <w:szCs w:val="22"/>
      <w:rtl w:val="0"/>
      <w:cs w:val="0"/>
      <w:lang w:val="en-US" w:eastAsia="en-US" w:bidi="ar-SA"/>
    </w:rPr>
  </w:style>
  <w:style w:type="paragraph" w:customStyle="1" w:styleId="schousebackjacketline1">
    <w:name w:val="sc_house_back_jacket_line1"/>
    <w:qFormat/>
    <w:rsid w:val="009B35FD"/>
    <w:pPr>
      <w:framePr w:wrap="auto"/>
      <w:widowControl w:val="0"/>
      <w:suppressLineNumbers/>
      <w:suppressAutoHyphens/>
      <w:autoSpaceDE/>
      <w:autoSpaceDN/>
      <w:adjustRightInd/>
      <w:ind w:left="0" w:right="0"/>
      <w:jc w:val="center"/>
      <w:textAlignment w:val="auto"/>
    </w:pPr>
    <w:rPr>
      <w:rFonts w:cs="Times New Roman"/>
      <w:b/>
      <w:caps/>
      <w:snapToGrid/>
      <w:sz w:val="24"/>
      <w:szCs w:val="22"/>
      <w:rtl w:val="0"/>
      <w:cs w:val="0"/>
      <w:lang w:val="en-US" w:eastAsia="en-US" w:bidi="ar-SA"/>
    </w:rPr>
  </w:style>
  <w:style w:type="paragraph" w:customStyle="1" w:styleId="schousebackjacketemptyline2">
    <w:name w:val="sc_house_back_jacket_empty_line2"/>
    <w:qFormat/>
    <w:rsid w:val="00F4795D"/>
    <w:pPr>
      <w:framePr w:wrap="auto"/>
      <w:widowControl w:val="0"/>
      <w:suppressLineNumbers/>
      <w:suppressAutoHyphens/>
      <w:autoSpaceDE/>
      <w:autoSpaceDN/>
      <w:adjustRightInd/>
      <w:ind w:left="0" w:right="0"/>
      <w:jc w:val="center"/>
      <w:textAlignment w:val="auto"/>
    </w:pPr>
    <w:rPr>
      <w:rFonts w:cs="Times New Roman"/>
      <w:b/>
      <w:caps/>
      <w:snapToGrid/>
      <w:sz w:val="24"/>
      <w:szCs w:val="22"/>
      <w:rtl w:val="0"/>
      <w:cs w:val="0"/>
      <w:lang w:val="en-US" w:eastAsia="en-US" w:bidi="ar-SA"/>
    </w:rPr>
  </w:style>
  <w:style w:type="paragraph" w:customStyle="1" w:styleId="schousebackjacketline2">
    <w:name w:val="sc_house_back_jacket_line2"/>
    <w:qFormat/>
    <w:rsid w:val="00473583"/>
    <w:pPr>
      <w:framePr w:wrap="auto"/>
      <w:widowControl w:val="0"/>
      <w:suppressLineNumbers/>
      <w:suppressAutoHyphens/>
      <w:autoSpaceDE/>
      <w:autoSpaceDN/>
      <w:adjustRightInd/>
      <w:ind w:left="0" w:right="0"/>
      <w:jc w:val="center"/>
      <w:textAlignment w:val="auto"/>
    </w:pPr>
    <w:rPr>
      <w:rFonts w:cs="Times New Roman"/>
      <w:b/>
      <w:snapToGrid/>
      <w:sz w:val="16"/>
      <w:szCs w:val="22"/>
      <w:rtl w:val="0"/>
      <w:cs w:val="0"/>
      <w:lang w:val="en-US" w:eastAsia="en-US" w:bidi="ar-SA"/>
    </w:rPr>
  </w:style>
  <w:style w:type="paragraph" w:customStyle="1" w:styleId="schousejacketdirector">
    <w:name w:val="sc_house_jacket_director"/>
    <w:qFormat/>
    <w:rsid w:val="00640C87"/>
    <w:pPr>
      <w:framePr w:wrap="auto"/>
      <w:widowControl w:val="0"/>
      <w:suppressLineNumbers/>
      <w:suppressAutoHyphens/>
      <w:autoSpaceDE/>
      <w:autoSpaceDN/>
      <w:adjustRightInd/>
      <w:ind w:left="0" w:right="0"/>
      <w:jc w:val="center"/>
      <w:textAlignment w:val="auto"/>
    </w:pPr>
    <w:rPr>
      <w:rFonts w:cs="Times New Roman"/>
      <w:caps/>
      <w:snapToGrid/>
      <w:sz w:val="18"/>
      <w:szCs w:val="22"/>
      <w:rtl w:val="0"/>
      <w:cs w:val="0"/>
      <w:lang w:val="en-US" w:eastAsia="en-US" w:bidi="ar-SA"/>
    </w:rPr>
  </w:style>
  <w:style w:type="paragraph" w:customStyle="1" w:styleId="schousebackjacketattybilltype">
    <w:name w:val="sc_house_back_jacket_atty_billtype"/>
    <w:qFormat/>
    <w:rsid w:val="006067B0"/>
    <w:pPr>
      <w:framePr w:wrap="auto"/>
      <w:widowControl w:val="0"/>
      <w:suppressLineNumbers/>
      <w:tabs>
        <w:tab w:val="left" w:pos="216"/>
        <w:tab w:val="left" w:pos="432"/>
        <w:tab w:val="left" w:pos="648"/>
        <w:tab w:val="left" w:pos="864"/>
        <w:tab w:val="left" w:pos="1080"/>
        <w:tab w:val="left" w:pos="1296"/>
        <w:tab w:val="left" w:pos="1512"/>
        <w:tab w:val="right" w:pos="9360"/>
      </w:tabs>
      <w:suppressAutoHyphens/>
      <w:autoSpaceDE/>
      <w:autoSpaceDN/>
      <w:adjustRightInd/>
      <w:ind w:left="216" w:right="0"/>
      <w:jc w:val="left"/>
      <w:textAlignment w:val="auto"/>
    </w:pPr>
    <w:rPr>
      <w:rFonts w:cs="Times New Roman"/>
      <w:snapToGrid/>
      <w:sz w:val="24"/>
      <w:szCs w:val="22"/>
      <w:rtl w:val="0"/>
      <w:cs w:val="0"/>
      <w:lang w:val="en-US" w:eastAsia="en-US" w:bidi="ar-SA"/>
    </w:rPr>
  </w:style>
  <w:style w:type="paragraph" w:customStyle="1" w:styleId="schousebackjacketproofreadline">
    <w:name w:val="sc_house_back_jacket_proofread_line"/>
    <w:qFormat/>
    <w:rsid w:val="00B92196"/>
    <w:pPr>
      <w:framePr w:wrap="auto"/>
      <w:widowControl w:val="0"/>
      <w:suppressLineNumbers/>
      <w:tabs>
        <w:tab w:val="left" w:pos="4500"/>
      </w:tabs>
      <w:suppressAutoHyphens/>
      <w:autoSpaceDE/>
      <w:autoSpaceDN/>
      <w:adjustRightInd/>
      <w:ind w:left="648" w:right="0"/>
      <w:jc w:val="left"/>
      <w:textAlignment w:val="auto"/>
    </w:pPr>
    <w:rPr>
      <w:rFonts w:cs="Times New Roman"/>
      <w:snapToGrid/>
      <w:sz w:val="24"/>
      <w:szCs w:val="22"/>
      <w:rtl w:val="0"/>
      <w:cs w:val="0"/>
      <w:lang w:val="en-US" w:eastAsia="en-US" w:bidi="ar-SA"/>
    </w:rPr>
  </w:style>
  <w:style w:type="paragraph" w:customStyle="1" w:styleId="scclippage">
    <w:name w:val="sc_clip_page"/>
    <w:qFormat/>
    <w:rsid w:val="00AF1688"/>
    <w:pPr>
      <w:framePr w:wrap="auto"/>
      <w:widowControl w:val="0"/>
      <w:suppressLineNumbers/>
      <w:suppressAutoHyphens/>
      <w:autoSpaceDE/>
      <w:autoSpaceDN/>
      <w:adjustRightInd/>
      <w:ind w:left="0" w:right="0"/>
      <w:jc w:val="left"/>
      <w:textAlignment w:val="auto"/>
    </w:pPr>
    <w:rPr>
      <w:rFonts w:cs="Times New Roman"/>
      <w:snapToGrid/>
      <w:sz w:val="22"/>
      <w:szCs w:val="22"/>
      <w:rtl w:val="0"/>
      <w:cs w:val="0"/>
      <w:lang w:val="en-US" w:eastAsia="en-US" w:bidi="ar-SA"/>
    </w:rPr>
  </w:style>
  <w:style w:type="paragraph" w:customStyle="1" w:styleId="scclippagedocpath">
    <w:name w:val="sc_clip_page_doc_path"/>
    <w:qFormat/>
    <w:rsid w:val="00BD4684"/>
    <w:pPr>
      <w:framePr w:wrap="auto"/>
      <w:widowControl w:val="0"/>
      <w:suppressLineNumbers/>
      <w:suppressAutoHyphens/>
      <w:autoSpaceDE/>
      <w:autoSpaceDN/>
      <w:adjustRightInd/>
      <w:ind w:left="0" w:right="0"/>
      <w:jc w:val="left"/>
      <w:textAlignment w:val="auto"/>
    </w:pPr>
    <w:rPr>
      <w:rFonts w:cs="Times New Roman"/>
      <w:snapToGrid/>
      <w:sz w:val="20"/>
      <w:szCs w:val="22"/>
      <w:rtl w:val="0"/>
      <w:cs w:val="0"/>
      <w:lang w:val="en-US" w:eastAsia="en-US" w:bidi="ar-SA"/>
    </w:rPr>
  </w:style>
  <w:style w:type="character" w:customStyle="1" w:styleId="scclippageDocName">
    <w:name w:val="sc_clip_page_Doc_Name"/>
    <w:uiPriority w:val="1"/>
    <w:qFormat/>
    <w:rsid w:val="0098366F"/>
    <w:rPr>
      <w:rFonts w:ascii="Times New Roman" w:hAnsi="Times New Roman" w:cs="Times New Roman"/>
      <w:color w:val="auto"/>
      <w:sz w:val="22"/>
    </w:rPr>
  </w:style>
  <w:style w:type="paragraph" w:customStyle="1" w:styleId="scclippagebillheader">
    <w:name w:val="sc_clip_page_bill_header"/>
    <w:qFormat/>
    <w:rsid w:val="00E65958"/>
    <w:pPr>
      <w:framePr w:wrap="auto"/>
      <w:widowControl w:val="0"/>
      <w:suppressLineNumbers/>
      <w:suppressAutoHyphens/>
      <w:autoSpaceDE/>
      <w:autoSpaceDN/>
      <w:adjustRightInd/>
      <w:ind w:left="0" w:right="0"/>
      <w:jc w:val="center"/>
      <w:textAlignment w:val="auto"/>
    </w:pPr>
    <w:rPr>
      <w:rFonts w:cs="Times New Roman"/>
      <w:b/>
      <w:caps/>
      <w:snapToGrid/>
      <w:sz w:val="30"/>
      <w:szCs w:val="22"/>
      <w:rtl w:val="0"/>
      <w:cs w:val="0"/>
      <w:lang w:val="en-US" w:eastAsia="en-US" w:bidi="ar-SA"/>
    </w:rPr>
  </w:style>
  <w:style w:type="paragraph" w:customStyle="1" w:styleId="scclippagetitle">
    <w:name w:val="sc_clip_page_title"/>
    <w:qFormat/>
    <w:rsid w:val="00F149E5"/>
    <w:pPr>
      <w:framePr w:wrap="auto"/>
      <w:widowControl w:val="0"/>
      <w:suppressLineNumbers/>
      <w:suppressAutoHyphens/>
      <w:autoSpaceDE/>
      <w:autoSpaceDN/>
      <w:adjustRightInd/>
      <w:ind w:left="0" w:right="0"/>
      <w:jc w:val="both"/>
      <w:textAlignment w:val="auto"/>
    </w:pPr>
    <w:rPr>
      <w:rFonts w:cs="Times New Roman"/>
      <w:caps/>
      <w:snapToGrid/>
      <w:sz w:val="22"/>
      <w:szCs w:val="22"/>
      <w:rtl w:val="0"/>
      <w:cs w:val="0"/>
      <w:lang w:val="en-US" w:eastAsia="en-US" w:bidi="ar-SA"/>
    </w:rPr>
  </w:style>
  <w:style w:type="paragraph" w:customStyle="1" w:styleId="scnewcodesectionnextsection">
    <w:name w:val="sc_new_code_section_next_section"/>
    <w:qFormat/>
    <w:rsid w:val="00C970DF"/>
    <w:pPr>
      <w:framePr w:wrap="auto"/>
      <w:widowControl w:val="0"/>
      <w:suppressAutoHyphens/>
      <w:autoSpaceDE/>
      <w:autoSpaceDN/>
      <w:adjustRightInd/>
      <w:spacing w:line="360" w:lineRule="auto"/>
      <w:ind w:left="0" w:right="0"/>
      <w:jc w:val="both"/>
      <w:textAlignment w:val="auto"/>
    </w:pPr>
    <w:rPr>
      <w:rFonts w:cs="Times New Roman"/>
      <w:snapToGrid/>
      <w:sz w:val="22"/>
      <w:szCs w:val="22"/>
      <w:rtl w:val="0"/>
      <w:cs w:val="0"/>
      <w:lang w:val="en-US" w:eastAsia="en-US" w:bidi="ar-SA"/>
    </w:rPr>
  </w:style>
  <w:style w:type="paragraph" w:styleId="Header">
    <w:name w:val="header"/>
    <w:basedOn w:val="Normal"/>
    <w:link w:val="HeaderChar"/>
    <w:uiPriority w:val="99"/>
    <w:unhideWhenUsed/>
    <w:rsid w:val="0010329A"/>
    <w:pPr>
      <w:tabs>
        <w:tab w:val="center" w:pos="4680"/>
        <w:tab w:val="right" w:pos="9360"/>
      </w:tabs>
      <w:spacing w:after="0" w:line="240" w:lineRule="auto"/>
      <w:jc w:val="left"/>
    </w:pPr>
  </w:style>
  <w:style w:type="character" w:customStyle="1" w:styleId="HeaderChar">
    <w:name w:val="Header Char"/>
    <w:basedOn w:val="DefaultParagraphFont"/>
    <w:link w:val="Header"/>
    <w:uiPriority w:val="99"/>
    <w:locked/>
    <w:rsid w:val="0010329A"/>
    <w:rPr>
      <w:rFonts w:cs="Times New Roman"/>
      <w:rtl w:val="0"/>
      <w:cs w:val="0"/>
    </w:rPr>
  </w:style>
  <w:style w:type="paragraph" w:styleId="Footer">
    <w:name w:val="footer"/>
    <w:basedOn w:val="Normal"/>
    <w:link w:val="FooterChar"/>
    <w:uiPriority w:val="99"/>
    <w:unhideWhenUsed/>
    <w:rsid w:val="0010329A"/>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locked/>
    <w:rsid w:val="0010329A"/>
    <w:rPr>
      <w:rFonts w:cs="Times New Roman"/>
      <w:rtl w:val="0"/>
      <w:cs w:val="0"/>
    </w:rPr>
  </w:style>
  <w:style w:type="paragraph" w:styleId="ListParagraph">
    <w:name w:val="List Paragraph"/>
    <w:basedOn w:val="Normal"/>
    <w:uiPriority w:val="34"/>
    <w:qFormat/>
    <w:rsid w:val="001F331D"/>
    <w:pPr>
      <w:ind w:left="720"/>
      <w:contextualSpacing/>
      <w:jc w:val="left"/>
    </w:pPr>
  </w:style>
  <w:style w:type="paragraph" w:customStyle="1" w:styleId="scbillfooter">
    <w:name w:val="sc_bill_footer"/>
    <w:qFormat/>
    <w:rsid w:val="00D54A6F"/>
    <w:pPr>
      <w:framePr w:wrap="auto"/>
      <w:widowControl w:val="0"/>
      <w:suppressLineNumbers/>
      <w:tabs>
        <w:tab w:val="center" w:pos="4320"/>
        <w:tab w:val="right" w:pos="8784"/>
      </w:tabs>
      <w:suppressAutoHyphens/>
      <w:autoSpaceDE/>
      <w:autoSpaceDN/>
      <w:adjustRightInd/>
      <w:ind w:left="0" w:right="0"/>
      <w:jc w:val="both"/>
      <w:textAlignment w:val="auto"/>
    </w:pPr>
    <w:rPr>
      <w:rFonts w:cs="Times New Roman"/>
      <w:snapToGrid/>
      <w:sz w:val="22"/>
      <w:szCs w:val="22"/>
      <w:rtl w:val="0"/>
      <w:cs w:val="0"/>
      <w:lang w:val="en-US" w:eastAsia="en-US" w:bidi="ar-SA"/>
    </w:rPr>
  </w:style>
  <w:style w:type="table" w:styleId="TableGrid">
    <w:name w:val="Table Grid"/>
    <w:basedOn w:val="TableNormal"/>
    <w:uiPriority w:val="39"/>
    <w:rsid w:val="00DA1AA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framePr w:wrap="auto"/>
      <w:widowControl w:val="0"/>
      <w:suppressAutoHyphens/>
      <w:autoSpaceDE/>
      <w:autoSpaceDN/>
      <w:adjustRightInd/>
      <w:ind w:left="0" w:right="0"/>
      <w:jc w:val="left"/>
      <w:textAlignment w:val="auto"/>
    </w:pPr>
    <w:rPr>
      <w:rFonts w:cs="Times New Roman"/>
      <w:snapToGrid/>
      <w:sz w:val="22"/>
      <w:szCs w:val="22"/>
      <w:rtl w:val="0"/>
      <w:cs w:val="0"/>
      <w:lang w:val="en-US" w:eastAsia="en-US" w:bidi="ar-SA"/>
    </w:rPr>
  </w:style>
  <w:style w:type="paragraph" w:customStyle="1" w:styleId="sccoversheetstricken">
    <w:name w:val="sc_coversheet_stricken"/>
    <w:qFormat/>
    <w:rsid w:val="00AE1EE4"/>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autoSpaceDE/>
      <w:autoSpaceDN/>
      <w:adjustRightInd/>
      <w:ind w:left="0" w:right="0"/>
      <w:jc w:val="both"/>
      <w:textAlignment w:val="auto"/>
    </w:pPr>
    <w:rPr>
      <w:rFonts w:cs="Times New Roman"/>
      <w:strike/>
      <w:snapToGrid/>
      <w:sz w:val="22"/>
      <w:szCs w:val="22"/>
      <w:rtl w:val="0"/>
      <w:cs w:val="0"/>
      <w:lang w:val="en-US" w:eastAsia="en-US" w:bidi="ar-SA"/>
    </w:rPr>
  </w:style>
  <w:style w:type="paragraph" w:customStyle="1" w:styleId="sccoversheetunderline">
    <w:name w:val="sc_coversheet_underline"/>
    <w:qFormat/>
    <w:rsid w:val="00AE1EE4"/>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autoSpaceDE/>
      <w:autoSpaceDN/>
      <w:adjustRightInd/>
      <w:ind w:left="0" w:right="0"/>
      <w:jc w:val="both"/>
      <w:textAlignment w:val="auto"/>
    </w:pPr>
    <w:rPr>
      <w:rFonts w:cs="Times New Roman"/>
      <w:snapToGrid/>
      <w:sz w:val="22"/>
      <w:szCs w:val="22"/>
      <w:u w:val="single"/>
      <w:rtl w:val="0"/>
      <w:cs w:val="0"/>
      <w:lang w:val="en-US" w:eastAsia="en-US" w:bidi="ar-SA"/>
    </w:rPr>
  </w:style>
  <w:style w:type="paragraph" w:customStyle="1" w:styleId="sccoversheetemptyline">
    <w:name w:val="sc_coversheet_empty_line"/>
    <w:qFormat/>
    <w:rsid w:val="004C20BC"/>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autoSpaceDE/>
      <w:autoSpaceDN/>
      <w:adjustRightInd/>
      <w:ind w:left="0" w:right="0"/>
      <w:jc w:val="left"/>
      <w:textAlignment w:val="auto"/>
    </w:pPr>
    <w:rPr>
      <w:rFonts w:cs="Times New Roman"/>
      <w:snapToGrid/>
      <w:sz w:val="22"/>
      <w:szCs w:val="22"/>
      <w:rtl w:val="0"/>
      <w:cs w:val="0"/>
      <w:lang w:val="en-US" w:eastAsia="en-US" w:bidi="ar-SA"/>
    </w:rPr>
  </w:style>
  <w:style w:type="paragraph" w:customStyle="1" w:styleId="sccoversheetstatus">
    <w:name w:val="sc_coversheet_status"/>
    <w:qFormat/>
    <w:rsid w:val="004C20BC"/>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autoSpaceDE/>
      <w:autoSpaceDN/>
      <w:adjustRightInd/>
      <w:ind w:left="0" w:right="0"/>
      <w:jc w:val="both"/>
      <w:textAlignment w:val="auto"/>
    </w:pPr>
    <w:rPr>
      <w:rFonts w:cs="Times New Roman"/>
      <w:caps/>
      <w:snapToGrid/>
      <w:sz w:val="22"/>
      <w:szCs w:val="22"/>
      <w:rtl w:val="0"/>
      <w:cs w:val="0"/>
      <w:lang w:val="en-US" w:eastAsia="en-US" w:bidi="ar-SA"/>
    </w:rPr>
  </w:style>
  <w:style w:type="paragraph" w:customStyle="1" w:styleId="sccoversheetinfo">
    <w:name w:val="sc_coversheet_info"/>
    <w:qFormat/>
    <w:rsid w:val="005D02B4"/>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autoSpaceDE/>
      <w:autoSpaceDN/>
      <w:adjustRightInd/>
      <w:ind w:left="0" w:right="0"/>
      <w:jc w:val="both"/>
      <w:textAlignment w:val="auto"/>
    </w:pPr>
    <w:rPr>
      <w:rFonts w:cs="Times New Roman"/>
      <w:snapToGrid/>
      <w:sz w:val="22"/>
      <w:szCs w:val="22"/>
      <w:rtl w:val="0"/>
      <w:cs w:val="0"/>
      <w:lang w:val="en-US" w:eastAsia="en-US" w:bidi="ar-SA"/>
    </w:rPr>
  </w:style>
  <w:style w:type="paragraph" w:customStyle="1" w:styleId="sccoversheetbillno">
    <w:name w:val="sc_coversheet_bill_no"/>
    <w:qFormat/>
    <w:rsid w:val="000C58E4"/>
    <w:pPr>
      <w:framePr w:wrap="auto"/>
      <w:widowControl w:val="0"/>
      <w:tabs>
        <w:tab w:val="right" w:pos="8986"/>
      </w:tabs>
      <w:suppressAutoHyphens/>
      <w:autoSpaceDE/>
      <w:autoSpaceDN/>
      <w:adjustRightInd/>
      <w:ind w:left="0" w:right="0"/>
      <w:jc w:val="right"/>
      <w:textAlignment w:val="auto"/>
    </w:pPr>
    <w:rPr>
      <w:rFonts w:cs="Times New Roman"/>
      <w:b/>
      <w:snapToGrid/>
      <w:sz w:val="36"/>
      <w:szCs w:val="22"/>
      <w:rtl w:val="0"/>
      <w:cs w:val="0"/>
      <w:lang w:val="en-US" w:eastAsia="en-US" w:bidi="ar-SA"/>
    </w:rPr>
  </w:style>
  <w:style w:type="paragraph" w:customStyle="1" w:styleId="sccoversheetsponsor6">
    <w:name w:val="sc_coversheet_sponsor_6"/>
    <w:qFormat/>
    <w:rsid w:val="00466CD0"/>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autoSpaceDE/>
      <w:autoSpaceDN/>
      <w:adjustRightInd/>
      <w:ind w:left="0" w:right="0"/>
      <w:jc w:val="both"/>
      <w:textAlignment w:val="auto"/>
    </w:pPr>
    <w:rPr>
      <w:rFonts w:cs="Times New Roman"/>
      <w:snapToGrid/>
      <w:sz w:val="22"/>
      <w:szCs w:val="22"/>
      <w:rtl w:val="0"/>
      <w:cs w:val="0"/>
      <w:lang w:val="en-US" w:eastAsia="en-US" w:bidi="ar-SA"/>
    </w:rPr>
  </w:style>
  <w:style w:type="paragraph" w:customStyle="1" w:styleId="scbillendxx">
    <w:name w:val="sc_bill_end_xx"/>
    <w:qFormat/>
    <w:rsid w:val="00371D36"/>
    <w:pPr>
      <w:framePr w:wrap="auto"/>
      <w:widowControl w:val="0"/>
      <w:suppressAutoHyphens/>
      <w:autoSpaceDE/>
      <w:autoSpaceDN/>
      <w:adjustRightInd/>
      <w:ind w:left="0" w:right="0"/>
      <w:jc w:val="center"/>
      <w:textAlignment w:val="auto"/>
    </w:pPr>
    <w:rPr>
      <w:rFonts w:cs="Times New Roman"/>
      <w:snapToGrid/>
      <w:sz w:val="22"/>
      <w:szCs w:val="22"/>
      <w:rtl w:val="0"/>
      <w:cs w:val="0"/>
      <w:lang w:val="en-US" w:eastAsia="en-US" w:bidi="ar-SA"/>
    </w:rPr>
  </w:style>
  <w:style w:type="paragraph" w:customStyle="1" w:styleId="scbillwhereasclause">
    <w:name w:val="sc_bill_whereas_clause"/>
    <w:qFormat/>
    <w:rsid w:val="00EE3CDA"/>
    <w:pPr>
      <w:framePr w:wrap="auto"/>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autoSpaceDE/>
      <w:autoSpaceDN/>
      <w:adjustRightInd/>
      <w:spacing w:line="360" w:lineRule="auto"/>
      <w:ind w:left="0" w:right="0"/>
      <w:jc w:val="both"/>
      <w:textAlignment w:val="auto"/>
    </w:pPr>
    <w:rPr>
      <w:rFonts w:ascii="Times New Roman" w:hAnsi="Times New Roman" w:eastAsiaTheme="majorEastAsia" w:cs="Times New Roman"/>
      <w:snapToGrid/>
      <w:sz w:val="22"/>
      <w:szCs w:val="32"/>
      <w:rtl w:val="0"/>
      <w:cs w:val="0"/>
      <w:lang w:val="en-US" w:eastAsia="en-US" w:bidi="ar-SA"/>
    </w:rPr>
  </w:style>
  <w:style w:type="paragraph" w:customStyle="1" w:styleId="sctablecodifiedsection">
    <w:name w:val="sc_table_codified_section"/>
    <w:qFormat/>
    <w:rsid w:val="00494BEF"/>
    <w:pPr>
      <w:framePr w:wrap="auto"/>
      <w:widowControl w:val="0"/>
      <w:suppressAutoHyphens/>
      <w:autoSpaceDE/>
      <w:autoSpaceDN/>
      <w:adjustRightInd/>
      <w:spacing w:line="360" w:lineRule="auto"/>
      <w:ind w:left="0" w:right="0"/>
      <w:jc w:val="left"/>
      <w:textAlignment w:val="auto"/>
    </w:pPr>
    <w:rPr>
      <w:rFonts w:cs="Times New Roman"/>
      <w:snapToGrid/>
      <w:sz w:val="22"/>
      <w:szCs w:val="22"/>
      <w:rtl w:val="0"/>
      <w:cs w:val="0"/>
      <w:lang w:val="en-US" w:eastAsia="en-US" w:bidi="ar-SA"/>
    </w:rPr>
  </w:style>
  <w:style w:type="paragraph" w:customStyle="1" w:styleId="sctableln">
    <w:name w:val="sc_table_ln"/>
    <w:qFormat/>
    <w:rsid w:val="00373E17"/>
    <w:pPr>
      <w:framePr w:wrap="auto"/>
      <w:widowControl w:val="0"/>
      <w:suppressAutoHyphens/>
      <w:autoSpaceDE/>
      <w:autoSpaceDN/>
      <w:adjustRightInd/>
      <w:spacing w:line="360" w:lineRule="auto"/>
      <w:ind w:left="0" w:right="0"/>
      <w:jc w:val="right"/>
      <w:textAlignment w:val="auto"/>
    </w:pPr>
    <w:rPr>
      <w:rFonts w:cs="Times New Roman"/>
      <w:snapToGrid/>
      <w:sz w:val="22"/>
      <w:szCs w:val="22"/>
      <w:rtl w:val="0"/>
      <w:cs w:val="0"/>
      <w:lang w:val="en-US" w:eastAsia="en-US" w:bidi="ar-SA"/>
    </w:rPr>
  </w:style>
  <w:style w:type="paragraph" w:customStyle="1" w:styleId="sctablenoncodifiedsection">
    <w:name w:val="sc_table_non_codified_section"/>
    <w:qFormat/>
    <w:rsid w:val="00494BEF"/>
    <w:pPr>
      <w:framePr w:wrap="auto"/>
      <w:widowControl w:val="0"/>
      <w:suppressAutoHyphens/>
      <w:autoSpaceDE/>
      <w:autoSpaceDN/>
      <w:adjustRightInd/>
      <w:spacing w:line="360" w:lineRule="auto"/>
      <w:ind w:left="0" w:right="0"/>
      <w:jc w:val="left"/>
      <w:textAlignment w:val="auto"/>
    </w:pPr>
    <w:rPr>
      <w:rFonts w:cs="Times New Roman"/>
      <w:snapToGrid/>
      <w:sz w:val="22"/>
      <w:szCs w:val="22"/>
      <w:rtl w:val="0"/>
      <w:cs w:val="0"/>
      <w:lang w:val="en-US" w:eastAsia="en-US" w:bidi="ar-SA"/>
    </w:rPr>
  </w:style>
  <w:style w:type="character" w:customStyle="1" w:styleId="scstrike">
    <w:name w:val="sc_strike"/>
    <w:uiPriority w:val="1"/>
    <w:qFormat/>
    <w:rsid w:val="00BD42DA"/>
    <w:rPr>
      <w:strike/>
    </w:rPr>
  </w:style>
  <w:style w:type="character" w:customStyle="1" w:styleId="scinsert">
    <w:name w:val="sc_insert"/>
    <w:uiPriority w:val="1"/>
    <w:qFormat/>
    <w:rsid w:val="00BD42DA"/>
    <w:rPr>
      <w:u w:val="single"/>
      <w:vertAlign w:val="baseline"/>
    </w:rPr>
  </w:style>
  <w:style w:type="character" w:customStyle="1" w:styleId="scinsertred">
    <w:name w:val="sc_insert_red"/>
    <w:uiPriority w:val="1"/>
    <w:qFormat/>
    <w:rsid w:val="00432135"/>
    <w:rPr>
      <w:color w:val="FF0000"/>
      <w:u w:val="single"/>
      <w:vertAlign w:val="baseline"/>
    </w:rPr>
  </w:style>
  <w:style w:type="character" w:customStyle="1" w:styleId="scinsertblue">
    <w:name w:val="sc_insert_blue"/>
    <w:uiPriority w:val="1"/>
    <w:qFormat/>
    <w:rsid w:val="00432135"/>
    <w:rPr>
      <w:color w:val="0070C0"/>
      <w:u w:val="single"/>
      <w:vertAlign w:val="baseline"/>
    </w:rPr>
  </w:style>
  <w:style w:type="character" w:customStyle="1" w:styleId="scstrikered">
    <w:name w:val="sc_strike_red"/>
    <w:uiPriority w:val="1"/>
    <w:qFormat/>
    <w:rsid w:val="00711AA9"/>
    <w:rPr>
      <w:strike/>
      <w:color w:val="FF0000"/>
    </w:rPr>
  </w:style>
  <w:style w:type="character" w:customStyle="1" w:styleId="scstrikeblue">
    <w:name w:val="sc_strike_blue"/>
    <w:uiPriority w:val="1"/>
    <w:qFormat/>
    <w:rsid w:val="00711AA9"/>
    <w:rPr>
      <w:strike/>
      <w:color w:val="0070C0"/>
    </w:rPr>
  </w:style>
  <w:style w:type="character" w:customStyle="1" w:styleId="scinsertbluenounderline">
    <w:name w:val="sc_insert_blue_no_underline"/>
    <w:uiPriority w:val="1"/>
    <w:qFormat/>
    <w:rsid w:val="00432135"/>
    <w:rPr>
      <w:color w:val="0070C0"/>
      <w:u w:val="none"/>
      <w:vertAlign w:val="baseline"/>
    </w:rPr>
  </w:style>
  <w:style w:type="character" w:customStyle="1" w:styleId="scinsertrednounderline">
    <w:name w:val="sc_insert_red_no_underline"/>
    <w:uiPriority w:val="1"/>
    <w:qFormat/>
    <w:rsid w:val="00432135"/>
    <w:rPr>
      <w:color w:val="FF0000"/>
      <w:u w:val="none"/>
      <w:vertAlign w:val="baseline"/>
    </w:rPr>
  </w:style>
  <w:style w:type="character" w:customStyle="1" w:styleId="scstrikebluenoncodified">
    <w:name w:val="sc_strike_blue_non_codified"/>
    <w:uiPriority w:val="1"/>
    <w:qFormat/>
    <w:rsid w:val="005A28BC"/>
    <w:rPr>
      <w:strike/>
      <w:color w:val="0070C0"/>
      <w:lang w:val="en-US" w:eastAsia="x-none"/>
    </w:rPr>
  </w:style>
  <w:style w:type="character" w:customStyle="1" w:styleId="scstrikerednoncodified">
    <w:name w:val="sc_strike_red_non_codified"/>
    <w:uiPriority w:val="1"/>
    <w:qFormat/>
    <w:rsid w:val="005A28BC"/>
    <w:rPr>
      <w:strike/>
      <w:color w:val="FF0000"/>
    </w:rPr>
  </w:style>
  <w:style w:type="paragraph" w:styleId="Revision">
    <w:name w:val="Revision"/>
    <w:hidden/>
    <w:uiPriority w:val="99"/>
    <w:semiHidden/>
    <w:rsid w:val="00656663"/>
    <w:pPr>
      <w:framePr w:wrap="auto"/>
      <w:widowControl/>
      <w:autoSpaceDE/>
      <w:autoSpaceDN/>
      <w:adjustRightInd/>
      <w:ind w:left="0" w:right="0"/>
      <w:jc w:val="left"/>
      <w:textAlignment w:val="auto"/>
    </w:pPr>
    <w:rPr>
      <w:rFonts w:asciiTheme="minorHAnsi" w:hAnsiTheme="minorHAnsi" w:cs="Times New Roman"/>
      <w:snapToGrid/>
      <w:sz w:val="22"/>
      <w:szCs w:val="22"/>
      <w:rtl w:val="0"/>
      <w:cs w:val="0"/>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endnotes" Target="endnot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customXml" Target="../customXml/item2.xml" /><Relationship Id="rId8" Type="http://schemas.openxmlformats.org/officeDocument/2006/relationships/customXml" Target="../customXml/item3.xml" /><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wb360Metadata xmlns="http://schemas.openxmlformats.org/package/2006/metadata/lwb360-metadata">
  <FILENAME>&lt;&lt;filename&gt;&gt;</FILENAME>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False</T_BILL_B_ISINTRODUCED>
  <T_BILL_B_ISMERGED>False</T_BILL_B_ISMERGED>
  <T_BILL_B_ISPREFILED>False</T_BILL_B_ISPREFILED>
  <T_BILL_B_ISTEMPORARY>False</T_BILL_B_ISTEMPORARY>
  <T_BILL_N_SESSION>124</T_BILL_N_SESSION>
  <T_BILL_N_YEAR>2022</T_BILL_N_YEAR>
  <T_BILL_REQUEST_REQUEST>dbf3bf6f-f88e-4d6f-ad1c-f533fe86cfc8</T_BILL_REQUEST_REQUEST>
  <T_BILL_SPONSOR_SPONSOR>fd6cfaba-aed2-4730-8e1f-0d5ba4392c18</T_BILL_SPONSOR_SPONSOR>
  <T_BILL_T_BILLNAME>[...]</T_BILL_T_BILLNAME>
  <T_BILL_T_BILLNUMBER>-1</T_BILL_T_BILLNUMBER>
  <T_BILL_T_BILLTITLE>to amend the South Carolina Code of Laws by amending Section 1-1-20, relating to Effect of change of State boundary on bordering lands; by amending Section 63-1-20, relating to Policy; by amending Section 12-60-10, relating to Short title; by amending Section 12-60-20, relating to Legislative intent; by amending Section 12-60-410, relating to Assessment of taxes; supplemental assessment; no assessment after final order; exception for fraud; by amending Section 12-60-420, relating to Deficiency in state or local tax; division decisions or proposed assessments; protest; and by amending Section 12-60-430, relating to Failure to make report or file return or filing frivolous return; proposed assessment</T_BILL_T_BILLTITLE>
  <T_BILL_T_CHAMBER>house</T_BILL_T_CHAMBER>
  <T_BILL_T_FILENAME>LC-0027DH22.docx</T_BILL_T_FILENAME>
  <T_BILL_T_LEGTYPE>bill_statewide</T_BILL_T_LEGTYPE>
  <T_BILL_T_SECTIONS>[{"SectionUUID":"562b2a3c-f498-4227-a902-ef54e505f177","SectionName":"code_section","SectionNumber":1,"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1_114feb2b4"},{"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28f9516f-3892-4f79-8a6a-97adeec2e9bf","SectionName":"code_section","SectionNumber":3,"SectionType":"code_section","CodeSections":[{"CodeSectionBookmarkName":"cs_T12C60N10_61cd03995","IsConstitutionSection":false,"Identity":"12-60-10","IsNew":false,"SubSections":[],"TitleRelatedTo":"Short title","TitleSoAsTo":"","Deleted":false}],"TitleText":"","DisableControls":false,"Deleted":false,"SectionBookmarkName":"bs_num_3_eee9a32f3"},{"SectionUUID":"48cb9669-d20a-4d77-b248-5705117425de","SectionName":"code_section","SectionNumber":4,"SectionType":"code_section","CodeSections":[{"CodeSectionBookmarkName":"cs_T12C60N20_a58c85b46","IsConstitutionSection":false,"Identity":"12-60-20","IsNew":false,"SubSections":[],"TitleRelatedTo":"Legislative intent","TitleSoAsTo":"","Deleted":false}],"TitleText":"","DisableControls":false,"Deleted":false,"SectionBookmarkName":"bs_num_4_de9b68560"},{"SectionUUID":"9dba84d2-f569-4b93-b161-74992b305e98","SectionName":"code_section","SectionNumber":5,"SectionType":"code_section","CodeSections":[{"CodeSectionBookmarkName":"cs_T12C60N410_231d3c13d","IsConstitutionSection":false,"Identity":"12-60-410","IsNew":false,"SubSections":[],"TitleRelatedTo":"Assessment of taxes; supplemental assessment; no assessment after final order; exception for fraud","TitleSoAsTo":"","Deleted":false},{"CodeSectionBookmarkName":"cs_T12C60N420_4b3a3919d","IsConstitutionSection":false,"Identity":"12-60-420","IsNew":false,"SubSections":[{"Level":1,"Identity":"T12C60N420SA","SubSectionBookmarkName":"ss_T12C60N420SA_lv1_667e528ff"},{"Level":1,"Identity":"T12C60N420SB","SubSectionBookmarkName":"ss_T12C60N420SB_lv1_259ee2768"}],"TitleRelatedTo":"Deficiency in state or local tax; division decisions or proposed assessments; protest","TitleSoAsTo":"","Deleted":false},{"CodeSectionBookmarkName":"cs_T12C60N430_1167186a7","IsConstitutionSection":false,"Identity":"12-60-430","IsNew":false,"SubSections":[{"Level":1,"Identity":"T12C60N430SA","SubSectionBookmarkName":"ss_T12C60N430SA_lv1_4749785aa"},{"Level":1,"Identity":"T12C60N430SB","SubSectionBookmarkName":"ss_T12C60N430SB_lv1_9b25957fd"}],"TitleRelatedTo":"Failure to make report or file return or filing frivolous return; proposed assessment","TitleSoAsTo":"","Deleted":false}],"TitleText":"","DisableControls":false,"Deleted":false,"SectionBookmarkName":"bs_num_5_ba6507608"},{"SectionUUID":"d7507892-0d52-4138-aa93-418fa0996728","SectionName":"One Subject","SectionNumber":6,"SectionType":"new","CodeSections":[],"TitleText":"","DisableControls":false,"Deleted":false,"SectionBookmarkName":"bs_num_6_6335428fb"},{"SectionUUID":"75897681-d4ed-46cb-add9-8711e55b31e7","SectionName":"Contingent Upon Funding Effective Date","SectionNumber":7,"SectionType":"drafting_clause","CodeSections":[],"TitleText":"","DisableControls":false,"Deleted":false,"SectionBookmarkName":"bs_num_7_8fc163456"}]</T_BILL_T_SECTIONS>
  <T_BILL_T_SUBJECT>Sample Bill</T_BILL_T_SUBJECT>
  <T_BILL_UR_DRAFTER>darragh.hickey@propylon.com</T_BILL_UR_DRAFTER>
  <ID xmlns="">b0f62208-72cf-42a2-96bc-204f361bf3df</ID>
  <T_BILL_T_SECTIONSHISTORY xmlns="">[{"Id":1,"SectionsList":[{"SectionUUID":"f850c9ca-fff7-4048-8acb-bccb1c4a7641","SectionName":"standard_eff_date_section","SectionNumber":3,"SectionType":"drafting_clause","CodeSections":[],"TitleText":"","DisableControls":false,"Deleted":false,"SectionBookmarkName":"bs_num_3_lastsection"},{"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TitleText":"","DisableControls":false,"Deleted":false,"SectionBookmarkName":"bs_num_2_4c07ce140"}],"Timestamp":"2022-06-27T12:17:26.2362675+01:00","Username":null},{"Id":2,"SectionsList":[{"SectionUUID":"f850c9ca-fff7-4048-8acb-bccb1c4a7641","SectionName":"standard_eff_date_section","SectionNumber":4,"SectionType":"drafting_clause","CodeSections":[],"TitleText":"","DisableControls":false,"Deleted":false,"SectionBookmarkName":"bs_num_4_lastsection"},{"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CodeSectionBookmarkName":"cs_T12C60N10_9805342f6","IsConstitutionSection":false,"Identity":"12-60-10","IsNew":false,"SubSections":[],"TitleRelatedTo":"Short title.","TitleSoAsTo":"","Deleted":false},{"CodeSectionBookmarkName":"cs_T12C60N20_52a522e29","IsConstitutionSection":false,"Identity":"12-60-20","IsNew":false,"SubSections":[],"TitleRelatedTo":"Legislative intent.","TitleSoAsTo":"","Deleted":false},{"CodeSectionBookmarkName":"cs_T12C60N30_b8184cb2f","IsConstitutionSection":false,"Identity":"12-60-30","IsNew":false,"SubSections":[{"Level":1,"Identity":"T12C60N30S1","SubSectionBookmarkName":"ss_T12C60N30S1_lv1_60b3cc178"},{"Level":1,"Identity":"T12C60N30S2","SubSectionBookmarkName":"ss_T12C60N30S2_lv1_bb19b80db"},{"Level":1,"Identity":"T12C60N30S3","SubSectionBookmarkName":"ss_T12C60N30S3_lv1_07ec4fded"},{"Level":1,"Identity":"T12C60N30S4","SubSectionBookmarkName":"ss_T12C60N30S4_lv1_780a7c7e9"},{"Level":1,"Identity":"T12C60N30S5","SubSectionBookmarkName":"ss_T12C60N30S5_lv1_350f09fbf"},{"Level":1,"Identity":"T12C60N30S6","SubSectionBookmarkName":"ss_T12C60N30S6_lv1_30860bf46"},{"Level":1,"Identity":"T12C60N30S7","SubSectionBookmarkName":"ss_T12C60N30S7_lv1_7323165ff"},{"Level":1,"Identity":"T12C60N30S8","SubSectionBookmarkName":"ss_T12C60N30S8_lv1_0c99f640d"},{"Level":1,"Identity":"T12C60N30S9","SubSectionBookmarkName":"ss_T12C60N30S9_lv1_071f055e2"},{"Level":1,"Identity":"T12C60N30S10","SubSectionBookmarkName":"ss_T12C60N30S10_lv1_d83ca410b"},{"Level":1,"Identity":"T12C60N30S11","SubSectionBookmarkName":"ss_T12C60N30S11_lv1_4d70fb9f9"},{"Level":1,"Identity":"T12C60N30S12","SubSectionBookmarkName":"ss_T12C60N30S12_lv1_9b83e9f5a"},{"Level":1,"Identity":"T12C60N30S13","SubSectionBookmarkName":"ss_T12C60N30S13_lv1_88fffb5e2"},{"Level":1,"Identity":"T12C60N30S14","SubSectionBookmarkName":"ss_T12C60N30S14_lv1_ab126dbe2"},{"Level":1,"Identity":"T12C60N30S15","SubSectionBookmarkName":"ss_T12C60N30S15_lv1_a8c66dca0"},{"Level":1,"Identity":"T12C60N30S16","SubSectionBookmarkName":"ss_T12C60N30S16_lv1_8c17a37a9"},{"Level":1,"Identity":"T12C60N30S17","SubSectionBookmarkName":"ss_T12C60N30S17_lv1_3f52353c9"},{"Level":1,"Identity":"T12C60N30S18","SubSectionBookmarkName":"ss_T12C60N30S18_lv1_3d22e89f2"},{"Level":1,"Identity":"T12C60N30S19","SubSectionBookmarkName":"ss_T12C60N30S19_lv1_8bfb5bc45"},{"Level":1,"Identity":"T12C60N30S20","SubSectionBookmarkName":"ss_T12C60N30S20_lv1_612cbe60b"},{"Level":1,"Identity":"T12C60N30S21","SubSectionBookmarkName":"ss_T12C60N30S21_lv1_d47744dfe"},{"Level":1,"Identity":"T12C60N30S22","SubSectionBookmarkName":"ss_T12C60N30S22_lv1_a64f5e023"},{"Level":1,"Identity":"T12C60N30S23","SubSectionBookmarkName":"ss_T12C60N30S23_lv1_49f760113"},{"Level":1,"Identity":"T12C60N30S24","SubSectionBookmarkName":"ss_T12C60N30S24_lv1_a723b7806"},{"Level":1,"Identity":"T12C60N30S25","SubSectionBookmarkName":"ss_T12C60N30S25_lv1_2d1380ca1"},{"Level":1,"Identity":"T12C60N30S26","SubSectionBookmarkName":"ss_T12C60N30S26_lv1_a639c9ef3"},{"Level":1,"Identity":"T12C60N30S27","SubSectionBookmarkName":"ss_T12C60N30S27_lv1_86e9d7605"},{"Level":1,"Identity":"T12C60N30S28","SubSectionBookmarkName":"ss_T12C60N30S28_lv1_126cd514a"},{"Level":1,"Identity":"T12C60N30S29","SubSectionBookmarkName":"ss_T12C60N30S29_lv1_ad3cece18"},{"Level":1,"Identity":"T12C60N30S30","SubSectionBookmarkName":"ss_T12C60N30S30_lv1_4e76aa6c6"},{"Level":1,"Identity":"T12C60N30S31","SubSectionBookmarkName":"ss_T12C60N30S31_lv1_8d92ba2e7"},{"Level":1,"Identity":"T12C60N30S32","SubSectionBookmarkName":"ss_T12C60N30S32_lv1_fac1cb4bb"},{"Level":1,"Identity":"T12C60N30S33","SubSectionBookmarkName":"ss_T12C60N30S33_lv1_447a8d0fb"}],"TitleRelatedTo":"Definitions.","TitleSoAsTo":"","Deleted":false},{"CodeSectionBookmarkName":"cs_T12C60N40_47b1d7082","IsConstitutionSection":false,"Identity":"12-60-40","IsNew":false,"SubSections":[{"Level":1,"Identity":"T12C60N40SA","SubSectionBookmarkName":"ss_T12C60N40SA_lv1_d4199f0ea"},{"Level":1,"Identity":"T12C60N40SB","SubSectionBookmarkName":"ss_T12C60N40SB_lv1_a72c11a3f"}],"TitleRelatedTo":"Taxpayers' rights; waiver; time limitations suspended during stay.","TitleSoAsTo":"","Deleted":false},{"CodeSectionBookmarkName":"cs_T12C60N50_94c6d1138","IsConstitutionSection":false,"Identity":"12-60-50","IsNew":false,"SubSections":[{"Level":1,"Identity":"T12C60N50SA","SubSectionBookmarkName":"ss_T12C60N50SA_lv1_52f6a5c60"},{"Level":1,"Identity":"T12C60N50SB","SubSectionBookmarkName":"ss_T12C60N50SB_lv1_8844cd774"}],"TitleRelatedTo":"End of period falls on Saturday, Sunday, or legal holiday; legal holiday defined.","TitleSoAsTo":"","Deleted":false},{"CodeSectionBookmarkName":"cs_T12C60N60_0e19107a6","IsConstitutionSection":false,"Identity":"12-60-60","IsNew":false,"SubSections":[],"TitleRelatedTo":"Court, administrative law judge, or hearing officer cannot stay tax collections.","TitleSoAsTo":"","Deleted":false},{"CodeSectionBookmarkName":"cs_T12C60N70_a240acfbc","IsConstitutionSection":false,"Identity":"12-60-70","IsNew":false,"SubSections":[],"TitleRelatedTo":"Writ of mandamus.","TitleSoAsTo":"","Deleted":false},{"CodeSectionBookmarkName":"cs_T12C60N80_053fa61ef","IsConstitutionSection":false,"Identity":"12-60-80","IsNew":false,"SubSections":[{"Level":1,"Identity":"T12C60N80SA","SubSectionBookmarkName":"ss_T12C60N80SA_lv1_591fa6236"},{"Level":1,"Identity":"T12C60N80SB","SubSectionBookmarkName":"ss_T12C60N80SB_lv1_2f7ce0802"},{"Level":1,"Identity":"T12C60N80SC","SubSectionBookmarkName":"ss_T12C60N80SC_lv1_fa364afec"}],"TitleRelatedTo":"Wrongful collection of taxes; declaratory judgment; class action prohibited.","TitleSoAsTo":"","Deleted":false},{"CodeSectionBookmarkName":"cs_T12C60N90_8adf6d76b","IsConstitutionSection":false,"Identity":"12-60-90","IsNew":false,"SubSections":[{"Level":1,"Identity":"T12C60N90SA","SubSectionBookmarkName":"ss_T12C60N90SA_lv1_0fb6c05b5"},{"Level":1,"Identity":"T12C60N90SB","SubSectionBookmarkName":"ss_T12C60N90SB_lv1_c6fcb7f8e"},{"Level":1,"Identity":"T12C60N90SC","SubSectionBookmarkName":"ss_T12C60N90SC_lv1_c6966601a"},{"Level":1,"Identity":"T12C60N90SD","SubSectionBookmarkName":"ss_T12C60N90SD_lv1_022829b70"},{"Level":1,"Identity":"T12C60N90SE","SubSectionBookmarkName":"ss_T12C60N90SE_lv1_2b4a6ce9f"},{"Level":1,"Identity":"T12C60N90SF","SubSectionBookmarkName":"ss_T12C60N90SF_lv1_65732bb1c"}],"TitleRelatedTo":"Administrative tax process.","TitleSoAsTo":"","Deleted":false}],"TitleText":"","DisableControls":true,"Deleted":false,"SectionBookmarkName":"bs_num_2_4c07ce140"},{"SectionUUID":"09d70c78-9bb2-4405-b7cf-50ea50eaba3d","SectionName":"code_section","SectionNumber":3,"SectionType":"code_section","CodeSections":[],"TitleText":"","DisableControls":false,"Deleted":false,"SectionBookmarkName":"bs_num_3_f5c17e98b"}],"Timestamp":"2022-06-27T12:17:31.6023684+01:00","Username":null},{"Id":3,"SectionsList":[{"SectionUUID":"f850c9ca-fff7-4048-8acb-bccb1c4a7641","SectionName":"standard_eff_date_section","SectionNumber":5,"SectionType":"drafting_clause","CodeSections":[],"TitleText":"","DisableControls":false,"Deleted":false,"SectionBookmarkName":"bs_num_5_lastsection"},{"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CodeSectionBookmarkName":"cs_T12C60N10_9805342f6","IsConstitutionSection":false,"Identity":"12-60-10","IsNew":false,"SubSections":[],"TitleRelatedTo":"Short title.","TitleSoAsTo":"","Deleted":false},{"CodeSectionBookmarkName":"cs_T12C60N20_52a522e29","IsConstitutionSection":false,"Identity":"12-60-20","IsNew":false,"SubSections":[],"TitleRelatedTo":"Legislative intent.","TitleSoAsTo":"","Deleted":false},{"CodeSectionBookmarkName":"cs_T12C60N30_b8184cb2f","IsConstitutionSection":false,"Identity":"12-60-30","IsNew":false,"SubSections":[{"Level":1,"Identity":"T12C60N30S1","SubSectionBookmarkName":"ss_T12C60N30S1_lv1_60b3cc178"},{"Level":1,"Identity":"T12C60N30S2","SubSectionBookmarkName":"ss_T12C60N30S2_lv1_bb19b80db"},{"Level":1,"Identity":"T12C60N30S3","SubSectionBookmarkName":"ss_T12C60N30S3_lv1_07ec4fded"},{"Level":1,"Identity":"T12C60N30S4","SubSectionBookmarkName":"ss_T12C60N30S4_lv1_780a7c7e9"},{"Level":1,"Identity":"T12C60N30S5","SubSectionBookmarkName":"ss_T12C60N30S5_lv1_350f09fbf"},{"Level":1,"Identity":"T12C60N30S6","SubSectionBookmarkName":"ss_T12C60N30S6_lv1_30860bf46"},{"Level":1,"Identity":"T12C60N30S7","SubSectionBookmarkName":"ss_T12C60N30S7_lv1_7323165ff"},{"Level":1,"Identity":"T12C60N30S8","SubSectionBookmarkName":"ss_T12C60N30S8_lv1_0c99f640d"},{"Level":1,"Identity":"T12C60N30S9","SubSectionBookmarkName":"ss_T12C60N30S9_lv1_071f055e2"},{"Level":1,"Identity":"T12C60N30S10","SubSectionBookmarkName":"ss_T12C60N30S10_lv1_d83ca410b"},{"Level":1,"Identity":"T12C60N30S11","SubSectionBookmarkName":"ss_T12C60N30S11_lv1_4d70fb9f9"},{"Level":1,"Identity":"T12C60N30S12","SubSectionBookmarkName":"ss_T12C60N30S12_lv1_9b83e9f5a"},{"Level":1,"Identity":"T12C60N30S13","SubSectionBookmarkName":"ss_T12C60N30S13_lv1_88fffb5e2"},{"Level":1,"Identity":"T12C60N30S14","SubSectionBookmarkName":"ss_T12C60N30S14_lv1_ab126dbe2"},{"Level":1,"Identity":"T12C60N30S15","SubSectionBookmarkName":"ss_T12C60N30S15_lv1_a8c66dca0"},{"Level":1,"Identity":"T12C60N30S16","SubSectionBookmarkName":"ss_T12C60N30S16_lv1_8c17a37a9"},{"Level":1,"Identity":"T12C60N30S17","SubSectionBookmarkName":"ss_T12C60N30S17_lv1_3f52353c9"},{"Level":1,"Identity":"T12C60N30S18","SubSectionBookmarkName":"ss_T12C60N30S18_lv1_3d22e89f2"},{"Level":1,"Identity":"T12C60N30S19","SubSectionBookmarkName":"ss_T12C60N30S19_lv1_8bfb5bc45"},{"Level":1,"Identity":"T12C60N30S20","SubSectionBookmarkName":"ss_T12C60N30S20_lv1_612cbe60b"},{"Level":1,"Identity":"T12C60N30S21","SubSectionBookmarkName":"ss_T12C60N30S21_lv1_d47744dfe"},{"Level":1,"Identity":"T12C60N30S22","SubSectionBookmarkName":"ss_T12C60N30S22_lv1_a64f5e023"},{"Level":1,"Identity":"T12C60N30S23","SubSectionBookmarkName":"ss_T12C60N30S23_lv1_49f760113"},{"Level":1,"Identity":"T12C60N30S24","SubSectionBookmarkName":"ss_T12C60N30S24_lv1_a723b7806"},{"Level":1,"Identity":"T12C60N30S25","SubSectionBookmarkName":"ss_T12C60N30S25_lv1_2d1380ca1"},{"Level":1,"Identity":"T12C60N30S26","SubSectionBookmarkName":"ss_T12C60N30S26_lv1_a639c9ef3"},{"Level":1,"Identity":"T12C60N30S27","SubSectionBookmarkName":"ss_T12C60N30S27_lv1_86e9d7605"},{"Level":1,"Identity":"T12C60N30S28","SubSectionBookmarkName":"ss_T12C60N30S28_lv1_126cd514a"},{"Level":1,"Identity":"T12C60N30S29","SubSectionBookmarkName":"ss_T12C60N30S29_lv1_ad3cece18"},{"Level":1,"Identity":"T12C60N30S30","SubSectionBookmarkName":"ss_T12C60N30S30_lv1_4e76aa6c6"},{"Level":1,"Identity":"T12C60N30S31","SubSectionBookmarkName":"ss_T12C60N30S31_lv1_8d92ba2e7"},{"Level":1,"Identity":"T12C60N30S32","SubSectionBookmarkName":"ss_T12C60N30S32_lv1_fac1cb4bb"},{"Level":1,"Identity":"T12C60N30S33","SubSectionBookmarkName":"ss_T12C60N30S33_lv1_447a8d0fb"}],"TitleRelatedTo":"Definitions.","TitleSoAsTo":"","Deleted":false},{"CodeSectionBookmarkName":"cs_T12C60N40_47b1d7082","IsConstitutionSection":false,"Identity":"12-60-40","IsNew":false,"SubSections":[{"Level":1,"Identity":"T12C60N40SA","SubSectionBookmarkName":"ss_T12C60N40SA_lv1_d4199f0ea"},{"Level":1,"Identity":"T12C60N40SB","SubSectionBookmarkName":"ss_T12C60N40SB_lv1_a72c11a3f"}],"TitleRelatedTo":"Taxpayers' rights; waiver; time limitations suspended during stay.","TitleSoAsTo":"","Deleted":false},{"CodeSectionBookmarkName":"cs_T12C60N50_94c6d1138","IsConstitutionSection":false,"Identity":"12-60-50","IsNew":false,"SubSections":[{"Level":1,"Identity":"T12C60N50SA","SubSectionBookmarkName":"ss_T12C60N50SA_lv1_52f6a5c60"},{"Level":1,"Identity":"T12C60N50SB","SubSectionBookmarkName":"ss_T12C60N50SB_lv1_8844cd774"}],"TitleRelatedTo":"End of period falls on Saturday, Sunday, or legal holiday; legal holiday defined.","TitleSoAsTo":"","Deleted":false},{"CodeSectionBookmarkName":"cs_T12C60N60_0e19107a6","IsConstitutionSection":false,"Identity":"12-60-60","IsNew":false,"SubSections":[],"TitleRelatedTo":"Court, administrative law judge, or hearing officer cannot stay tax collections.","TitleSoAsTo":"","Deleted":false},{"CodeSectionBookmarkName":"cs_T12C60N70_a240acfbc","IsConstitutionSection":false,"Identity":"12-60-70","IsNew":false,"SubSections":[],"TitleRelatedTo":"Writ of mandamus.","TitleSoAsTo":"","Deleted":false},{"CodeSectionBookmarkName":"cs_T12C60N80_053fa61ef","IsConstitutionSection":false,"Identity":"12-60-80","IsNew":false,"SubSections":[{"Level":1,"Identity":"T12C60N80SA","SubSectionBookmarkName":"ss_T12C60N80SA_lv1_591fa6236"},{"Level":1,"Identity":"T12C60N80SB","SubSectionBookmarkName":"ss_T12C60N80SB_lv1_2f7ce0802"},{"Level":1,"Identity":"T12C60N80SC","SubSectionBookmarkName":"ss_T12C60N80SC_lv1_fa364afec"}],"TitleRelatedTo":"Wrongful collection of taxes; declaratory judgment; class action prohibited.","TitleSoAsTo":"","Deleted":false},{"CodeSectionBookmarkName":"cs_T12C60N90_8adf6d76b","IsConstitutionSection":false,"Identity":"12-60-90","IsNew":false,"SubSections":[{"Level":1,"Identity":"T12C60N90SA","SubSectionBookmarkName":"ss_T12C60N90SA_lv1_0fb6c05b5"},{"Level":1,"Identity":"T12C60N90SB","SubSectionBookmarkName":"ss_T12C60N90SB_lv1_c6fcb7f8e"},{"Level":1,"Identity":"T12C60N90SC","SubSectionBookmarkName":"ss_T12C60N90SC_lv1_c6966601a"},{"Level":1,"Identity":"T12C60N90SD","SubSectionBookmarkName":"ss_T12C60N90SD_lv1_022829b70"},{"Level":1,"Identity":"T12C60N90SE","SubSectionBookmarkName":"ss_T12C60N90SE_lv1_2b4a6ce9f"},{"Level":1,"Identity":"T12C60N90SF","SubSectionBookmarkName":"ss_T12C60N90SF_lv1_65732bb1c"}],"TitleRelatedTo":"Administrative tax process.","TitleSoAsTo":"","Deleted":false}],"TitleText":"","DisableControls":true,"Deleted":false,"SectionBookmarkName":"bs_num_2_4c07ce140"},{"SectionUUID":"09d70c78-9bb2-4405-b7cf-50ea50eaba3d","SectionName":"code_section","SectionNumber":3,"SectionType":"code_section","CodeSections":[{"CodeSectionBookmarkName":"cs_T12C60N410_b4c73e025","IsConstitutionSection":false,"Identity":"12-60-410","IsNew":false,"SubSections":[],"TitleRelatedTo":"Assessment of taxes; supplemental assessment; no assessment after final order; exception for fraud.","TitleSoAsTo":"","Deleted":false},{"CodeSectionBookmarkName":"cs_T12C60N420_d1ac7141d","IsConstitutionSection":false,"Identity":"12-60-420","IsNew":false,"SubSections":[{"Level":1,"Identity":"T12C60N420SA","SubSectionBookmarkName":"ss_T12C60N420SA_lv1_737a90feb"},{"Level":1,"Identity":"T12C60N420SB","SubSectionBookmarkName":"ss_T12C60N420SB_lv1_00aae80d2"}],"TitleRelatedTo":"Deficiency in state or local tax; division decisions or proposed assessments; protest.","TitleSoAsTo":"","Deleted":false},{"CodeSectionBookmarkName":"cs_T12C60N430_30fd81417","IsConstitutionSection":false,"Identity":"12-60-430","IsNew":false,"SubSections":[{"Level":1,"Identity":"T12C60N430SA","SubSectionBookmarkName":"ss_T12C60N430SA_lv1_5f9fe3e29"},{"Level":1,"Identity":"T12C60N430SB","SubSectionBookmarkName":"ss_T12C60N430SB_lv1_67ba4ecc7"}],"TitleRelatedTo":"Failure to make report or file return or filing frivolous return; proposed assessment.","TitleSoAsTo":"","Deleted":false},{"CodeSectionBookmarkName":"cs_T12C60N440_4f3d79297","IsConstitutionSection":false,"Identity":"12-60-440","IsNew":false,"SubSections":[{"Level":1,"Identity":"T12C60N440SA","SubSectionBookmarkName":"ss_T12C60N440SA_lv1_2c68571fb"},{"Level":1,"Identity":"T12C60N440SB","SubSectionBookmarkName":"ss_T12C60N440SB_lv1_21db8dafc"}],"TitleRelatedTo":"Deficiency assessment restrictions.","TitleSoAsTo":"","Deleted":false},{"CodeSectionBookmarkName":"cs_T12C60N450_a918f43db","IsConstitutionSection":false,"Identity":"12-60-450","IsNew":false,"SubSections":[{"Level":1,"Identity":"T12C60N450SA","SubSectionBookmarkName":"ss_T12C60N450SA_lv1_01d4ef218"},{"Level":1,"Identity":"T12C60N450SB","SubSectionBookmarkName":"ss_T12C60N450SB_lv1_8240043f8"},{"Level":1,"Identity":"T12C60N450SC","SubSectionBookmarkName":"ss_T12C60N450SC_lv1_645245b1d"},{"Level":1,"Identity":"T12C60N450SD","SubSectionBookmarkName":"ss_T12C60N450SD_lv1_9fb4eaf23"},{"Level":1,"Identity":"T12C60N450SE","SubSectionBookmarkName":"ss_T12C60N450SE_lv1_847bbe525"}],"TitleRelatedTo":"Appeal of proposed assessment; contents of written protest.","TitleSoAsTo":"","Deleted":false},{"CodeSectionBookmarkName":"cs_T12C60N460_4a51ef941","IsConstitutionSection":false,"Identity":"12-60-460","IsNew":false,"SubSections":[],"TitleRelatedTo":"Taxpayers' hearing; time limitation for requesting hearing.","TitleSoAsTo":"","Deleted":false},{"CodeSectionBookmarkName":"cs_T12C60N470_132067773","IsConstitutionSection":false,"Identity":"12-60-470","IsNew":false,"SubSections":[{"Level":1,"Identity":"T12C60N470SA","SubSectionBookmarkName":"ss_T12C60N470SA_lv1_f2fc990e3"},{"Level":1,"Identity":"T12C60N470SB","SubSectionBookmarkName":"ss_T12C60N470SB_lv1_2db1cb19f"},{"Level":1,"Identity":"T12C60N470SC","SubSectionBookmarkName":"ss_T12C60N470SC_lv1_a5dfbced2"},{"Level":1,"Identity":"T12C60N470SD","SubSectionBookmarkName":"ss_T12C60N470SD_lv1_77b995b1b"},{"Level":1,"Identity":"T12C60N470SE","SubSectionBookmarkName":"ss_T12C60N470SE_lv1_3727da8fa"},{"Level":1,"Identity":"T12C60N470SF","SubSectionBookmarkName":"ss_T12C60N470SF_lv1_de71b8832"},{"Level":1,"Identity":"T12C60N470SG","SubSectionBookmarkName":"ss_T12C60N470SG_lv1_d15f634c0"},{"Level":1,"Identity":"T12C60N470SH","SubSectionBookmarkName":"ss_T12C60N470SH_lv1_02ae54d5c"},{"Level":1,"Identity":"T12C60N470SI","SubSectionBookmarkName":"ss_T12C60N470SI_lv1_18d25b185"}],"TitleRelatedTo":"Taxpayers' refund claim; time for filing; contents.","TitleSoAsTo":"","Deleted":false},{"CodeSectionBookmarkName":"cs_T12C60N480_98a135e4d","IsConstitutionSection":false,"Identity":"12-60-480","IsNew":false,"SubSections":[],"TitleRelatedTo":"Refund after prevailing on merits of lawsuit; refund to similarly situated taxpayers.","TitleSoAsTo":"","Deleted":false},{"CodeSectionBookmarkName":"cs_T12C60N490_1a7eb4b7b","IsConstitutionSection":false,"Identity":"12-60-490","IsNew":false,"SubSections":[],"TitleRelatedTo":"Application of refund to other taxes due.","TitleSoAsTo":"","Deleted":false},{"CodeSectionBookmarkName":"cs_T12C60N500_d0fc85703","IsConstitutionSection":false,"Identity":"12-60-500","IsNew":false,"SubSections":[],"TitleRelatedTo":"Tax refund; preference to other claims against state treasury.","TitleSoAsTo":"","Deleted":false},{"CodeSectionBookmarkName":"cs_T12C60N510_3dd74fdbf","IsConstitutionSection":false,"Identity":"12-60-510","IsNew":false,"SubSections":[{"Level":1,"Identity":"T12C60N510SA","SubSectionBookmarkName":"ss_T12C60N510SA_lv1_1fc543094"},{"Level":1,"Identity":"T12C60N510SB","SubSectionBookmarkName":"ss_T12C60N510SB_lv1_9f08d27ae"}],"TitleRelatedTo":"Exhaustion of prehearing remedy; request for hearing before Administrative Law Court.","TitleSoAsTo":"","Deleted":false},{"CodeSectionBookmarkName":"cs_T12C60N520_bae02a751","IsConstitutionSection":false,"Identity":"12-60-520","IsNew":false,"SubSections":[],"TitleRelatedTo":"Designation as small claims case; no precedential value.","TitleSoAsTo":"","Deleted":false}],"TitleText":"","DisableControls":true,"Deleted":false,"SectionBookmarkName":"bs_num_3_f5c17e98b"},{"SectionUUID":"921dd9fe-dbcc-44cf-b631-99b81e773fd2","SectionName":"code_section","SectionNumber":4,"SectionType":"code_section","CodeSections":[],"TitleText":"","DisableControls":false,"Deleted":false,"SectionBookmarkName":"bs_num_4_e77ffad70"}],"Timestamp":"2022-06-27T12:17:40.0306742+01:00","Username":null},{"Id":4,"SectionsList":[{"SectionUUID":"f850c9ca-fff7-4048-8acb-bccb1c4a7641","SectionName":"standard_eff_date_section","SectionNumber":5,"SectionType":"drafting_clause","CodeSections":[],"TitleText":"","DisableControls":false,"Deleted":false,"SectionBookmarkName":"bs_num_5_lastsection"},{"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CodeSectionBookmarkName":"cs_T12C60N10_9805342f6","IsConstitutionSection":false,"Identity":"12-60-10","IsNew":false,"SubSections":[],"TitleRelatedTo":"Short title.","TitleSoAsTo":"","Deleted":false},{"CodeSectionBookmarkName":"cs_T12C60N20_52a522e29","IsConstitutionSection":false,"Identity":"12-60-20","IsNew":false,"SubSections":[],"TitleRelatedTo":"Legislative intent.","TitleSoAsTo":"","Deleted":false},{"CodeSectionBookmarkName":"cs_T12C60N30_b8184cb2f","IsConstitutionSection":false,"Identity":"12-60-30","IsNew":false,"SubSections":[{"Level":1,"Identity":"T12C60N30S1","SubSectionBookmarkName":"ss_T12C60N30S1_lv1_60b3cc178"},{"Level":1,"Identity":"T12C60N30S2","SubSectionBookmarkName":"ss_T12C60N30S2_lv1_bb19b80db"},{"Level":1,"Identity":"T12C60N30S3","SubSectionBookmarkName":"ss_T12C60N30S3_lv1_07ec4fded"},{"Level":1,"Identity":"T12C60N30S4","SubSectionBookmarkName":"ss_T12C60N30S4_lv1_780a7c7e9"},{"Level":1,"Identity":"T12C60N30S5","SubSectionBookmarkName":"ss_T12C60N30S5_lv1_350f09fbf"},{"Level":1,"Identity":"T12C60N30S6","SubSectionBookmarkName":"ss_T12C60N30S6_lv1_30860bf46"},{"Level":1,"Identity":"T12C60N30S7","SubSectionBookmarkName":"ss_T12C60N30S7_lv1_7323165ff"},{"Level":1,"Identity":"T12C60N30S8","SubSectionBookmarkName":"ss_T12C60N30S8_lv1_0c99f640d"},{"Level":1,"Identity":"T12C60N30S9","SubSectionBookmarkName":"ss_T12C60N30S9_lv1_071f055e2"},{"Level":1,"Identity":"T12C60N30S10","SubSectionBookmarkName":"ss_T12C60N30S10_lv1_d83ca410b"},{"Level":1,"Identity":"T12C60N30S11","SubSectionBookmarkName":"ss_T12C60N30S11_lv1_4d70fb9f9"},{"Level":1,"Identity":"T12C60N30S12","SubSectionBookmarkName":"ss_T12C60N30S12_lv1_9b83e9f5a"},{"Level":1,"Identity":"T12C60N30S13","SubSectionBookmarkName":"ss_T12C60N30S13_lv1_88fffb5e2"},{"Level":1,"Identity":"T12C60N30S14","SubSectionBookmarkName":"ss_T12C60N30S14_lv1_ab126dbe2"},{"Level":1,"Identity":"T12C60N30S15","SubSectionBookmarkName":"ss_T12C60N30S15_lv1_a8c66dca0"},{"Level":1,"Identity":"T12C60N30S16","SubSectionBookmarkName":"ss_T12C60N30S16_lv1_8c17a37a9"},{"Level":1,"Identity":"T12C60N30S17","SubSectionBookmarkName":"ss_T12C60N30S17_lv1_3f52353c9"},{"Level":1,"Identity":"T12C60N30S18","SubSectionBookmarkName":"ss_T12C60N30S18_lv1_3d22e89f2"},{"Level":1,"Identity":"T12C60N30S19","SubSectionBookmarkName":"ss_T12C60N30S19_lv1_8bfb5bc45"},{"Level":1,"Identity":"T12C60N30S20","SubSectionBookmarkName":"ss_T12C60N30S20_lv1_612cbe60b"},{"Level":1,"Identity":"T12C60N30S21","SubSectionBookmarkName":"ss_T12C60N30S21_lv1_d47744dfe"},{"Level":1,"Identity":"T12C60N30S22","SubSectionBookmarkName":"ss_T12C60N30S22_lv1_a64f5e023"},{"Level":1,"Identity":"T12C60N30S23","SubSectionBookmarkName":"ss_T12C60N30S23_lv1_49f760113"},{"Level":1,"Identity":"T12C60N30S24","SubSectionBookmarkName":"ss_T12C60N30S24_lv1_a723b7806"},{"Level":1,"Identity":"T12C60N30S25","SubSectionBookmarkName":"ss_T12C60N30S25_lv1_2d1380ca1"},{"Level":1,"Identity":"T12C60N30S26","SubSectionBookmarkName":"ss_T12C60N30S26_lv1_a639c9ef3"},{"Level":1,"Identity":"T12C60N30S27","SubSectionBookmarkName":"ss_T12C60N30S27_lv1_86e9d7605"},{"Level":1,"Identity":"T12C60N30S28","SubSectionBookmarkName":"ss_T12C60N30S28_lv1_126cd514a"},{"Level":1,"Identity":"T12C60N30S29","SubSectionBookmarkName":"ss_T12C60N30S29_lv1_ad3cece18"},{"Level":1,"Identity":"T12C60N30S30","SubSectionBookmarkName":"ss_T12C60N30S30_lv1_4e76aa6c6"},{"Level":1,"Identity":"T12C60N30S31","SubSectionBookmarkName":"ss_T12C60N30S31_lv1_8d92ba2e7"},{"Level":1,"Identity":"T12C60N30S32","SubSectionBookmarkName":"ss_T12C60N30S32_lv1_fac1cb4bb"},{"Level":1,"Identity":"T12C60N30S33","SubSectionBookmarkName":"ss_T12C60N30S33_lv1_447a8d0fb"}],"TitleRelatedTo":"Definitions.","TitleSoAsTo":"","Deleted":false},{"CodeSectionBookmarkName":"cs_T12C60N40_47b1d7082","IsConstitutionSection":false,"Identity":"12-60-40","IsNew":false,"SubSections":[{"Level":1,"Identity":"T12C60N40SA","SubSectionBookmarkName":"ss_T12C60N40SA_lv1_d4199f0ea"},{"Level":1,"Identity":"T12C60N40SB","SubSectionBookmarkName":"ss_T12C60N40SB_lv1_a72c11a3f"}],"TitleRelatedTo":"Taxpayers' rights; waiver; time limitations suspended during stay.","TitleSoAsTo":"","Deleted":false},{"CodeSectionBookmarkName":"cs_T12C60N50_94c6d1138","IsConstitutionSection":false,"Identity":"12-60-50","IsNew":false,"SubSections":[{"Level":1,"Identity":"T12C60N50SA","SubSectionBookmarkName":"ss_T12C60N50SA_lv1_52f6a5c60"},{"Level":1,"Identity":"T12C60N50SB","SubSectionBookmarkName":"ss_T12C60N50SB_lv1_8844cd774"}],"TitleRelatedTo":"End of period falls on Saturday, Sunday, or legal holiday; legal holiday defined.","TitleSoAsTo":"","Deleted":false},{"CodeSectionBookmarkName":"cs_T12C60N60_0e19107a6","IsConstitutionSection":false,"Identity":"12-60-60","IsNew":false,"SubSections":[],"TitleRelatedTo":"Court, administrative law judge, or hearing officer cannot stay tax collections.","TitleSoAsTo":"","Deleted":false},{"CodeSectionBookmarkName":"cs_T12C60N70_a240acfbc","IsConstitutionSection":false,"Identity":"12-60-70","IsNew":false,"SubSections":[],"TitleRelatedTo":"Writ of mandamus.","TitleSoAsTo":"","Deleted":false},{"CodeSectionBookmarkName":"cs_T12C60N80_053fa61ef","IsConstitutionSection":false,"Identity":"12-60-80","IsNew":false,"SubSections":[{"Level":1,"Identity":"T12C60N80SA","SubSectionBookmarkName":"ss_T12C60N80SA_lv1_591fa6236"},{"Level":1,"Identity":"T12C60N80SB","SubSectionBookmarkName":"ss_T12C60N80SB_lv1_2f7ce0802"},{"Level":1,"Identity":"T12C60N80SC","SubSectionBookmarkName":"ss_T12C60N80SC_lv1_fa364afec"}],"TitleRelatedTo":"Wrongful collection of taxes; declaratory judgment; class action prohibited.","TitleSoAsTo":"","Deleted":false},{"CodeSectionBookmarkName":"cs_T12C60N90_8adf6d76b","IsConstitutionSection":false,"Identity":"12-60-90","IsNew":false,"SubSections":[{"Level":1,"Identity":"T12C60N90SA","SubSectionBookmarkName":"ss_T12C60N90SA_lv1_0fb6c05b5"},{"Level":1,"Identity":"T12C60N90SB","SubSectionBookmarkName":"ss_T12C60N90SB_lv1_c6fcb7f8e"},{"Level":1,"Identity":"T12C60N90SC","SubSectionBookmarkName":"ss_T12C60N90SC_lv1_c6966601a"},{"Level":1,"Identity":"T12C60N90SD","SubSectionBookmarkName":"ss_T12C60N90SD_lv1_022829b70"},{"Level":1,"Identity":"T12C60N90SE","SubSectionBookmarkName":"ss_T12C60N90SE_lv1_2b4a6ce9f"},{"Level":1,"Identity":"T12C60N90SF","SubSectionBookmarkName":"ss_T12C60N90SF_lv1_65732bb1c"}],"TitleRelatedTo":"Administrative tax process.","TitleSoAsTo":"","Deleted":false}],"TitleText":"","DisableControls":true,"Deleted":false,"SectionBookmarkName":"bs_num_2_4c07ce140"},{"SectionUUID":"09d70c78-9bb2-4405-b7cf-50ea50eaba3d","SectionName":"code_section","SectionNumber":3,"SectionType":"code_section","CodeSections":[{"CodeSectionBookmarkName":"cs_T12C60N410_b4c73e025","IsConstitutionSection":false,"Identity":"12-60-410","IsNew":false,"SubSections":[],"TitleRelatedTo":"Assessment of taxes; supplemental assessment; no assessment after final order; exception for fraud.","TitleSoAsTo":"","Deleted":false},{"CodeSectionBookmarkName":"cs_T12C60N420_d1ac7141d","IsConstitutionSection":false,"Identity":"12-60-420","IsNew":false,"SubSections":[{"Level":1,"Identity":"T12C60N420SA","SubSectionBookmarkName":"ss_T12C60N420SA_lv1_737a90feb"},{"Level":1,"Identity":"T12C60N420SB","SubSectionBookmarkName":"ss_T12C60N420SB_lv1_00aae80d2"}],"TitleRelatedTo":"Deficiency in state or local tax; division decisions or proposed assessments; protest.","TitleSoAsTo":"","Deleted":false},{"CodeSectionBookmarkName":"cs_T12C60N430_30fd81417","IsConstitutionSection":false,"Identity":"12-60-430","IsNew":false,"SubSections":[{"Level":1,"Identity":"T12C60N430SA","SubSectionBookmarkName":"ss_T12C60N430SA_lv1_5f9fe3e29"},{"Level":1,"Identity":"T12C60N430SB","SubSectionBookmarkName":"ss_T12C60N430SB_lv1_67ba4ecc7"}],"TitleRelatedTo":"Failure to make report or file return or filing frivolous return; proposed assessment.","TitleSoAsTo":"","Deleted":false},{"CodeSectionBookmarkName":"cs_T12C60N440_4f3d79297","IsConstitutionSection":false,"Identity":"12-60-440","IsNew":false,"SubSections":[{"Level":1,"Identity":"T12C60N440SA","SubSectionBookmarkName":"ss_T12C60N440SA_lv1_2c68571fb"},{"Level":1,"Identity":"T12C60N440SB","SubSectionBookmarkName":"ss_T12C60N440SB_lv1_21db8dafc"}],"TitleRelatedTo":"Deficiency assessment restrictions.","TitleSoAsTo":"","Deleted":false},{"CodeSectionBookmarkName":"cs_T12C60N450_a918f43db","IsConstitutionSection":false,"Identity":"12-60-450","IsNew":false,"SubSections":[{"Level":1,"Identity":"T12C60N450SA","SubSectionBookmarkName":"ss_T12C60N450SA_lv1_01d4ef218"},{"Level":1,"Identity":"T12C60N450SB","SubSectionBookmarkName":"ss_T12C60N450SB_lv1_8240043f8"},{"Level":1,"Identity":"T12C60N450SC","SubSectionBookmarkName":"ss_T12C60N450SC_lv1_645245b1d"},{"Level":1,"Identity":"T12C60N450SD","SubSectionBookmarkName":"ss_T12C60N450SD_lv1_9fb4eaf23"},{"Level":1,"Identity":"T12C60N450SE","SubSectionBookmarkName":"ss_T12C60N450SE_lv1_847bbe525"}],"TitleRelatedTo":"Appeal of proposed assessment; contents of written protest.","TitleSoAsTo":"","Deleted":false},{"CodeSectionBookmarkName":"cs_T12C60N460_4a51ef941","IsConstitutionSection":false,"Identity":"12-60-460","IsNew":false,"SubSections":[],"TitleRelatedTo":"Taxpayers' hearing; time limitation for requesting hearing.","TitleSoAsTo":"","Deleted":false},{"CodeSectionBookmarkName":"cs_T12C60N470_132067773","IsConstitutionSection":false,"Identity":"12-60-470","IsNew":false,"SubSections":[{"Level":1,"Identity":"T12C60N470SA","SubSectionBookmarkName":"ss_T12C60N470SA_lv1_f2fc990e3"},{"Level":1,"Identity":"T12C60N470SB","SubSectionBookmarkName":"ss_T12C60N470SB_lv1_2db1cb19f"},{"Level":1,"Identity":"T12C60N470SC","SubSectionBookmarkName":"ss_T12C60N470SC_lv1_a5dfbced2"},{"Level":1,"Identity":"T12C60N470SD","SubSectionBookmarkName":"ss_T12C60N470SD_lv1_77b995b1b"},{"Level":1,"Identity":"T12C60N470SE","SubSectionBookmarkName":"ss_T12C60N470SE_lv1_3727da8fa"},{"Level":1,"Identity":"T12C60N470SF","SubSectionBookmarkName":"ss_T12C60N470SF_lv1_de71b8832"},{"Level":1,"Identity":"T12C60N470SG","SubSectionBookmarkName":"ss_T12C60N470SG_lv1_d15f634c0"},{"Level":1,"Identity":"T12C60N470SH","SubSectionBookmarkName":"ss_T12C60N470SH_lv1_02ae54d5c"},{"Level":1,"Identity":"T12C60N470SI","SubSectionBookmarkName":"ss_T12C60N470SI_lv1_18d25b185"}],"TitleRelatedTo":"Taxpayers' refund claim; time for filing; contents.","TitleSoAsTo":"","Deleted":false},{"CodeSectionBookmarkName":"cs_T12C60N480_98a135e4d","IsConstitutionSection":false,"Identity":"12-60-480","IsNew":false,"SubSections":[],"TitleRelatedTo":"Refund after prevailing on merits of lawsuit; refund to similarly situated taxpayers.","TitleSoAsTo":"","Deleted":false},{"CodeSectionBookmarkName":"cs_T12C60N490_1a7eb4b7b","IsConstitutionSection":false,"Identity":"12-60-490","IsNew":false,"SubSections":[],"TitleRelatedTo":"Application of refund to other taxes due.","TitleSoAsTo":"","Deleted":false},{"CodeSectionBookmarkName":"cs_T12C60N500_d0fc85703","IsConstitutionSection":false,"Identity":"12-60-500","IsNew":false,"SubSections":[],"TitleRelatedTo":"Tax refund; preference to other claims against state treasury.","TitleSoAsTo":"","Deleted":false},{"CodeSectionBookmarkName":"cs_T12C60N510_3dd74fdbf","IsConstitutionSection":false,"Identity":"12-60-510","IsNew":false,"SubSections":[{"Level":1,"Identity":"T12C60N510SA","SubSectionBookmarkName":"ss_T12C60N510SA_lv1_1fc543094"},{"Level":1,"Identity":"T12C60N510SB","SubSectionBookmarkName":"ss_T12C60N510SB_lv1_9f08d27ae"}],"TitleRelatedTo":"Exhaustion of prehearing remedy; request for hearing before Administrative Law Court.","TitleSoAsTo":"","Deleted":false},{"CodeSectionBookmarkName":"cs_T12C60N520_bae02a751","IsConstitutionSection":false,"Identity":"12-60-520","IsNew":false,"SubSections":[],"TitleRelatedTo":"Designation as small claims case; no precedential value.","TitleSoAsTo":"","Deleted":false}],"TitleText":"","DisableControls":true,"Deleted":false,"SectionBookmarkName":"bs_num_3_f5c17e98b"},{"SectionUUID":"921dd9fe-dbcc-44cf-b631-99b81e773fd2","SectionName":"code_section","SectionNumber":4,"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4_e77ffad70"}],"Timestamp":"2022-06-27T12:17:42.2352272+01:00","Username":null},{"Id":5,"SectionsList":[{"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CodeSectionBookmarkName":"cs_T12C60N10_9805342f6","IsConstitutionSection":false,"Identity":"12-60-10","IsNew":false,"SubSections":[],"TitleRelatedTo":"Short title.","TitleSoAsTo":"","Deleted":false},{"CodeSectionBookmarkName":"cs_T12C60N20_52a522e29","IsConstitutionSection":false,"Identity":"12-60-20","IsNew":false,"SubSections":[],"TitleRelatedTo":"Legislative intent.","TitleSoAsTo":"","Deleted":false},{"CodeSectionBookmarkName":"cs_T12C60N30_b8184cb2f","IsConstitutionSection":false,"Identity":"12-60-30","IsNew":false,"SubSections":[{"Level":1,"Identity":"T12C60N30S1","SubSectionBookmarkName":"ss_T12C60N30S1_lv1_60b3cc178"},{"Level":1,"Identity":"T12C60N30S2","SubSectionBookmarkName":"ss_T12C60N30S2_lv1_bb19b80db"},{"Level":1,"Identity":"T12C60N30S3","SubSectionBookmarkName":"ss_T12C60N30S3_lv1_07ec4fded"},{"Level":1,"Identity":"T12C60N30S4","SubSectionBookmarkName":"ss_T12C60N30S4_lv1_780a7c7e9"},{"Level":1,"Identity":"T12C60N30S5","SubSectionBookmarkName":"ss_T12C60N30S5_lv1_350f09fbf"},{"Level":1,"Identity":"T12C60N30S6","SubSectionBookmarkName":"ss_T12C60N30S6_lv1_30860bf46"},{"Level":1,"Identity":"T12C60N30S7","SubSectionBookmarkName":"ss_T12C60N30S7_lv1_7323165ff"},{"Level":1,"Identity":"T12C60N30S8","SubSectionBookmarkName":"ss_T12C60N30S8_lv1_0c99f640d"},{"Level":1,"Identity":"T12C60N30S9","SubSectionBookmarkName":"ss_T12C60N30S9_lv1_071f055e2"},{"Level":1,"Identity":"T12C60N30S10","SubSectionBookmarkName":"ss_T12C60N30S10_lv1_d83ca410b"},{"Level":1,"Identity":"T12C60N30S11","SubSectionBookmarkName":"ss_T12C60N30S11_lv1_4d70fb9f9"},{"Level":1,"Identity":"T12C60N30S12","SubSectionBookmarkName":"ss_T12C60N30S12_lv1_9b83e9f5a"},{"Level":1,"Identity":"T12C60N30S13","SubSectionBookmarkName":"ss_T12C60N30S13_lv1_88fffb5e2"},{"Level":1,"Identity":"T12C60N30S14","SubSectionBookmarkName":"ss_T12C60N30S14_lv1_ab126dbe2"},{"Level":1,"Identity":"T12C60N30S15","SubSectionBookmarkName":"ss_T12C60N30S15_lv1_a8c66dca0"},{"Level":1,"Identity":"T12C60N30S16","SubSectionBookmarkName":"ss_T12C60N30S16_lv1_8c17a37a9"},{"Level":1,"Identity":"T12C60N30S17","SubSectionBookmarkName":"ss_T12C60N30S17_lv1_3f52353c9"},{"Level":1,"Identity":"T12C60N30S18","SubSectionBookmarkName":"ss_T12C60N30S18_lv1_3d22e89f2"},{"Level":1,"Identity":"T12C60N30S19","SubSectionBookmarkName":"ss_T12C60N30S19_lv1_8bfb5bc45"},{"Level":1,"Identity":"T12C60N30S20","SubSectionBookmarkName":"ss_T12C60N30S20_lv1_612cbe60b"},{"Level":1,"Identity":"T12C60N30S21","SubSectionBookmarkName":"ss_T12C60N30S21_lv1_d47744dfe"},{"Level":1,"Identity":"T12C60N30S22","SubSectionBookmarkName":"ss_T12C60N30S22_lv1_a64f5e023"},{"Level":1,"Identity":"T12C60N30S23","SubSectionBookmarkName":"ss_T12C60N30S23_lv1_49f760113"},{"Level":1,"Identity":"T12C60N30S24","SubSectionBookmarkName":"ss_T12C60N30S24_lv1_a723b7806"},{"Level":1,"Identity":"T12C60N30S25","SubSectionBookmarkName":"ss_T12C60N30S25_lv1_2d1380ca1"},{"Level":1,"Identity":"T12C60N30S26","SubSectionBookmarkName":"ss_T12C60N30S26_lv1_a639c9ef3"},{"Level":1,"Identity":"T12C60N30S27","SubSectionBookmarkName":"ss_T12C60N30S27_lv1_86e9d7605"},{"Level":1,"Identity":"T12C60N30S28","SubSectionBookmarkName":"ss_T12C60N30S28_lv1_126cd514a"},{"Level":1,"Identity":"T12C60N30S29","SubSectionBookmarkName":"ss_T12C60N30S29_lv1_ad3cece18"},{"Level":1,"Identity":"T12C60N30S30","SubSectionBookmarkName":"ss_T12C60N30S30_lv1_4e76aa6c6"},{"Level":1,"Identity":"T12C60N30S31","SubSectionBookmarkName":"ss_T12C60N30S31_lv1_8d92ba2e7"},{"Level":1,"Identity":"T12C60N30S32","SubSectionBookmarkName":"ss_T12C60N30S32_lv1_fac1cb4bb"},{"Level":1,"Identity":"T12C60N30S33","SubSectionBookmarkName":"ss_T12C60N30S33_lv1_447a8d0fb"}],"TitleRelatedTo":"Definitions.","TitleSoAsTo":"","Deleted":false},{"CodeSectionBookmarkName":"cs_T12C60N40_47b1d7082","IsConstitutionSection":false,"Identity":"12-60-40","IsNew":false,"SubSections":[{"Level":1,"Identity":"T12C60N40SA","SubSectionBookmarkName":"ss_T12C60N40SA_lv1_d4199f0ea"},{"Level":1,"Identity":"T12C60N40SB","SubSectionBookmarkName":"ss_T12C60N40SB_lv1_a72c11a3f"}],"TitleRelatedTo":"Taxpayers' rights; waiver; time limitations suspended during stay.","TitleSoAsTo":"","Deleted":false},{"CodeSectionBookmarkName":"cs_T12C60N50_94c6d1138","IsConstitutionSection":false,"Identity":"12-60-50","IsNew":false,"SubSections":[{"Level":1,"Identity":"T12C60N50SA","SubSectionBookmarkName":"ss_T12C60N50SA_lv1_52f6a5c60"},{"Level":1,"Identity":"T12C60N50SB","SubSectionBookmarkName":"ss_T12C60N50SB_lv1_8844cd774"}],"TitleRelatedTo":"End of period falls on Saturday, Sunday, or legal holiday; legal holiday defined.","TitleSoAsTo":"","Deleted":false},{"CodeSectionBookmarkName":"cs_T12C60N60_0e19107a6","IsConstitutionSection":false,"Identity":"12-60-60","IsNew":false,"SubSections":[],"TitleRelatedTo":"Court, administrative law judge, or hearing officer cannot stay tax collections.","TitleSoAsTo":"","Deleted":false},{"CodeSectionBookmarkName":"cs_T12C60N70_a240acfbc","IsConstitutionSection":false,"Identity":"12-60-70","IsNew":false,"SubSections":[],"TitleRelatedTo":"Writ of mandamus.","TitleSoAsTo":"","Deleted":false},{"CodeSectionBookmarkName":"cs_T12C60N80_053fa61ef","IsConstitutionSection":false,"Identity":"12-60-80","IsNew":false,"SubSections":[{"Level":1,"Identity":"T12C60N80SA","SubSectionBookmarkName":"ss_T12C60N80SA_lv1_591fa6236"},{"Level":1,"Identity":"T12C60N80SB","SubSectionBookmarkName":"ss_T12C60N80SB_lv1_2f7ce0802"},{"Level":1,"Identity":"T12C60N80SC","SubSectionBookmarkName":"ss_T12C60N80SC_lv1_fa364afec"}],"TitleRelatedTo":"Wrongful collection of taxes; declaratory judgment; class action prohibited.","TitleSoAsTo":"","Deleted":false},{"CodeSectionBookmarkName":"cs_T12C60N90_8adf6d76b","IsConstitutionSection":false,"Identity":"12-60-90","IsNew":false,"SubSections":[{"Level":1,"Identity":"T12C60N90SA","SubSectionBookmarkName":"ss_T12C60N90SA_lv1_0fb6c05b5"},{"Level":1,"Identity":"T12C60N90SB","SubSectionBookmarkName":"ss_T12C60N90SB_lv1_c6fcb7f8e"},{"Level":1,"Identity":"T12C60N90SC","SubSectionBookmarkName":"ss_T12C60N90SC_lv1_c6966601a"},{"Level":1,"Identity":"T12C60N90SD","SubSectionBookmarkName":"ss_T12C60N90SD_lv1_022829b70"},{"Level":1,"Identity":"T12C60N90SE","SubSectionBookmarkName":"ss_T12C60N90SE_lv1_2b4a6ce9f"},{"Level":1,"Identity":"T12C60N90SF","SubSectionBookmarkName":"ss_T12C60N90SF_lv1_65732bb1c"}],"TitleRelatedTo":"Administrative tax process.","TitleSoAsTo":"","Deleted":false}],"TitleText":"","DisableControls":true,"Deleted":false,"SectionBookmarkName":"bs_num_2_4c07ce140"},{"SectionUUID":"09d70c78-9bb2-4405-b7cf-50ea50eaba3d","SectionName":"code_section","SectionNumber":3,"SectionType":"code_section","CodeSections":[{"CodeSectionBookmarkName":"cs_T12C60N410_b4c73e025","IsConstitutionSection":false,"Identity":"12-60-410","IsNew":false,"SubSections":[],"TitleRelatedTo":"Assessment of taxes; supplemental assessment; no assessment after final order; exception for fraud.","TitleSoAsTo":"","Deleted":false},{"CodeSectionBookmarkName":"cs_T12C60N420_d1ac7141d","IsConstitutionSection":false,"Identity":"12-60-420","IsNew":false,"SubSections":[{"Level":1,"Identity":"T12C60N420SA","SubSectionBookmarkName":"ss_T12C60N420SA_lv1_737a90feb"},{"Level":1,"Identity":"T12C60N420SB","SubSectionBookmarkName":"ss_T12C60N420SB_lv1_00aae80d2"}],"TitleRelatedTo":"Deficiency in state or local tax; division decisions or proposed assessments; protest.","TitleSoAsTo":"","Deleted":false},{"CodeSectionBookmarkName":"cs_T12C60N430_30fd81417","IsConstitutionSection":false,"Identity":"12-60-430","IsNew":false,"SubSections":[{"Level":1,"Identity":"T12C60N430SA","SubSectionBookmarkName":"ss_T12C60N430SA_lv1_5f9fe3e29"},{"Level":1,"Identity":"T12C60N430SB","SubSectionBookmarkName":"ss_T12C60N430SB_lv1_67ba4ecc7"}],"TitleRelatedTo":"Failure to make report or file return or filing frivolous return; proposed assessment.","TitleSoAsTo":"","Deleted":false},{"CodeSectionBookmarkName":"cs_T12C60N440_4f3d79297","IsConstitutionSection":false,"Identity":"12-60-440","IsNew":false,"SubSections":[{"Level":1,"Identity":"T12C60N440SA","SubSectionBookmarkName":"ss_T12C60N440SA_lv1_2c68571fb"},{"Level":1,"Identity":"T12C60N440SB","SubSectionBookmarkName":"ss_T12C60N440SB_lv1_21db8dafc"}],"TitleRelatedTo":"Deficiency assessment restrictions.","TitleSoAsTo":"","Deleted":false},{"CodeSectionBookmarkName":"cs_T12C60N450_a918f43db","IsConstitutionSection":false,"Identity":"12-60-450","IsNew":false,"SubSections":[{"Level":1,"Identity":"T12C60N450SA","SubSectionBookmarkName":"ss_T12C60N450SA_lv1_01d4ef218"},{"Level":1,"Identity":"T12C60N450SB","SubSectionBookmarkName":"ss_T12C60N450SB_lv1_8240043f8"},{"Level":1,"Identity":"T12C60N450SC","SubSectionBookmarkName":"ss_T12C60N450SC_lv1_645245b1d"},{"Level":1,"Identity":"T12C60N450SD","SubSectionBookmarkName":"ss_T12C60N450SD_lv1_9fb4eaf23"},{"Level":1,"Identity":"T12C60N450SE","SubSectionBookmarkName":"ss_T12C60N450SE_lv1_847bbe525"}],"TitleRelatedTo":"Appeal of proposed assessment; contents of written protest.","TitleSoAsTo":"","Deleted":false},{"CodeSectionBookmarkName":"cs_T12C60N460_4a51ef941","IsConstitutionSection":false,"Identity":"12-60-460","IsNew":false,"SubSections":[],"TitleRelatedTo":"Taxpayers' hearing; time limitation for requesting hearing.","TitleSoAsTo":"","Deleted":false},{"CodeSectionBookmarkName":"cs_T12C60N470_132067773","IsConstitutionSection":false,"Identity":"12-60-470","IsNew":false,"SubSections":[{"Level":1,"Identity":"T12C60N470SA","SubSectionBookmarkName":"ss_T12C60N470SA_lv1_f2fc990e3"},{"Level":1,"Identity":"T12C60N470SB","SubSectionBookmarkName":"ss_T12C60N470SB_lv1_2db1cb19f"},{"Level":1,"Identity":"T12C60N470SC","SubSectionBookmarkName":"ss_T12C60N470SC_lv1_a5dfbced2"},{"Level":1,"Identity":"T12C60N470SD","SubSectionBookmarkName":"ss_T12C60N470SD_lv1_77b995b1b"},{"Level":1,"Identity":"T12C60N470SE","SubSectionBookmarkName":"ss_T12C60N470SE_lv1_3727da8fa"},{"Level":1,"Identity":"T12C60N470SF","SubSectionBookmarkName":"ss_T12C60N470SF_lv1_de71b8832"},{"Level":1,"Identity":"T12C60N470SG","SubSectionBookmarkName":"ss_T12C60N470SG_lv1_d15f634c0"},{"Level":1,"Identity":"T12C60N470SH","SubSectionBookmarkName":"ss_T12C60N470SH_lv1_02ae54d5c"},{"Level":1,"Identity":"T12C60N470SI","SubSectionBookmarkName":"ss_T12C60N470SI_lv1_18d25b185"}],"TitleRelatedTo":"Taxpayers' refund claim; time for filing; contents.","TitleSoAsTo":"","Deleted":false},{"CodeSectionBookmarkName":"cs_T12C60N480_98a135e4d","IsConstitutionSection":false,"Identity":"12-60-480","IsNew":false,"SubSections":[],"TitleRelatedTo":"Refund after prevailing on merits of lawsuit; refund to similarly situated taxpayers.","TitleSoAsTo":"","Deleted":false},{"CodeSectionBookmarkName":"cs_T12C60N490_1a7eb4b7b","IsConstitutionSection":false,"Identity":"12-60-490","IsNew":false,"SubSections":[],"TitleRelatedTo":"Application of refund to other taxes due.","TitleSoAsTo":"","Deleted":false},{"CodeSectionBookmarkName":"cs_T12C60N500_d0fc85703","IsConstitutionSection":false,"Identity":"12-60-500","IsNew":false,"SubSections":[],"TitleRelatedTo":"Tax refund; preference to other claims against state treasury.","TitleSoAsTo":"","Deleted":false},{"CodeSectionBookmarkName":"cs_T12C60N510_3dd74fdbf","IsConstitutionSection":false,"Identity":"12-60-510","IsNew":false,"SubSections":[{"Level":1,"Identity":"T12C60N510SA","SubSectionBookmarkName":"ss_T12C60N510SA_lv1_1fc543094"},{"Level":1,"Identity":"T12C60N510SB","SubSectionBookmarkName":"ss_T12C60N510SB_lv1_9f08d27ae"}],"TitleRelatedTo":"Exhaustion of prehearing remedy; request for hearing before Administrative Law Court.","TitleSoAsTo":"","Deleted":false},{"CodeSectionBookmarkName":"cs_T12C60N520_bae02a751","IsConstitutionSection":false,"Identity":"12-60-520","IsNew":false,"SubSections":[],"TitleRelatedTo":"Designation as small claims case; no precedential value.","TitleSoAsTo":"","Deleted":false}],"TitleText":"","DisableControls":true,"Deleted":false,"SectionBookmarkName":"bs_num_3_f5c17e98b"},{"SectionUUID":"921dd9fe-dbcc-44cf-b631-99b81e773fd2","SectionName":"code_section","SectionNumber":4,"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4_e77ffad70"},{"SectionUUID":"75897681-d4ed-46cb-add9-8711e55b31e7","SectionName":"Contingent Upon Funding Effective Date","SectionNumber":5,"SectionType":"drafting_clause","CodeSections":[],"TitleText":"","DisableControls":false,"Deleted":false,"SectionBookmarkName":"bs_num_5_8fc163456"}],"Timestamp":"2022-06-27T12:18:26.180113+01:00","Username":null},{"Id":6,"SectionsList":[{"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CodeSectionBookmarkName":"cs_T12C60N10_9805342f6","IsConstitutionSection":false,"Identity":"12-60-10","IsNew":false,"SubSections":[],"TitleRelatedTo":"Short title.","TitleSoAsTo":"","Deleted":false},{"CodeSectionBookmarkName":"cs_T12C60N20_52a522e29","IsConstitutionSection":false,"Identity":"12-60-20","IsNew":false,"SubSections":[],"TitleRelatedTo":"Legislative intent.","TitleSoAsTo":"","Deleted":false},{"CodeSectionBookmarkName":"cs_T12C60N30_b8184cb2f","IsConstitutionSection":false,"Identity":"12-60-30","IsNew":false,"SubSections":[{"Level":1,"Identity":"T12C60N30S1","SubSectionBookmarkName":"ss_T12C60N30S1_lv1_60b3cc178"},{"Level":1,"Identity":"T12C60N30S2","SubSectionBookmarkName":"ss_T12C60N30S2_lv1_bb19b80db"},{"Level":1,"Identity":"T12C60N30S3","SubSectionBookmarkName":"ss_T12C60N30S3_lv1_07ec4fded"},{"Level":1,"Identity":"T12C60N30S4","SubSectionBookmarkName":"ss_T12C60N30S4_lv1_780a7c7e9"},{"Level":1,"Identity":"T12C60N30S5","SubSectionBookmarkName":"ss_T12C60N30S5_lv1_350f09fbf"},{"Level":1,"Identity":"T12C60N30S6","SubSectionBookmarkName":"ss_T12C60N30S6_lv1_30860bf46"},{"Level":1,"Identity":"T12C60N30S7","SubSectionBookmarkName":"ss_T12C60N30S7_lv1_7323165ff"},{"Level":1,"Identity":"T12C60N30S8","SubSectionBookmarkName":"ss_T12C60N30S8_lv1_0c99f640d"},{"Level":1,"Identity":"T12C60N30S9","SubSectionBookmarkName":"ss_T12C60N30S9_lv1_071f055e2"},{"Level":1,"Identity":"T12C60N30S10","SubSectionBookmarkName":"ss_T12C60N30S10_lv1_d83ca410b"},{"Level":1,"Identity":"T12C60N30S11","SubSectionBookmarkName":"ss_T12C60N30S11_lv1_4d70fb9f9"},{"Level":1,"Identity":"T12C60N30S12","SubSectionBookmarkName":"ss_T12C60N30S12_lv1_9b83e9f5a"},{"Level":1,"Identity":"T12C60N30S13","SubSectionBookmarkName":"ss_T12C60N30S13_lv1_88fffb5e2"},{"Level":1,"Identity":"T12C60N30S14","SubSectionBookmarkName":"ss_T12C60N30S14_lv1_ab126dbe2"},{"Level":1,"Identity":"T12C60N30S15","SubSectionBookmarkName":"ss_T12C60N30S15_lv1_a8c66dca0"},{"Level":1,"Identity":"T12C60N30S16","SubSectionBookmarkName":"ss_T12C60N30S16_lv1_8c17a37a9"},{"Level":1,"Identity":"T12C60N30S17","SubSectionBookmarkName":"ss_T12C60N30S17_lv1_3f52353c9"},{"Level":1,"Identity":"T12C60N30S18","SubSectionBookmarkName":"ss_T12C60N30S18_lv1_3d22e89f2"},{"Level":1,"Identity":"T12C60N30S19","SubSectionBookmarkName":"ss_T12C60N30S19_lv1_8bfb5bc45"},{"Level":1,"Identity":"T12C60N30S20","SubSectionBookmarkName":"ss_T12C60N30S20_lv1_612cbe60b"},{"Level":1,"Identity":"T12C60N30S21","SubSectionBookmarkName":"ss_T12C60N30S21_lv1_d47744dfe"},{"Level":1,"Identity":"T12C60N30S22","SubSectionBookmarkName":"ss_T12C60N30S22_lv1_a64f5e023"},{"Level":1,"Identity":"T12C60N30S23","SubSectionBookmarkName":"ss_T12C60N30S23_lv1_49f760113"},{"Level":1,"Identity":"T12C60N30S24","SubSectionBookmarkName":"ss_T12C60N30S24_lv1_a723b7806"},{"Level":1,"Identity":"T12C60N30S25","SubSectionBookmarkName":"ss_T12C60N30S25_lv1_2d1380ca1"},{"Level":1,"Identity":"T12C60N30S26","SubSectionBookmarkName":"ss_T12C60N30S26_lv1_a639c9ef3"},{"Level":1,"Identity":"T12C60N30S27","SubSectionBookmarkName":"ss_T12C60N30S27_lv1_86e9d7605"},{"Level":1,"Identity":"T12C60N30S28","SubSectionBookmarkName":"ss_T12C60N30S28_lv1_126cd514a"},{"Level":1,"Identity":"T12C60N30S29","SubSectionBookmarkName":"ss_T12C60N30S29_lv1_ad3cece18"},{"Level":1,"Identity":"T12C60N30S30","SubSectionBookmarkName":"ss_T12C60N30S30_lv1_4e76aa6c6"},{"Level":1,"Identity":"T12C60N30S31","SubSectionBookmarkName":"ss_T12C60N30S31_lv1_8d92ba2e7"},{"Level":1,"Identity":"T12C60N30S32","SubSectionBookmarkName":"ss_T12C60N30S32_lv1_fac1cb4bb"},{"Level":1,"Identity":"T12C60N30S33","SubSectionBookmarkName":"ss_T12C60N30S33_lv1_447a8d0fb"}],"TitleRelatedTo":"Definitions.","TitleSoAsTo":"","Deleted":false},{"CodeSectionBookmarkName":"cs_T12C60N40_47b1d7082","IsConstitutionSection":false,"Identity":"12-60-40","IsNew":false,"SubSections":[{"Level":1,"Identity":"T12C60N40SA","SubSectionBookmarkName":"ss_T12C60N40SA_lv1_d4199f0ea"},{"Level":1,"Identity":"T12C60N40SB","SubSectionBookmarkName":"ss_T12C60N40SB_lv1_a72c11a3f"}],"TitleRelatedTo":"Taxpayers' rights; waiver; time limitations suspended during stay.","TitleSoAsTo":"","Deleted":false},{"CodeSectionBookmarkName":"cs_T12C60N50_94c6d1138","IsConstitutionSection":false,"Identity":"12-60-50","IsNew":false,"SubSections":[{"Level":1,"Identity":"T12C60N50SA","SubSectionBookmarkName":"ss_T12C60N50SA_lv1_52f6a5c60"},{"Level":1,"Identity":"T12C60N50SB","SubSectionBookmarkName":"ss_T12C60N50SB_lv1_8844cd774"}],"TitleRelatedTo":"End of period falls on Saturday, Sunday, or legal holiday; legal holiday defined.","TitleSoAsTo":"","Deleted":false},{"CodeSectionBookmarkName":"cs_T12C60N60_0e19107a6","IsConstitutionSection":false,"Identity":"12-60-60","IsNew":false,"SubSections":[],"TitleRelatedTo":"Court, administrative law judge, or hearing officer cannot stay tax collections.","TitleSoAsTo":"","Deleted":false},{"CodeSectionBookmarkName":"cs_T12C60N70_a240acfbc","IsConstitutionSection":false,"Identity":"12-60-70","IsNew":false,"SubSections":[],"TitleRelatedTo":"Writ of mandamus.","TitleSoAsTo":"","Deleted":false},{"CodeSectionBookmarkName":"cs_T12C60N80_053fa61ef","IsConstitutionSection":false,"Identity":"12-60-80","IsNew":false,"SubSections":[{"Level":1,"Identity":"T12C60N80SA","SubSectionBookmarkName":"ss_T12C60N80SA_lv1_591fa6236"},{"Level":1,"Identity":"T12C60N80SB","SubSectionBookmarkName":"ss_T12C60N80SB_lv1_2f7ce0802"},{"Level":1,"Identity":"T12C60N80SC","SubSectionBookmarkName":"ss_T12C60N80SC_lv1_fa364afec"}],"TitleRelatedTo":"Wrongful collection of taxes; declaratory judgment; class action prohibited.","TitleSoAsTo":"","Deleted":false},{"CodeSectionBookmarkName":"cs_T12C60N90_8adf6d76b","IsConstitutionSection":false,"Identity":"12-60-90","IsNew":false,"SubSections":[{"Level":1,"Identity":"T12C60N90SA","SubSectionBookmarkName":"ss_T12C60N90SA_lv1_0fb6c05b5"},{"Level":1,"Identity":"T12C60N90SB","SubSectionBookmarkName":"ss_T12C60N90SB_lv1_c6fcb7f8e"},{"Level":1,"Identity":"T12C60N90SC","SubSectionBookmarkName":"ss_T12C60N90SC_lv1_c6966601a"},{"Level":1,"Identity":"T12C60N90SD","SubSectionBookmarkName":"ss_T12C60N90SD_lv1_022829b70"},{"Level":1,"Identity":"T12C60N90SE","SubSectionBookmarkName":"ss_T12C60N90SE_lv1_2b4a6ce9f"},{"Level":1,"Identity":"T12C60N90SF","SubSectionBookmarkName":"ss_T12C60N90SF_lv1_65732bb1c"}],"TitleRelatedTo":"Administrative tax process.","TitleSoAsTo":"","Deleted":false}],"TitleText":"","DisableControls":true,"Deleted":false,"SectionBookmarkName":"bs_num_2_4c07ce140"},{"SectionUUID":"09d70c78-9bb2-4405-b7cf-50ea50eaba3d","SectionName":"code_section","SectionNumber":3,"SectionType":"code_section","CodeSections":[{"CodeSectionBookmarkName":"cs_T12C60N410_b4c73e025","IsConstitutionSection":false,"Identity":"12-60-410","IsNew":false,"SubSections":[],"TitleRelatedTo":"Assessment of taxes; supplemental assessment; no assessment after final order; exception for fraud.","TitleSoAsTo":"","Deleted":false},{"CodeSectionBookmarkName":"cs_T12C60N420_d1ac7141d","IsConstitutionSection":false,"Identity":"12-60-420","IsNew":false,"SubSections":[{"Level":1,"Identity":"T12C60N420SA","SubSectionBookmarkName":"ss_T12C60N420SA_lv1_737a90feb"},{"Level":1,"Identity":"T12C60N420SB","SubSectionBookmarkName":"ss_T12C60N420SB_lv1_00aae80d2"}],"TitleRelatedTo":"Deficiency in state or local tax; division decisions or proposed assessments; protest.","TitleSoAsTo":"","Deleted":false},{"CodeSectionBookmarkName":"cs_T12C60N430_30fd81417","IsConstitutionSection":false,"Identity":"12-60-430","IsNew":false,"SubSections":[{"Level":1,"Identity":"T12C60N430SA","SubSectionBookmarkName":"ss_T12C60N430SA_lv1_5f9fe3e29"},{"Level":1,"Identity":"T12C60N430SB","SubSectionBookmarkName":"ss_T12C60N430SB_lv1_67ba4ecc7"}],"TitleRelatedTo":"Failure to make report or file return or filing frivolous return; proposed assessment.","TitleSoAsTo":"","Deleted":false},{"CodeSectionBookmarkName":"cs_T12C60N440_4f3d79297","IsConstitutionSection":false,"Identity":"12-60-440","IsNew":false,"SubSections":[{"Level":1,"Identity":"T12C60N440SA","SubSectionBookmarkName":"ss_T12C60N440SA_lv1_2c68571fb"},{"Level":1,"Identity":"T12C60N440SB","SubSectionBookmarkName":"ss_T12C60N440SB_lv1_21db8dafc"}],"TitleRelatedTo":"Deficiency assessment restrictions.","TitleSoAsTo":"","Deleted":false},{"CodeSectionBookmarkName":"cs_T12C60N450_a918f43db","IsConstitutionSection":false,"Identity":"12-60-450","IsNew":false,"SubSections":[{"Level":1,"Identity":"T12C60N450SA","SubSectionBookmarkName":"ss_T12C60N450SA_lv1_01d4ef218"},{"Level":1,"Identity":"T12C60N450SB","SubSectionBookmarkName":"ss_T12C60N450SB_lv1_8240043f8"},{"Level":1,"Identity":"T12C60N450SC","SubSectionBookmarkName":"ss_T12C60N450SC_lv1_645245b1d"},{"Level":1,"Identity":"T12C60N450SD","SubSectionBookmarkName":"ss_T12C60N450SD_lv1_9fb4eaf23"},{"Level":1,"Identity":"T12C60N450SE","SubSectionBookmarkName":"ss_T12C60N450SE_lv1_847bbe525"}],"TitleRelatedTo":"Appeal of proposed assessment; contents of written protest.","TitleSoAsTo":"","Deleted":false},{"CodeSectionBookmarkName":"cs_T12C60N460_4a51ef941","IsConstitutionSection":false,"Identity":"12-60-460","IsNew":false,"SubSections":[],"TitleRelatedTo":"Taxpayers' hearing; time limitation for requesting hearing.","TitleSoAsTo":"","Deleted":false},{"CodeSectionBookmarkName":"cs_T12C60N470_132067773","IsConstitutionSection":false,"Identity":"12-60-470","IsNew":false,"SubSections":[{"Level":1,"Identity":"T12C60N470SA","SubSectionBookmarkName":"ss_T12C60N470SA_lv1_f2fc990e3"},{"Level":1,"Identity":"T12C60N470SB","SubSectionBookmarkName":"ss_T12C60N470SB_lv1_2db1cb19f"},{"Level":1,"Identity":"T12C60N470SC","SubSectionBookmarkName":"ss_T12C60N470SC_lv1_a5dfbced2"},{"Level":1,"Identity":"T12C60N470SD","SubSectionBookmarkName":"ss_T12C60N470SD_lv1_77b995b1b"},{"Level":1,"Identity":"T12C60N470SE","SubSectionBookmarkName":"ss_T12C60N470SE_lv1_3727da8fa"},{"Level":1,"Identity":"T12C60N470SF","SubSectionBookmarkName":"ss_T12C60N470SF_lv1_de71b8832"},{"Level":1,"Identity":"T12C60N470SG","SubSectionBookmarkName":"ss_T12C60N470SG_lv1_d15f634c0"},{"Level":1,"Identity":"T12C60N470SH","SubSectionBookmarkName":"ss_T12C60N470SH_lv1_02ae54d5c"},{"Level":1,"Identity":"T12C60N470SI","SubSectionBookmarkName":"ss_T12C60N470SI_lv1_18d25b185"}],"TitleRelatedTo":"Taxpayers' refund claim; time for filing; contents.","TitleSoAsTo":"","Deleted":false},{"CodeSectionBookmarkName":"cs_T12C60N480_98a135e4d","IsConstitutionSection":false,"Identity":"12-60-480","IsNew":false,"SubSections":[],"TitleRelatedTo":"Refund after prevailing on merits of lawsuit; refund to similarly situated taxpayers.","TitleSoAsTo":"","Deleted":false},{"CodeSectionBookmarkName":"cs_T12C60N490_1a7eb4b7b","IsConstitutionSection":false,"Identity":"12-60-490","IsNew":false,"SubSections":[],"TitleRelatedTo":"Application of refund to other taxes due.","TitleSoAsTo":"","Deleted":false},{"CodeSectionBookmarkName":"cs_T12C60N500_d0fc85703","IsConstitutionSection":false,"Identity":"12-60-500","IsNew":false,"SubSections":[],"TitleRelatedTo":"Tax refund; preference to other claims against state treasury.","TitleSoAsTo":"","Deleted":false},{"CodeSectionBookmarkName":"cs_T12C60N510_3dd74fdbf","IsConstitutionSection":false,"Identity":"12-60-510","IsNew":false,"SubSections":[{"Level":1,"Identity":"T12C60N510SA","SubSectionBookmarkName":"ss_T12C60N510SA_lv1_1fc543094"},{"Level":1,"Identity":"T12C60N510SB","SubSectionBookmarkName":"ss_T12C60N510SB_lv1_9f08d27ae"}],"TitleRelatedTo":"Exhaustion of prehearing remedy; request for hearing before Administrative Law Court.","TitleSoAsTo":"","Deleted":false},{"CodeSectionBookmarkName":"cs_T12C60N520_bae02a751","IsConstitutionSection":false,"Identity":"12-60-520","IsNew":false,"SubSections":[],"TitleRelatedTo":"Designation as small claims case; no precedential value.","TitleSoAsTo":"","Deleted":false}],"TitleText":"","DisableControls":true,"Deleted":false,"SectionBookmarkName":"bs_num_3_f5c17e98b"},{"SectionUUID":"921dd9fe-dbcc-44cf-b631-99b81e773fd2","SectionName":"code_section","SectionNumber":4,"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4_e77ffad70"},{"SectionUUID":"75897681-d4ed-46cb-add9-8711e55b31e7","SectionName":"Contingent Upon Funding Effective Date","SectionNumber":6,"SectionType":"drafting_clause","CodeSections":[],"TitleText":"","DisableControls":false,"Deleted":false,"SectionBookmarkName":"bs_num_6_8fc163456"},{"SectionUUID":"d7507892-0d52-4138-aa93-418fa0996728","SectionName":"One Subject","SectionNumber":5,"SectionType":"new","CodeSections":[],"TitleText":"","DisableControls":false,"Deleted":false,"SectionBookmarkName":"bs_num_5_6335428fb"}],"Timestamp":"2022-06-27T12:18:39.7878756+01:00","Username":null},{"Id":7,"SectionsList":[{"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a398946d-7001-42e6-b0c2-48757452fb5f","SectionName":"code_section","SectionNumber":2,"SectionType":"code_section","CodeSections":[{"CodeSectionBookmarkName":"cs_T12C60N10_9805342f6","IsConstitutionSection":false,"Identity":"12-60-10","IsNew":false,"SubSections":[],"TitleRelatedTo":"Short title","TitleSoAsTo":"","Deleted":false},{"CodeSectionBookmarkName":"cs_T12C60N20_52a522e29","IsConstitutionSection":false,"Identity":"12-60-20","IsNew":false,"SubSections":[],"TitleRelatedTo":"Legislative intent","TitleSoAsTo":"","Deleted":false},{"CodeSectionBookmarkName":"cs_T12C60N30_b8184cb2f","IsConstitutionSection":false,"Identity":"12-60-30","IsNew":false,"SubSections":[{"Level":1,"Identity":"T12C60N30S1","SubSectionBookmarkName":"ss_T12C60N30S1_lv1_60b3cc178"},{"Level":1,"Identity":"T12C60N30S2","SubSectionBookmarkName":"ss_T12C60N30S2_lv1_bb19b80db"},{"Level":1,"Identity":"T12C60N30S3","SubSectionBookmarkName":"ss_T12C60N30S3_lv1_07ec4fded"},{"Level":1,"Identity":"T12C60N30S4","SubSectionBookmarkName":"ss_T12C60N30S4_lv1_780a7c7e9"},{"Level":1,"Identity":"T12C60N30S5","SubSectionBookmarkName":"ss_T12C60N30S5_lv1_350f09fbf"},{"Level":1,"Identity":"T12C60N30S6","SubSectionBookmarkName":"ss_T12C60N30S6_lv1_30860bf46"},{"Level":1,"Identity":"T12C60N30S7","SubSectionBookmarkName":"ss_T12C60N30S7_lv1_7323165ff"},{"Level":1,"Identity":"T12C60N30S8","SubSectionBookmarkName":"ss_T12C60N30S8_lv1_0c99f640d"},{"Level":1,"Identity":"T12C60N30S9","SubSectionBookmarkName":"ss_T12C60N30S9_lv1_071f055e2"},{"Level":1,"Identity":"T12C60N30S10","SubSectionBookmarkName":"ss_T12C60N30S10_lv1_d83ca410b"},{"Level":1,"Identity":"T12C60N30S11","SubSectionBookmarkName":"ss_T12C60N30S11_lv1_4d70fb9f9"},{"Level":1,"Identity":"T12C60N30S12","SubSectionBookmarkName":"ss_T12C60N30S12_lv1_9b83e9f5a"},{"Level":1,"Identity":"T12C60N30S13","SubSectionBookmarkName":"ss_T12C60N30S13_lv1_88fffb5e2"},{"Level":1,"Identity":"T12C60N30S14","SubSectionBookmarkName":"ss_T12C60N30S14_lv1_ab126dbe2"},{"Level":1,"Identity":"T12C60N30S15","SubSectionBookmarkName":"ss_T12C60N30S15_lv1_a8c66dca0"},{"Level":1,"Identity":"T12C60N30S16","SubSectionBookmarkName":"ss_T12C60N30S16_lv1_8c17a37a9"},{"Level":1,"Identity":"T12C60N30S17","SubSectionBookmarkName":"ss_T12C60N30S17_lv1_3f52353c9"},{"Level":1,"Identity":"T12C60N30S18","SubSectionBookmarkName":"ss_T12C60N30S18_lv1_3d22e89f2"},{"Level":1,"Identity":"T12C60N30S19","SubSectionBookmarkName":"ss_T12C60N30S19_lv1_8bfb5bc45"},{"Level":1,"Identity":"T12C60N30S20","SubSectionBookmarkName":"ss_T12C60N30S20_lv1_612cbe60b"},{"Level":1,"Identity":"T12C60N30S21","SubSectionBookmarkName":"ss_T12C60N30S21_lv1_d47744dfe"},{"Level":1,"Identity":"T12C60N30S22","SubSectionBookmarkName":"ss_T12C60N30S22_lv1_a64f5e023"},{"Level":1,"Identity":"T12C60N30S23","SubSectionBookmarkName":"ss_T12C60N30S23_lv1_49f760113"},{"Level":1,"Identity":"T12C60N30S24","SubSectionBookmarkName":"ss_T12C60N30S24_lv1_a723b7806"},{"Level":1,"Identity":"T12C60N30S25","SubSectionBookmarkName":"ss_T12C60N30S25_lv1_2d1380ca1"},{"Level":1,"Identity":"T12C60N30S26","SubSectionBookmarkName":"ss_T12C60N30S26_lv1_a639c9ef3"},{"Level":1,"Identity":"T12C60N30S27","SubSectionBookmarkName":"ss_T12C60N30S27_lv1_86e9d7605"},{"Level":1,"Identity":"T12C60N30S28","SubSectionBookmarkName":"ss_T12C60N30S28_lv1_126cd514a"},{"Level":1,"Identity":"T12C60N30S29","SubSectionBookmarkName":"ss_T12C60N30S29_lv1_ad3cece18"},{"Level":1,"Identity":"T12C60N30S30","SubSectionBookmarkName":"ss_T12C60N30S30_lv1_4e76aa6c6"},{"Level":1,"Identity":"T12C60N30S31","SubSectionBookmarkName":"ss_T12C60N30S31_lv1_8d92ba2e7"},{"Level":1,"Identity":"T12C60N30S32","SubSectionBookmarkName":"ss_T12C60N30S32_lv1_fac1cb4bb"},{"Level":1,"Identity":"T12C60N30S33","SubSectionBookmarkName":"ss_T12C60N30S33_lv1_447a8d0fb"}],"TitleRelatedTo":"Definitions","TitleSoAsTo":"","Deleted":false},{"CodeSectionBookmarkName":"cs_T12C60N40_47b1d7082","IsConstitutionSection":false,"Identity":"12-60-40","IsNew":false,"SubSections":[{"Level":1,"Identity":"T12C60N40SA","SubSectionBookmarkName":"ss_T12C60N40SA_lv1_d4199f0ea"},{"Level":1,"Identity":"T12C60N40SB","SubSectionBookmarkName":"ss_T12C60N40SB_lv1_a72c11a3f"}],"TitleRelatedTo":"Taxpayers' rights; waiver; time limitations suspended during stay","TitleSoAsTo":"","Deleted":false},{"CodeSectionBookmarkName":"cs_T12C60N50_94c6d1138","IsConstitutionSection":false,"Identity":"12-60-50","IsNew":false,"SubSections":[{"Level":1,"Identity":"T12C60N50SA","SubSectionBookmarkName":"ss_T12C60N50SA_lv1_52f6a5c60"},{"Level":1,"Identity":"T12C60N50SB","SubSectionBookmarkName":"ss_T12C60N50SB_lv1_8844cd774"}],"TitleRelatedTo":"End of period falls on Saturday, Sunday, or legal holiday; legal holiday defined","TitleSoAsTo":"","Deleted":false},{"CodeSectionBookmarkName":"cs_T12C60N60_0e19107a6","IsConstitutionSection":false,"Identity":"12-60-60","IsNew":false,"SubSections":[],"TitleRelatedTo":"Court, administrative law judge, or hearing officer cannot stay tax collections","TitleSoAsTo":"","Deleted":false},{"CodeSectionBookmarkName":"cs_T12C60N70_a240acfbc","IsConstitutionSection":false,"Identity":"12-60-70","IsNew":false,"SubSections":[],"TitleRelatedTo":"Writ of mandamus","TitleSoAsTo":"","Deleted":false},{"CodeSectionBookmarkName":"cs_T12C60N80_053fa61ef","IsConstitutionSection":false,"Identity":"12-60-80","IsNew":false,"SubSections":[{"Level":1,"Identity":"T12C60N80SA","SubSectionBookmarkName":"ss_T12C60N80SA_lv1_591fa6236"},{"Level":1,"Identity":"T12C60N80SB","SubSectionBookmarkName":"ss_T12C60N80SB_lv1_2f7ce0802"},{"Level":1,"Identity":"T12C60N80SC","SubSectionBookmarkName":"ss_T12C60N80SC_lv1_fa364afec"}],"TitleRelatedTo":"Wrongful collection of taxes; declaratory judgment; class action prohibited","TitleSoAsTo":"","Deleted":false},{"CodeSectionBookmarkName":"cs_T12C60N90_8adf6d76b","IsConstitutionSection":false,"Identity":"12-60-90","IsNew":false,"SubSections":[{"Level":1,"Identity":"T12C60N90SA","SubSectionBookmarkName":"ss_T12C60N90SA_lv1_0fb6c05b5"},{"Level":1,"Identity":"T12C60N90SB","SubSectionBookmarkName":"ss_T12C60N90SB_lv1_c6fcb7f8e"},{"Level":1,"Identity":"T12C60N90SC","SubSectionBookmarkName":"ss_T12C60N90SC_lv1_c6966601a"},{"Level":1,"Identity":"T12C60N90SD","SubSectionBookmarkName":"ss_T12C60N90SD_lv1_022829b70"},{"Level":1,"Identity":"T12C60N90SE","SubSectionBookmarkName":"ss_T12C60N90SE_lv1_2b4a6ce9f"},{"Level":1,"Identity":"T12C60N90SF","SubSectionBookmarkName":"ss_T12C60N90SF_lv1_65732bb1c"}],"TitleRelatedTo":"Administrative tax process","TitleSoAsTo":"","Deleted":false}],"TitleText":"","DisableControls":true,"Deleted":false,"SectionBookmarkName":"bs_num_2_4c07ce140"},{"SectionUUID":"09d70c78-9bb2-4405-b7cf-50ea50eaba3d","SectionName":"code_section","SectionNumber":3,"SectionType":"code_section","CodeSections":[{"CodeSectionBookmarkName":"cs_T12C60N410_b4c73e025","IsConstitutionSection":false,"Identity":"12-60-410","IsNew":false,"SubSections":[],"TitleRelatedTo":"Assessment of taxes; supplemental assessment; no assessment after final order; exception for fraud","TitleSoAsTo":"","Deleted":false},{"CodeSectionBookmarkName":"cs_T12C60N420_d1ac7141d","IsConstitutionSection":false,"Identity":"12-60-420","IsNew":false,"SubSections":[{"Level":1,"Identity":"T12C60N420SA","SubSectionBookmarkName":"ss_T12C60N420SA_lv1_737a90feb"},{"Level":1,"Identity":"T12C60N420SB","SubSectionBookmarkName":"ss_T12C60N420SB_lv1_00aae80d2"}],"TitleRelatedTo":"Deficiency in state or local tax; division decisions or proposed assessments; protest","TitleSoAsTo":"","Deleted":false},{"CodeSectionBookmarkName":"cs_T12C60N430_30fd81417","IsConstitutionSection":false,"Identity":"12-60-430","IsNew":false,"SubSections":[{"Level":1,"Identity":"T12C60N430SA","SubSectionBookmarkName":"ss_T12C60N430SA_lv1_5f9fe3e29"},{"Level":1,"Identity":"T12C60N430SB","SubSectionBookmarkName":"ss_T12C60N430SB_lv1_67ba4ecc7"}],"TitleRelatedTo":"Failure to make report or file return or filing frivolous return; proposed assessment","TitleSoAsTo":"","Deleted":false},{"CodeSectionBookmarkName":"cs_T12C60N440_4f3d79297","IsConstitutionSection":false,"Identity":"12-60-440","IsNew":false,"SubSections":[{"Level":1,"Identity":"T12C60N440SA","SubSectionBookmarkName":"ss_T12C60N440SA_lv1_2c68571fb"},{"Level":1,"Identity":"T12C60N440SB","SubSectionBookmarkName":"ss_T12C60N440SB_lv1_21db8dafc"}],"TitleRelatedTo":"Deficiency assessment restrictions","TitleSoAsTo":"","Deleted":false},{"CodeSectionBookmarkName":"cs_T12C60N450_a918f43db","IsConstitutionSection":false,"Identity":"12-60-450","IsNew":false,"SubSections":[{"Level":1,"Identity":"T12C60N450SA","SubSectionBookmarkName":"ss_T12C60N450SA_lv1_01d4ef218"},{"Level":1,"Identity":"T12C60N450SB","SubSectionBookmarkName":"ss_T12C60N450SB_lv1_8240043f8"},{"Level":1,"Identity":"T12C60N450SC","SubSectionBookmarkName":"ss_T12C60N450SC_lv1_645245b1d"},{"Level":1,"Identity":"T12C60N450SD","SubSectionBookmarkName":"ss_T12C60N450SD_lv1_9fb4eaf23"},{"Level":1,"Identity":"T12C60N450SE","SubSectionBookmarkName":"ss_T12C60N450SE_lv1_847bbe525"}],"TitleRelatedTo":"Appeal of proposed assessment; contents of written protest","TitleSoAsTo":"","Deleted":false},{"CodeSectionBookmarkName":"cs_T12C60N460_4a51ef941","IsConstitutionSection":false,"Identity":"12-60-460","IsNew":false,"SubSections":[],"TitleRelatedTo":"Taxpayers' hearing; time limitation for requesting hearing","TitleSoAsTo":"","Deleted":false},{"CodeSectionBookmarkName":"cs_T12C60N470_132067773","IsConstitutionSection":false,"Identity":"12-60-470","IsNew":false,"SubSections":[{"Level":1,"Identity":"T12C60N470SA","SubSectionBookmarkName":"ss_T12C60N470SA_lv1_f2fc990e3"},{"Level":1,"Identity":"T12C60N470SB","SubSectionBookmarkName":"ss_T12C60N470SB_lv1_2db1cb19f"},{"Level":1,"Identity":"T12C60N470SC","SubSectionBookmarkName":"ss_T12C60N470SC_lv1_a5dfbced2"},{"Level":1,"Identity":"T12C60N470SD","SubSectionBookmarkName":"ss_T12C60N470SD_lv1_77b995b1b"},{"Level":1,"Identity":"T12C60N470SE","SubSectionBookmarkName":"ss_T12C60N470SE_lv1_3727da8fa"},{"Level":1,"Identity":"T12C60N470SF","SubSectionBookmarkName":"ss_T12C60N470SF_lv1_de71b8832"},{"Level":1,"Identity":"T12C60N470SG","SubSectionBookmarkName":"ss_T12C60N470SG_lv1_d15f634c0"},{"Level":1,"Identity":"T12C60N470SH","SubSectionBookmarkName":"ss_T12C60N470SH_lv1_02ae54d5c"},{"Level":1,"Identity":"T12C60N470SI","SubSectionBookmarkName":"ss_T12C60N470SI_lv1_18d25b185"}],"TitleRelatedTo":"Taxpayers' refund claim; time for filing; contents","TitleSoAsTo":"","Deleted":false},{"CodeSectionBookmarkName":"cs_T12C60N480_98a135e4d","IsConstitutionSection":false,"Identity":"12-60-480","IsNew":false,"SubSections":[],"TitleRelatedTo":"Refund after prevailing on merits of lawsuit; refund to similarly situated taxpayers","TitleSoAsTo":"","Deleted":false},{"CodeSectionBookmarkName":"cs_T12C60N490_1a7eb4b7b","IsConstitutionSection":false,"Identity":"12-60-490","IsNew":false,"SubSections":[],"TitleRelatedTo":"Application of refund to other taxes due","TitleSoAsTo":"","Deleted":false},{"CodeSectionBookmarkName":"cs_T12C60N500_d0fc85703","IsConstitutionSection":false,"Identity":"12-60-500","IsNew":false,"SubSections":[],"TitleRelatedTo":"Tax refund; preference to other claims against state treasury","TitleSoAsTo":"","Deleted":false},{"CodeSectionBookmarkName":"cs_T12C60N510_3dd74fdbf","IsConstitutionSection":false,"Identity":"12-60-510","IsNew":false,"SubSections":[{"Level":1,"Identity":"T12C60N510SA","SubSectionBookmarkName":"ss_T12C60N510SA_lv1_1fc543094"},{"Level":1,"Identity":"T12C60N510SB","SubSectionBookmarkName":"ss_T12C60N510SB_lv1_9f08d27ae"}],"TitleRelatedTo":"Exhaustion of prehearing remedy; request for hearing before Administrative Law Court","TitleSoAsTo":"","Deleted":false},{"CodeSectionBookmarkName":"cs_T12C60N520_bae02a751","IsConstitutionSection":false,"Identity":"12-60-520","IsNew":false,"SubSections":[],"TitleRelatedTo":"Designation as small claims case; no precedential value","TitleSoAsTo":"","Deleted":false}],"TitleText":"","DisableControls":true,"Deleted":false,"SectionBookmarkName":"bs_num_3_f5c17e98b"},{"SectionUUID":"921dd9fe-dbcc-44cf-b631-99b81e773fd2","SectionName":"code_section","SectionNumber":4,"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4_e77ffad70"},{"SectionUUID":"75897681-d4ed-46cb-add9-8711e55b31e7","SectionName":"Contingent Upon Funding Effective Date","SectionNumber":6,"SectionType":"drafting_clause","CodeSections":[],"TitleText":"","DisableControls":false,"Deleted":false,"SectionBookmarkName":"bs_num_6_8fc163456"},{"SectionUUID":"d7507892-0d52-4138-aa93-418fa0996728","SectionName":"One Subject","SectionNumber":5,"SectionType":"new","CodeSections":[],"TitleText":"","DisableControls":false,"Deleted":false,"SectionBookmarkName":"bs_num_5_6335428fb"}],"Timestamp":"2022-06-27T12:20:32.7234668+01:00","Username":null},{"Id":8,"SectionsList":[{"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09d70c78-9bb2-4405-b7cf-50ea50eaba3d","SectionName":"code_section","SectionNumber":2,"SectionType":"code_section","CodeSections":[{"CodeSectionBookmarkName":"cs_T12C60N410_b4c73e025","IsConstitutionSection":false,"Identity":"12-60-410","IsNew":false,"SubSections":[],"TitleRelatedTo":"Assessment of taxes; supplemental assessment; no assessment after final order; exception for fraud","TitleSoAsTo":"","Deleted":false},{"CodeSectionBookmarkName":"cs_T12C60N420_d1ac7141d","IsConstitutionSection":false,"Identity":"12-60-420","IsNew":false,"SubSections":[{"Level":1,"Identity":"T12C60N420SA","SubSectionBookmarkName":"ss_T12C60N420SA_lv1_737a90feb"},{"Level":1,"Identity":"T12C60N420SB","SubSectionBookmarkName":"ss_T12C60N420SB_lv1_00aae80d2"}],"TitleRelatedTo":"Deficiency in state or local tax; division decisions or proposed assessments; protest","TitleSoAsTo":"","Deleted":false},{"CodeSectionBookmarkName":"cs_T12C60N430_30fd81417","IsConstitutionSection":false,"Identity":"12-60-430","IsNew":false,"SubSections":[{"Level":1,"Identity":"T12C60N430SA","SubSectionBookmarkName":"ss_T12C60N430SA_lv1_5f9fe3e29"},{"Level":1,"Identity":"T12C60N430SB","SubSectionBookmarkName":"ss_T12C60N430SB_lv1_67ba4ecc7"}],"TitleRelatedTo":"Failure to make report or file return or filing frivolous return; proposed assessment","TitleSoAsTo":"","Deleted":false},{"CodeSectionBookmarkName":"cs_T12C60N440_4f3d79297","IsConstitutionSection":false,"Identity":"12-60-440","IsNew":false,"SubSections":[{"Level":1,"Identity":"T12C60N440SA","SubSectionBookmarkName":"ss_T12C60N440SA_lv1_2c68571fb"},{"Level":1,"Identity":"T12C60N440SB","SubSectionBookmarkName":"ss_T12C60N440SB_lv1_21db8dafc"}],"TitleRelatedTo":"Deficiency assessment restrictions","TitleSoAsTo":"","Deleted":false},{"CodeSectionBookmarkName":"cs_T12C60N450_a918f43db","IsConstitutionSection":false,"Identity":"12-60-450","IsNew":false,"SubSections":[{"Level":1,"Identity":"T12C60N450SA","SubSectionBookmarkName":"ss_T12C60N450SA_lv1_01d4ef218"},{"Level":1,"Identity":"T12C60N450SB","SubSectionBookmarkName":"ss_T12C60N450SB_lv1_8240043f8"},{"Level":1,"Identity":"T12C60N450SC","SubSectionBookmarkName":"ss_T12C60N450SC_lv1_645245b1d"},{"Level":1,"Identity":"T12C60N450SD","SubSectionBookmarkName":"ss_T12C60N450SD_lv1_9fb4eaf23"},{"Level":1,"Identity":"T12C60N450SE","SubSectionBookmarkName":"ss_T12C60N450SE_lv1_847bbe525"}],"TitleRelatedTo":"Appeal of proposed assessment; contents of written protest","TitleSoAsTo":"","Deleted":false},{"CodeSectionBookmarkName":"cs_T12C60N460_4a51ef941","IsConstitutionSection":false,"Identity":"12-60-460","IsNew":false,"SubSections":[],"TitleRelatedTo":"Taxpayers' hearing; time limitation for requesting hearing","TitleSoAsTo":"","Deleted":false},{"CodeSectionBookmarkName":"cs_T12C60N470_132067773","IsConstitutionSection":false,"Identity":"12-60-470","IsNew":false,"SubSections":[{"Level":1,"Identity":"T12C60N470SA","SubSectionBookmarkName":"ss_T12C60N470SA_lv1_f2fc990e3"},{"Level":1,"Identity":"T12C60N470SB","SubSectionBookmarkName":"ss_T12C60N470SB_lv1_2db1cb19f"},{"Level":1,"Identity":"T12C60N470SC","SubSectionBookmarkName":"ss_T12C60N470SC_lv1_a5dfbced2"},{"Level":1,"Identity":"T12C60N470SD","SubSectionBookmarkName":"ss_T12C60N470SD_lv1_77b995b1b"},{"Level":1,"Identity":"T12C60N470SE","SubSectionBookmarkName":"ss_T12C60N470SE_lv1_3727da8fa"},{"Level":1,"Identity":"T12C60N470SF","SubSectionBookmarkName":"ss_T12C60N470SF_lv1_de71b8832"},{"Level":1,"Identity":"T12C60N470SG","SubSectionBookmarkName":"ss_T12C60N470SG_lv1_d15f634c0"},{"Level":1,"Identity":"T12C60N470SH","SubSectionBookmarkName":"ss_T12C60N470SH_lv1_02ae54d5c"},{"Level":1,"Identity":"T12C60N470SI","SubSectionBookmarkName":"ss_T12C60N470SI_lv1_18d25b185"}],"TitleRelatedTo":"Taxpayers' refund claim; time for filing; contents","TitleSoAsTo":"","Deleted":false},{"CodeSectionBookmarkName":"cs_T12C60N480_98a135e4d","IsConstitutionSection":false,"Identity":"12-60-480","IsNew":false,"SubSections":[],"TitleRelatedTo":"Refund after prevailing on merits of lawsuit; refund to similarly situated taxpayers","TitleSoAsTo":"","Deleted":false},{"CodeSectionBookmarkName":"cs_T12C60N490_1a7eb4b7b","IsConstitutionSection":false,"Identity":"12-60-490","IsNew":false,"SubSections":[],"TitleRelatedTo":"Application of refund to other taxes due","TitleSoAsTo":"","Deleted":false},{"CodeSectionBookmarkName":"cs_T12C60N500_d0fc85703","IsConstitutionSection":false,"Identity":"12-60-500","IsNew":false,"SubSections":[],"TitleRelatedTo":"Tax refund; preference to other claims against state treasury","TitleSoAsTo":"","Deleted":false},{"CodeSectionBookmarkName":"cs_T12C60N510_3dd74fdbf","IsConstitutionSection":false,"Identity":"12-60-510","IsNew":false,"SubSections":[{"Level":1,"Identity":"T12C60N510SA","SubSectionBookmarkName":"ss_T12C60N510SA_lv1_1fc543094"},{"Level":1,"Identity":"T12C60N510SB","SubSectionBookmarkName":"ss_T12C60N510SB_lv1_9f08d27ae"}],"TitleRelatedTo":"Exhaustion of prehearing remedy; request for hearing before Administrative Law Court","TitleSoAsTo":"","Deleted":false},{"CodeSectionBookmarkName":"cs_T12C60N520_bae02a751","IsConstitutionSection":false,"Identity":"12-60-520","IsNew":false,"SubSections":[],"TitleRelatedTo":"Designation as small claims case; no precedential value","TitleSoAsTo":"","Deleted":false}],"TitleText":"","DisableControls":true,"Deleted":false,"SectionBookmarkName":"bs_num_2_f5c17e98b"},{"SectionUUID":"921dd9fe-dbcc-44cf-b631-99b81e773fd2","SectionName":"code_section","SectionNumber":3,"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3_e77ffad70"},{"SectionUUID":"d7507892-0d52-4138-aa93-418fa0996728","SectionName":"One Subject","SectionNumber":4,"SectionType":"new","CodeSections":[],"TitleText":"","DisableControls":false,"Deleted":false,"SectionBookmarkName":"bs_num_4_6335428fb"},{"SectionUUID":"75897681-d4ed-46cb-add9-8711e55b31e7","SectionName":"Contingent Upon Funding Effective Date","SectionNumber":5,"SectionType":"drafting_clause","CodeSections":[],"TitleText":"","DisableControls":false,"Deleted":false,"SectionBookmarkName":"bs_num_5_8fc163456"}],"Timestamp":"2022-06-27T12:22:21.0789098+01:00","Username":null},{"Id":9,"SectionsList":[{"SectionUUID":"ba7ee75f-c87e-4ed1-98cf-f27bc93bc115","SectionName":"code_section","SectionNumber":1,"SectionType":"code_section","CodeSections":[{"CodeSectionBookmarkName":"cs_T1C1N10_49abc496f","IsConstitutionSection":false,"Identity":"1-1-10","IsNew":false,"SubSections":[],"TitleRelatedTo":"Jurisdiction and boundaries of the State","TitleSoAsTo":"","Deleted":false}],"TitleText":"","DisableControls":false,"Deleted":false,"SectionBookmarkName":"bs_num_1_2be55cae2"},{"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d7507892-0d52-4138-aa93-418fa0996728","SectionName":"One Subject","SectionNumber":3,"SectionType":"new","CodeSections":[],"TitleText":"","DisableControls":false,"Deleted":false,"SectionBookmarkName":"bs_num_3_6335428fb"},{"SectionUUID":"75897681-d4ed-46cb-add9-8711e55b31e7","SectionName":"Contingent Upon Funding Effective Date","SectionNumber":4,"SectionType":"drafting_clause","CodeSections":[],"TitleText":"","DisableControls":false,"Deleted":false,"SectionBookmarkName":"bs_num_4_8fc163456"}],"Timestamp":"2022-06-27T12:22:28.4094069+01:00","Username":null},{"Id":10,"SectionsList":[{"SectionUUID":"921dd9fe-dbcc-44cf-b631-99b81e773fd2","SectionName":"code_section","SectionNumber":1,"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1_e77ffad70"},{"SectionUUID":"d7507892-0d52-4138-aa93-418fa0996728","SectionName":"One Subject","SectionNumber":2,"SectionType":"new","CodeSections":[],"TitleText":"","DisableControls":false,"Deleted":false,"SectionBookmarkName":"bs_num_2_6335428fb"},{"SectionUUID":"75897681-d4ed-46cb-add9-8711e55b31e7","SectionName":"Contingent Upon Funding Effective Date","SectionNumber":3,"SectionType":"drafting_clause","CodeSections":[],"TitleText":"","DisableControls":false,"Deleted":false,"SectionBookmarkName":"bs_num_3_8fc163456"}],"Timestamp":"2022-06-27T12:22:47.3263526+01:00","Username":null},{"Id":11,"SectionsList":[{"SectionUUID":"921dd9fe-dbcc-44cf-b631-99b81e773fd2","SectionName":"code_section","SectionNumber":1,"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1_e77ffad70"},{"SectionUUID":"d7507892-0d52-4138-aa93-418fa0996728","SectionName":"One Subject","SectionNumber":3,"SectionType":"new","CodeSections":[],"TitleText":"","DisableControls":false,"Deleted":false,"SectionBookmarkName":"bs_num_3_6335428fb"},{"SectionUUID":"75897681-d4ed-46cb-add9-8711e55b31e7","SectionName":"Contingent Upon Funding Effective Date","SectionNumber":4,"SectionType":"drafting_clause","CodeSections":[],"TitleText":"","DisableControls":false,"Deleted":false,"SectionBookmarkName":"bs_num_4_8fc163456"},{"SectionUUID":"562b2a3c-f498-4227-a902-ef54e505f177","SectionName":"code_section","SectionNumber":2,"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2_114feb2b4"}],"Timestamp":"2022-06-27T12:23:14.7509551+01:00","Username":null},{"Id":12,"SectionsList":[{"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d7507892-0d52-4138-aa93-418fa0996728","SectionName":"One Subject","SectionNumber":3,"SectionType":"new","CodeSections":[],"TitleText":"","DisableControls":false,"Deleted":false,"SectionBookmarkName":"bs_num_3_6335428fb"},{"SectionUUID":"75897681-d4ed-46cb-add9-8711e55b31e7","SectionName":"Contingent Upon Funding Effective Date","SectionNumber":4,"SectionType":"drafting_clause","CodeSections":[],"TitleText":"","DisableControls":false,"Deleted":false,"SectionBookmarkName":"bs_num_4_8fc163456"},{"SectionUUID":"562b2a3c-f498-4227-a902-ef54e505f177","SectionName":"code_section","SectionNumber":1,"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1_114feb2b4"}],"Timestamp":"2022-06-27T12:23:33.1005948+01:00","Username":null},{"Id":13,"SectionsList":[{"SectionUUID":"562b2a3c-f498-4227-a902-ef54e505f177","SectionName":"code_section","SectionNumber":1,"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1_114feb2b4"},{"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d7507892-0d52-4138-aa93-418fa0996728","SectionName":"One Subject","SectionNumber":5,"SectionType":"new","CodeSections":[],"TitleText":"","DisableControls":false,"Deleted":false,"SectionBookmarkName":"bs_num_5_6335428fb"},{"SectionUUID":"75897681-d4ed-46cb-add9-8711e55b31e7","SectionName":"Contingent Upon Funding Effective Date","SectionNumber":6,"SectionType":"drafting_clause","CodeSections":[],"TitleText":"","DisableControls":false,"Deleted":false,"SectionBookmarkName":"bs_num_6_8fc163456"},{"SectionUUID":"28f9516f-3892-4f79-8a6a-97adeec2e9bf","SectionName":"code_section","SectionNumber":3,"SectionType":"code_section","CodeSections":[{"CodeSectionBookmarkName":"cs_T12C60N10_61cd03995","IsConstitutionSection":false,"Identity":"12-60-10","IsNew":false,"SubSections":[],"TitleRelatedTo":"Short title.","TitleSoAsTo":"","Deleted":false}],"TitleText":"","DisableControls":false,"Deleted":false,"SectionBookmarkName":"bs_num_3_eee9a32f3"},{"SectionUUID":"48cb9669-d20a-4d77-b248-5705117425de","SectionName":"code_section","SectionNumber":4,"SectionType":"code_section","CodeSections":[],"TitleText":"","DisableControls":false,"Deleted":false,"SectionBookmarkName":"bs_num_4_de9b68560"}],"Timestamp":"2022-06-27T12:24:03.5650701+01:00","Username":null},{"Id":14,"SectionsList":[{"SectionUUID":"562b2a3c-f498-4227-a902-ef54e505f177","SectionName":"code_section","SectionNumber":1,"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1_114feb2b4"},{"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d7507892-0d52-4138-aa93-418fa0996728","SectionName":"One Subject","SectionNumber":5,"SectionType":"new","CodeSections":[],"TitleText":"","DisableControls":false,"Deleted":false,"SectionBookmarkName":"bs_num_5_6335428fb"},{"SectionUUID":"75897681-d4ed-46cb-add9-8711e55b31e7","SectionName":"Contingent Upon Funding Effective Date","SectionNumber":6,"SectionType":"drafting_clause","CodeSections":[],"TitleText":"","DisableControls":false,"Deleted":false,"SectionBookmarkName":"bs_num_6_8fc163456"},{"SectionUUID":"28f9516f-3892-4f79-8a6a-97adeec2e9bf","SectionName":"code_section","SectionNumber":3,"SectionType":"code_section","CodeSections":[{"CodeSectionBookmarkName":"cs_T12C60N10_61cd03995","IsConstitutionSection":false,"Identity":"12-60-10","IsNew":false,"SubSections":[],"TitleRelatedTo":"Short title.","TitleSoAsTo":"","Deleted":false}],"TitleText":"","DisableControls":false,"Deleted":false,"SectionBookmarkName":"bs_num_3_eee9a32f3"},{"SectionUUID":"48cb9669-d20a-4d77-b248-5705117425de","SectionName":"code_section","SectionNumber":4,"SectionType":"code_section","CodeSections":[{"CodeSectionBookmarkName":"cs_T12C60N20_a58c85b46","IsConstitutionSection":false,"Identity":"12-60-20","IsNew":false,"SubSections":[],"TitleRelatedTo":"Legislative intent.","TitleSoAsTo":"","Deleted":false}],"TitleText":"","DisableControls":false,"Deleted":false,"SectionBookmarkName":"bs_num_4_de9b68560"}],"Timestamp":"2022-06-27T12:24:04.4776989+01:00","Username":null},{"Id":15,"SectionsList":[{"SectionUUID":"562b2a3c-f498-4227-a902-ef54e505f177","SectionName":"code_section","SectionNumber":1,"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1_114feb2b4"},{"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d7507892-0d52-4138-aa93-418fa0996728","SectionName":"One Subject","SectionNumber":6,"SectionType":"new","CodeSections":[],"TitleText":"","DisableControls":false,"Deleted":false,"SectionBookmarkName":"bs_num_6_6335428fb"},{"SectionUUID":"75897681-d4ed-46cb-add9-8711e55b31e7","SectionName":"Contingent Upon Funding Effective Date","SectionNumber":7,"SectionType":"drafting_clause","CodeSections":[],"TitleText":"","DisableControls":false,"Deleted":false,"SectionBookmarkName":"bs_num_7_8fc163456"},{"SectionUUID":"28f9516f-3892-4f79-8a6a-97adeec2e9bf","SectionName":"code_section","SectionNumber":3,"SectionType":"code_section","CodeSections":[{"CodeSectionBookmarkName":"cs_T12C60N10_61cd03995","IsConstitutionSection":false,"Identity":"12-60-10","IsNew":false,"SubSections":[],"TitleRelatedTo":"Short title.","TitleSoAsTo":"","Deleted":false}],"TitleText":"","DisableControls":false,"Deleted":false,"SectionBookmarkName":"bs_num_3_eee9a32f3"},{"SectionUUID":"48cb9669-d20a-4d77-b248-5705117425de","SectionName":"code_section","SectionNumber":4,"SectionType":"code_section","CodeSections":[{"CodeSectionBookmarkName":"cs_T12C60N20_a58c85b46","IsConstitutionSection":false,"Identity":"12-60-20","IsNew":false,"SubSections":[],"TitleRelatedTo":"Legislative intent.","TitleSoAsTo":"","Deleted":false}],"TitleText":"","DisableControls":false,"Deleted":false,"SectionBookmarkName":"bs_num_4_de9b68560"},{"SectionUUID":"9dba84d2-f569-4b93-b161-74992b305e98","SectionName":"code_section","SectionNumber":5,"SectionType":"code_section","CodeSections":[{"CodeSectionBookmarkName":"cs_T12C60N410_231d3c13d","IsConstitutionSection":false,"Identity":"12-60-410","IsNew":false,"SubSections":[],"TitleRelatedTo":"Assessment of taxes; supplemental assessment; no assessment after final order; exception for fraud.","TitleSoAsTo":"","Deleted":false},{"CodeSectionBookmarkName":"cs_T12C60N420_4b3a3919d","IsConstitutionSection":false,"Identity":"12-60-420","IsNew":false,"SubSections":[{"Level":1,"Identity":"T12C60N420SA","SubSectionBookmarkName":"ss_T12C60N420SA_lv1_667e528ff"},{"Level":1,"Identity":"T12C60N420SB","SubSectionBookmarkName":"ss_T12C60N420SB_lv1_259ee2768"}],"TitleRelatedTo":"Deficiency in state or local tax; division decisions or proposed assessments; protest.","TitleSoAsTo":"","Deleted":false},{"CodeSectionBookmarkName":"cs_T12C60N430_1167186a7","IsConstitutionSection":false,"Identity":"12-60-430","IsNew":false,"SubSections":[{"Level":1,"Identity":"T12C60N430SA","SubSectionBookmarkName":"ss_T12C60N430SA_lv1_4749785aa"},{"Level":1,"Identity":"T12C60N430SB","SubSectionBookmarkName":"ss_T12C60N430SB_lv1_9b25957fd"}],"TitleRelatedTo":"Failure to make report or file return or filing frivolous return; proposed assessment.","TitleSoAsTo":"","Deleted":false}],"TitleText":"","DisableControls":false,"Deleted":false,"SectionBookmarkName":"bs_num_5_ba6507608"}],"Timestamp":"2022-06-27T12:24:43.6561775+01:00","Username":null},{"Id":16,"SectionsList":[{"SectionUUID":"562b2a3c-f498-4227-a902-ef54e505f177","SectionName":"code_section","SectionNumber":1,"SectionType":"code_section","CodeSections":[{"CodeSectionBookmarkName":"cs_T1C1N20_7494d2998","IsConstitutionSection":false,"Identity":"1-1-20","IsNew":false,"SubSections":[],"TitleRelatedTo":"Effect of change of State boundary on bordering lands","TitleSoAsTo":"","Deleted":false}],"TitleText":"","DisableControls":false,"Deleted":false,"SectionBookmarkName":"bs_num_1_114feb2b4"},{"SectionUUID":"921dd9fe-dbcc-44cf-b631-99b81e773fd2","SectionName":"code_section","SectionNumber":2,"SectionType":"code_section","CodeSections":[{"CodeSectionBookmarkName":"cs_T63C1N20_38d9b5c24","IsConstitutionSection":false,"Identity":"63-1-20","IsNew":false,"SubSections":[{"Level":1,"Identity":"T63C1N20SA","SubSectionBookmarkName":"ss_T63C1N20SA_lv1_45ec2c22e"},{"Level":1,"Identity":"T63C1N20SB","SubSectionBookmarkName":"ss_T63C1N20SB_lv1_7c54f6f05"},{"Level":1,"Identity":"T63C1N20SC","SubSectionBookmarkName":"ss_T63C1N20SC_lv1_fe231b90e"},{"Level":1,"Identity":"T63C1N20SD","SubSectionBookmarkName":"ss_T63C1N20SD_lv1_6d5a4e40f"},{"Level":1,"Identity":"T63C1N20SE","SubSectionBookmarkName":"ss_T63C1N20SE_lv1_46aff994c"},{"Level":1,"Identity":"T63C1N20SF","SubSectionBookmarkName":"ss_T63C1N20SF_lv1_8e41ace84"}],"TitleRelatedTo":"Policy","TitleSoAsTo":"","Deleted":false}],"TitleText":"","DisableControls":false,"Deleted":false,"SectionBookmarkName":"bs_num_2_e77ffad70"},{"SectionUUID":"d7507892-0d52-4138-aa93-418fa0996728","SectionName":"One Subject","SectionNumber":6,"SectionType":"new","CodeSections":[],"TitleText":"","DisableControls":false,"Deleted":false,"SectionBookmarkName":"bs_num_6_6335428fb"},{"SectionUUID":"75897681-d4ed-46cb-add9-8711e55b31e7","SectionName":"Contingent Upon Funding Effective Date","SectionNumber":7,"SectionType":"drafting_clause","CodeSections":[],"TitleText":"","DisableControls":false,"Deleted":false,"SectionBookmarkName":"bs_num_7_8fc163456"},{"SectionUUID":"28f9516f-3892-4f79-8a6a-97adeec2e9bf","SectionName":"code_section","SectionNumber":3,"SectionType":"code_section","CodeSections":[{"CodeSectionBookmarkName":"cs_T12C60N10_61cd03995","IsConstitutionSection":false,"Identity":"12-60-10","IsNew":false,"SubSections":[],"TitleRelatedTo":"Short title","TitleSoAsTo":"","Deleted":false}],"TitleText":"","DisableControls":false,"Deleted":false,"SectionBookmarkName":"bs_num_3_eee9a32f3"},{"SectionUUID":"48cb9669-d20a-4d77-b248-5705117425de","SectionName":"code_section","SectionNumber":4,"SectionType":"code_section","CodeSections":[{"CodeSectionBookmarkName":"cs_T12C60N20_a58c85b46","IsConstitutionSection":false,"Identity":"12-60-20","IsNew":false,"SubSections":[],"TitleRelatedTo":"Legislative intent","TitleSoAsTo":"","Deleted":false}],"TitleText":"","DisableControls":false,"Deleted":false,"SectionBookmarkName":"bs_num_4_de9b68560"},{"SectionUUID":"9dba84d2-f569-4b93-b161-74992b305e98","SectionName":"code_section","SectionNumber":5,"SectionType":"code_section","CodeSections":[{"CodeSectionBookmarkName":"cs_T12C60N410_231d3c13d","IsConstitutionSection":false,"Identity":"12-60-410","IsNew":false,"SubSections":[],"TitleRelatedTo":"Assessment of taxes; supplemental assessment; no assessment after final order; exception for fraud","TitleSoAsTo":"","Deleted":false},{"CodeSectionBookmarkName":"cs_T12C60N420_4b3a3919d","IsConstitutionSection":false,"Identity":"12-60-420","IsNew":false,"SubSections":[{"Level":1,"Identity":"T12C60N420SA","SubSectionBookmarkName":"ss_T12C60N420SA_lv1_667e528ff"},{"Level":1,"Identity":"T12C60N420SB","SubSectionBookmarkName":"ss_T12C60N420SB_lv1_259ee2768"}],"TitleRelatedTo":"Deficiency in state or local tax; division decisions or proposed assessments; protest","TitleSoAsTo":"","Deleted":false},{"CodeSectionBookmarkName":"cs_T12C60N430_1167186a7","IsConstitutionSection":false,"Identity":"12-60-430","IsNew":false,"SubSections":[{"Level":1,"Identity":"T12C60N430SA","SubSectionBookmarkName":"ss_T12C60N430SA_lv1_4749785aa"},{"Level":1,"Identity":"T12C60N430SB","SubSectionBookmarkName":"ss_T12C60N430SB_lv1_9b25957fd"}],"TitleRelatedTo":"Failure to make report or file return or filing frivolous return; proposed assessment","TitleSoAsTo":"","Deleted":false}],"TitleText":"","DisableControls":false,"Deleted":false,"SectionBookmarkName":"bs_num_5_ba6507608"}],"Timestamp":"2022-06-27T12:25:43.8512523+01:00","Username":"darragh.hickey@propylon.com"}]</T_BILL_T_SECTIONSHISTORY>
</lwb360Metadata>
</file>

<file path=customXml/itemProps1.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3.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4.xml><?xml version="1.0" encoding="utf-8"?>
<ds:datastoreItem xmlns:ds="http://schemas.openxmlformats.org/officeDocument/2006/customXml" ds:itemID="{A70AC2F9-CF59-46A9-A8A7-29CBD0ED4110}">
  <ds:schemaRefs>
    <ds:schemaRef ds:uri="http://schemas.openxmlformats.org/package/2006/metadata/lwb360-metadata"/>
    <ds:schemaRef ds:uri=""/>
  </ds:schemaRefs>
</ds:datastoreItem>
</file>

<file path=docProps/app.xml><?xml version="1.0" encoding="utf-8"?>
<Properties xmlns="http://schemas.openxmlformats.org/officeDocument/2006/extended-properties" xmlns:vt="http://schemas.openxmlformats.org/officeDocument/2006/docPropsVTypes">
  <TotalTime>13</TotalTime>
  <Pages>1</Pages>
  <Words>214</Words>
  <Characters>1225</Characters>
  <Application>Microsoft Office Word</Application>
  <DocSecurity>0</DocSecurity>
  <Lines>0</Lines>
  <Paragraphs>0</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Ryan</dc:creator>
  <cp:lastModifiedBy>Lukasz Wojcik</cp:lastModifiedBy>
  <cp:revision>5</cp:revision>
  <dcterms:created xsi:type="dcterms:W3CDTF">2022-07-25T14:39:00Z</dcterms:created>
  <dcterms:modified xsi:type="dcterms:W3CDTF">2022-07-25T16:51:00Z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