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8BC7" w14:textId="12903043" w:rsidR="0065672B" w:rsidRPr="002A032C" w:rsidRDefault="0065672B" w:rsidP="0065672B">
      <w:pPr>
        <w:jc w:val="center"/>
        <w:rPr>
          <w:sz w:val="36"/>
          <w:szCs w:val="36"/>
        </w:rPr>
      </w:pPr>
      <w:r w:rsidRPr="002A032C">
        <w:rPr>
          <w:sz w:val="36"/>
          <w:szCs w:val="36"/>
        </w:rPr>
        <w:t>Machine Learning Assignment</w:t>
      </w:r>
      <w:r w:rsidRPr="002A032C">
        <w:rPr>
          <w:sz w:val="32"/>
          <w:szCs w:val="32"/>
        </w:rPr>
        <w:t xml:space="preserve"> - </w:t>
      </w:r>
      <w:r w:rsidRPr="002A032C">
        <w:rPr>
          <w:sz w:val="36"/>
          <w:szCs w:val="36"/>
        </w:rPr>
        <w:t>Documentation</w:t>
      </w:r>
    </w:p>
    <w:p w14:paraId="538F6AE8" w14:textId="165F172E" w:rsidR="0065672B" w:rsidRPr="00A05B87" w:rsidRDefault="0065672B" w:rsidP="00A05B87">
      <w:pPr>
        <w:jc w:val="center"/>
        <w:rPr>
          <w:sz w:val="28"/>
          <w:szCs w:val="28"/>
        </w:rPr>
      </w:pPr>
      <w:r w:rsidRPr="002A032C">
        <w:rPr>
          <w:sz w:val="28"/>
          <w:szCs w:val="28"/>
        </w:rPr>
        <w:t>Jake Bolger – C18395341</w:t>
      </w:r>
    </w:p>
    <w:p w14:paraId="41382FF0" w14:textId="77777777" w:rsidR="00A05B87" w:rsidRDefault="00A05B87">
      <w:pPr>
        <w:rPr>
          <w:b/>
          <w:bCs/>
          <w:sz w:val="28"/>
          <w:szCs w:val="28"/>
        </w:rPr>
      </w:pPr>
    </w:p>
    <w:p w14:paraId="6C76E326" w14:textId="17520937" w:rsidR="00405996" w:rsidRDefault="006246D1">
      <w:pPr>
        <w:rPr>
          <w:b/>
          <w:bCs/>
          <w:sz w:val="28"/>
          <w:szCs w:val="28"/>
        </w:rPr>
      </w:pPr>
      <w:r w:rsidRPr="006246D1">
        <w:rPr>
          <w:b/>
          <w:bCs/>
          <w:sz w:val="28"/>
          <w:szCs w:val="28"/>
        </w:rPr>
        <w:t>CA2 – Build a Classifier</w:t>
      </w:r>
    </w:p>
    <w:p w14:paraId="188E0391" w14:textId="2CC53BA2" w:rsidR="00BC26B9" w:rsidRPr="00855776" w:rsidRDefault="001C7170">
      <w:r w:rsidRPr="00855776">
        <w:t xml:space="preserve">The data that was given to build the classifier for this assignment was data from a bank marketing campaign. The classification goal was to predict </w:t>
      </w:r>
      <w:r w:rsidR="00855776" w:rsidRPr="00855776">
        <w:t>whether</w:t>
      </w:r>
      <w:r w:rsidRPr="00855776">
        <w:t xml:space="preserve"> a client </w:t>
      </w:r>
      <w:r w:rsidR="00855776" w:rsidRPr="00855776">
        <w:t>will subscribe to a term deposit after they have been contacted by phone.</w:t>
      </w:r>
      <w:r w:rsidR="00183794">
        <w:t xml:space="preserve"> These predictions were then to be outputted into a text file in the form of “TypeA”, or “TypeB”.</w:t>
      </w:r>
      <w:r w:rsidR="0050792E">
        <w:t xml:space="preserve"> This classifier was to be designed using the ‘queries.txt’, ‘datadescription.txt’, and ‘trainingset.txt’ files.</w:t>
      </w:r>
    </w:p>
    <w:p w14:paraId="7ABD638C" w14:textId="0007E78C" w:rsidR="00CB77CE" w:rsidRDefault="0065672B" w:rsidP="00BC26B9">
      <w:pPr>
        <w:rPr>
          <w:b/>
          <w:bCs/>
          <w:sz w:val="24"/>
          <w:szCs w:val="24"/>
        </w:rPr>
      </w:pPr>
      <w:r w:rsidRPr="00BC26B9">
        <w:rPr>
          <w:b/>
          <w:bCs/>
          <w:sz w:val="24"/>
          <w:szCs w:val="24"/>
        </w:rPr>
        <w:t>How I solved the problem?</w:t>
      </w:r>
    </w:p>
    <w:p w14:paraId="74DC568B" w14:textId="77777777" w:rsidR="00A062FB" w:rsidRDefault="00BE06CC" w:rsidP="00BC26B9">
      <w:r w:rsidRPr="00BE06CC">
        <w:t>First,</w:t>
      </w:r>
      <w:r w:rsidR="00AC04B8" w:rsidRPr="00BE06CC">
        <w:t xml:space="preserve"> I selected what classifier I was going to use. The </w:t>
      </w:r>
      <w:r w:rsidR="00AC04B8" w:rsidRPr="003443A7">
        <w:rPr>
          <w:b/>
          <w:bCs/>
        </w:rPr>
        <w:t>KNN</w:t>
      </w:r>
      <w:r w:rsidR="00AC04B8" w:rsidRPr="00BE06CC">
        <w:t xml:space="preserve"> classifier was chosen which will be discussed in detail in the next section. Next, I started coding the solution and classifier in ‘Jupyter Lab’.</w:t>
      </w:r>
    </w:p>
    <w:p w14:paraId="1352E42C" w14:textId="11B7B324" w:rsidR="00A062FB" w:rsidRDefault="00A062FB" w:rsidP="00BC26B9">
      <w:r>
        <w:t>Below are the process and steps I took when writing my program:</w:t>
      </w:r>
    </w:p>
    <w:p w14:paraId="4A4A8481" w14:textId="546A1216" w:rsidR="00BC26B9" w:rsidRDefault="007264AF" w:rsidP="00CB185E">
      <w:pPr>
        <w:pStyle w:val="ListParagraph"/>
        <w:numPr>
          <w:ilvl w:val="0"/>
          <w:numId w:val="2"/>
        </w:numPr>
      </w:pPr>
      <w:r>
        <w:t>First,</w:t>
      </w:r>
      <w:r w:rsidR="00A062FB">
        <w:t xml:space="preserve"> I </w:t>
      </w:r>
      <w:r w:rsidR="00AC04B8" w:rsidRPr="00BE06CC">
        <w:t xml:space="preserve">imported all the relevant </w:t>
      </w:r>
      <w:r w:rsidR="00A062FB">
        <w:t>python libraries and operations from libraries like ‘sklearn’ etc.</w:t>
      </w:r>
    </w:p>
    <w:p w14:paraId="52D439B9" w14:textId="41DDE991" w:rsidR="00CB185E" w:rsidRDefault="007264AF" w:rsidP="00CB185E">
      <w:pPr>
        <w:pStyle w:val="ListParagraph"/>
        <w:numPr>
          <w:ilvl w:val="0"/>
          <w:numId w:val="2"/>
        </w:numPr>
      </w:pPr>
      <w:r>
        <w:t>Next, I used the datadescription.txt file to set all the feature headers.</w:t>
      </w:r>
    </w:p>
    <w:p w14:paraId="792BEE2D" w14:textId="77777777" w:rsidR="008E4951" w:rsidRPr="00A27C19" w:rsidRDefault="008E4951" w:rsidP="008E4951">
      <w:pPr>
        <w:pStyle w:val="ListParagraph"/>
        <w:numPr>
          <w:ilvl w:val="0"/>
          <w:numId w:val="2"/>
        </w:numPr>
      </w:pPr>
      <w:r w:rsidRPr="00A27C19">
        <w:t>Here are all the Feature names that were used:</w:t>
      </w:r>
    </w:p>
    <w:p w14:paraId="7956273B" w14:textId="65649E7D" w:rsidR="008E4951" w:rsidRDefault="008E4951" w:rsidP="008E4951">
      <w:pPr>
        <w:pStyle w:val="ListParagraph"/>
        <w:numPr>
          <w:ilvl w:val="0"/>
          <w:numId w:val="2"/>
        </w:numPr>
      </w:pPr>
      <w:r w:rsidRPr="00A27C19">
        <w:t>Id, age, job, marital, education,  default,  balance,  housing,  loan, contact,  day,  month,  duration, campaign,  pdays, previous, poutcome, Output.</w:t>
      </w:r>
    </w:p>
    <w:p w14:paraId="7DE29511" w14:textId="4057D4D7" w:rsidR="007264AF" w:rsidRDefault="007264AF" w:rsidP="00CB185E">
      <w:pPr>
        <w:pStyle w:val="ListParagraph"/>
        <w:numPr>
          <w:ilvl w:val="0"/>
          <w:numId w:val="2"/>
        </w:numPr>
      </w:pPr>
      <w:r>
        <w:t>I then read in the trainingset.txt file and set the headers of the categorical table and exported them to a csv file</w:t>
      </w:r>
    </w:p>
    <w:p w14:paraId="41C732B4" w14:textId="4E40425B" w:rsidR="007264AF" w:rsidRDefault="007264AF" w:rsidP="00CB185E">
      <w:pPr>
        <w:pStyle w:val="ListParagraph"/>
        <w:numPr>
          <w:ilvl w:val="0"/>
          <w:numId w:val="2"/>
        </w:numPr>
      </w:pPr>
      <w:r>
        <w:t>I did the same for the numerical features.</w:t>
      </w:r>
    </w:p>
    <w:p w14:paraId="434FF420" w14:textId="00EB8197" w:rsidR="007264AF" w:rsidRDefault="00290777" w:rsidP="00CB185E">
      <w:pPr>
        <w:pStyle w:val="ListParagraph"/>
        <w:numPr>
          <w:ilvl w:val="0"/>
          <w:numId w:val="2"/>
        </w:numPr>
      </w:pPr>
      <w:r>
        <w:t>Next,</w:t>
      </w:r>
      <w:r w:rsidR="0096330F">
        <w:t xml:space="preserve"> I made a csv file with all the outputs.</w:t>
      </w:r>
    </w:p>
    <w:p w14:paraId="5B217305" w14:textId="7B29AE27" w:rsidR="0096330F" w:rsidRDefault="0096330F" w:rsidP="00CB185E">
      <w:pPr>
        <w:pStyle w:val="ListParagraph"/>
        <w:numPr>
          <w:ilvl w:val="0"/>
          <w:numId w:val="2"/>
        </w:numPr>
      </w:pPr>
      <w:r>
        <w:t>I then replaced all the empty values ‘?’.</w:t>
      </w:r>
    </w:p>
    <w:p w14:paraId="090B151E" w14:textId="460FBC62" w:rsidR="0096330F" w:rsidRDefault="0048646F" w:rsidP="00CB185E">
      <w:pPr>
        <w:pStyle w:val="ListParagraph"/>
        <w:numPr>
          <w:ilvl w:val="0"/>
          <w:numId w:val="2"/>
        </w:numPr>
      </w:pPr>
      <w:r>
        <w:t>The numerical and categorical features were then combined.</w:t>
      </w:r>
    </w:p>
    <w:p w14:paraId="64BAD7C3" w14:textId="165F94C8" w:rsidR="0048646F" w:rsidRDefault="0048646F" w:rsidP="00CB185E">
      <w:pPr>
        <w:pStyle w:val="ListParagraph"/>
        <w:numPr>
          <w:ilvl w:val="0"/>
          <w:numId w:val="2"/>
        </w:numPr>
      </w:pPr>
      <w:r>
        <w:t>The data was then stored in a file called ‘myData.npy’.</w:t>
      </w:r>
    </w:p>
    <w:p w14:paraId="77C826D8" w14:textId="77777777" w:rsidR="0048646F" w:rsidRDefault="0048646F" w:rsidP="00CB185E">
      <w:pPr>
        <w:pStyle w:val="ListParagraph"/>
        <w:numPr>
          <w:ilvl w:val="0"/>
          <w:numId w:val="2"/>
        </w:numPr>
      </w:pPr>
      <w:r>
        <w:t>The ‘features_file.csv’ with all the outputs features was read in.</w:t>
      </w:r>
    </w:p>
    <w:p w14:paraId="70211F51" w14:textId="77777777" w:rsidR="0048646F" w:rsidRDefault="0048646F" w:rsidP="00CB185E">
      <w:pPr>
        <w:pStyle w:val="ListParagraph"/>
        <w:numPr>
          <w:ilvl w:val="0"/>
          <w:numId w:val="2"/>
        </w:numPr>
      </w:pPr>
      <w:r>
        <w:t>Then, the KNN classifier was imported from sklearn.</w:t>
      </w:r>
    </w:p>
    <w:p w14:paraId="50B36CC5" w14:textId="41AC2477" w:rsidR="00FA3BF7" w:rsidRDefault="0048646F" w:rsidP="00CB185E">
      <w:pPr>
        <w:pStyle w:val="ListParagraph"/>
        <w:numPr>
          <w:ilvl w:val="0"/>
          <w:numId w:val="2"/>
        </w:numPr>
      </w:pPr>
      <w:r>
        <w:t xml:space="preserve">An array to hold the data was created and </w:t>
      </w:r>
      <w:r w:rsidR="00FA3BF7">
        <w:t>then the KNeighborsClassifier() was create</w:t>
      </w:r>
      <w:r w:rsidR="00B371D8">
        <w:t>d</w:t>
      </w:r>
      <w:r w:rsidR="00FA3BF7">
        <w:t xml:space="preserve"> and integrated into the model using ‘fit’.</w:t>
      </w:r>
    </w:p>
    <w:p w14:paraId="73BD3CBA" w14:textId="0CF05050" w:rsidR="0048646F" w:rsidRDefault="00FA3BF7" w:rsidP="00CB185E">
      <w:pPr>
        <w:pStyle w:val="ListParagraph"/>
        <w:numPr>
          <w:ilvl w:val="0"/>
          <w:numId w:val="2"/>
        </w:numPr>
      </w:pPr>
      <w:r>
        <w:t>The predictions were then created.</w:t>
      </w:r>
      <w:r w:rsidR="0048646F">
        <w:t xml:space="preserve"> </w:t>
      </w:r>
    </w:p>
    <w:p w14:paraId="7A45C1CF" w14:textId="6566AFB6" w:rsidR="00FA3BF7" w:rsidRDefault="00FA3BF7" w:rsidP="00CB185E">
      <w:pPr>
        <w:pStyle w:val="ListParagraph"/>
        <w:numPr>
          <w:ilvl w:val="0"/>
          <w:numId w:val="2"/>
        </w:numPr>
      </w:pPr>
      <w:r>
        <w:t xml:space="preserve">An instance </w:t>
      </w:r>
      <w:r w:rsidR="00CC2812">
        <w:t>w</w:t>
      </w:r>
      <w:r>
        <w:t>as made for the KNN classifier, it was added and saved.</w:t>
      </w:r>
    </w:p>
    <w:p w14:paraId="1FE9BF1B" w14:textId="669DF58B" w:rsidR="00FA3BF7" w:rsidRDefault="00FA3BF7" w:rsidP="00CB185E">
      <w:pPr>
        <w:pStyle w:val="ListParagraph"/>
        <w:numPr>
          <w:ilvl w:val="0"/>
          <w:numId w:val="2"/>
        </w:numPr>
      </w:pPr>
      <w:r>
        <w:t xml:space="preserve">The ‘queries.txt’ file was read </w:t>
      </w:r>
      <w:r w:rsidR="00C634D5">
        <w:t>in,</w:t>
      </w:r>
      <w:r>
        <w:t xml:space="preserve"> and the feature names were added to the </w:t>
      </w:r>
      <w:r w:rsidR="00182502">
        <w:t>headers,</w:t>
      </w:r>
      <w:r>
        <w:t xml:space="preserve"> and it was exported to a csv file called ‘queriesHeaders.csv’.</w:t>
      </w:r>
    </w:p>
    <w:p w14:paraId="1BB937CC" w14:textId="1F94D32F" w:rsidR="00FA3BF7" w:rsidRDefault="0097371A" w:rsidP="00CB185E">
      <w:pPr>
        <w:pStyle w:val="ListParagraph"/>
        <w:numPr>
          <w:ilvl w:val="0"/>
          <w:numId w:val="2"/>
        </w:numPr>
      </w:pPr>
      <w:r>
        <w:t xml:space="preserve">The same process for the </w:t>
      </w:r>
      <w:r w:rsidR="00AF67A9">
        <w:t>‘</w:t>
      </w:r>
      <w:r>
        <w:t>trainingset</w:t>
      </w:r>
      <w:r w:rsidR="00AF67A9">
        <w:t>.txt’</w:t>
      </w:r>
      <w:r>
        <w:t xml:space="preserve"> was completed for this file.</w:t>
      </w:r>
    </w:p>
    <w:p w14:paraId="26CA9D3B" w14:textId="6FCE6F73" w:rsidR="0097371A" w:rsidRDefault="00AF67A9" w:rsidP="00CB185E">
      <w:pPr>
        <w:pStyle w:val="ListParagraph"/>
        <w:numPr>
          <w:ilvl w:val="0"/>
          <w:numId w:val="2"/>
        </w:numPr>
      </w:pPr>
      <w:r>
        <w:t>The outcomes were put into ‘outcomes.txt’ and were used to create the ‘solutionFile.txt’ with all the predictions.</w:t>
      </w:r>
    </w:p>
    <w:p w14:paraId="5D96719B" w14:textId="6CA54F3A" w:rsidR="00AF67A9" w:rsidRDefault="00AF67A9" w:rsidP="00CB185E">
      <w:pPr>
        <w:pStyle w:val="ListParagraph"/>
        <w:numPr>
          <w:ilvl w:val="0"/>
          <w:numId w:val="2"/>
        </w:numPr>
      </w:pPr>
      <w:r>
        <w:t>This file was in the format of:</w:t>
      </w:r>
    </w:p>
    <w:p w14:paraId="1CDD493A" w14:textId="235DA53F" w:rsidR="00AF67A9" w:rsidRPr="00BE06CC" w:rsidRDefault="00AF67A9" w:rsidP="00AF67A9">
      <w:pPr>
        <w:pStyle w:val="ListParagraph"/>
      </w:pPr>
      <w:r w:rsidRPr="004E52B7">
        <w:rPr>
          <w:rFonts w:ascii="Times New Roman" w:hAnsi="Times New Roman" w:cs="Times New Roman"/>
          <w:b/>
          <w:noProof/>
          <w:sz w:val="24"/>
          <w:szCs w:val="24"/>
          <w:lang w:eastAsia="en-IE"/>
        </w:rPr>
        <w:lastRenderedPageBreak/>
        <mc:AlternateContent>
          <mc:Choice Requires="wps">
            <w:drawing>
              <wp:anchor distT="45720" distB="45720" distL="114300" distR="114300" simplePos="0" relativeHeight="251659264" behindDoc="0" locked="0" layoutInCell="1" allowOverlap="1" wp14:anchorId="5A991B35" wp14:editId="26609A3B">
                <wp:simplePos x="0" y="0"/>
                <wp:positionH relativeFrom="column">
                  <wp:posOffset>0</wp:posOffset>
                </wp:positionH>
                <wp:positionV relativeFrom="paragraph">
                  <wp:posOffset>166370</wp:posOffset>
                </wp:positionV>
                <wp:extent cx="1657350" cy="876300"/>
                <wp:effectExtent l="19050" t="1905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76300"/>
                        </a:xfrm>
                        <a:prstGeom prst="rect">
                          <a:avLst/>
                        </a:prstGeom>
                        <a:solidFill>
                          <a:srgbClr val="FFFFFF"/>
                        </a:solidFill>
                        <a:ln w="28575">
                          <a:solidFill>
                            <a:srgbClr val="000000"/>
                          </a:solidFill>
                          <a:miter lim="800000"/>
                          <a:headEnd/>
                          <a:tailEnd/>
                        </a:ln>
                      </wps:spPr>
                      <wps:txbx>
                        <w:txbxContent>
                          <w:p w14:paraId="1FA4630D" w14:textId="77777777" w:rsidR="00AF67A9" w:rsidRPr="00AF20CA" w:rsidRDefault="00AF67A9" w:rsidP="00AF67A9">
                            <w:pPr>
                              <w:rPr>
                                <w:rFonts w:ascii="Arial" w:hAnsi="Arial" w:cs="Arial"/>
                                <w:b/>
                                <w:bCs/>
                                <w:sz w:val="16"/>
                                <w:szCs w:val="16"/>
                              </w:rPr>
                            </w:pPr>
                            <w:r w:rsidRPr="00AF20CA">
                              <w:rPr>
                                <w:rFonts w:ascii="Arial" w:hAnsi="Arial" w:cs="Arial"/>
                                <w:b/>
                                <w:bCs/>
                                <w:sz w:val="16"/>
                                <w:szCs w:val="16"/>
                              </w:rPr>
                              <w:t>TEST1,”TypeA”</w:t>
                            </w:r>
                          </w:p>
                          <w:p w14:paraId="00789BB4" w14:textId="77777777" w:rsidR="00AF67A9" w:rsidRPr="00AF20CA" w:rsidRDefault="00AF67A9" w:rsidP="00AF67A9">
                            <w:pPr>
                              <w:rPr>
                                <w:rFonts w:ascii="Arial" w:hAnsi="Arial" w:cs="Arial"/>
                                <w:b/>
                                <w:bCs/>
                                <w:sz w:val="16"/>
                                <w:szCs w:val="16"/>
                              </w:rPr>
                            </w:pPr>
                            <w:r w:rsidRPr="00AF20CA">
                              <w:rPr>
                                <w:rFonts w:ascii="Arial" w:hAnsi="Arial" w:cs="Arial"/>
                                <w:b/>
                                <w:bCs/>
                                <w:sz w:val="16"/>
                                <w:szCs w:val="16"/>
                              </w:rPr>
                              <w:t>TEST2,”TypeA”</w:t>
                            </w:r>
                          </w:p>
                          <w:p w14:paraId="2DFA01CA" w14:textId="77777777" w:rsidR="00AF67A9" w:rsidRPr="00AF20CA" w:rsidRDefault="00AF67A9" w:rsidP="00AF67A9">
                            <w:pPr>
                              <w:rPr>
                                <w:rFonts w:ascii="Arial" w:hAnsi="Arial" w:cs="Arial"/>
                                <w:b/>
                                <w:bCs/>
                                <w:sz w:val="16"/>
                                <w:szCs w:val="16"/>
                              </w:rPr>
                            </w:pPr>
                            <w:r w:rsidRPr="00AF20CA">
                              <w:rPr>
                                <w:rFonts w:ascii="Arial" w:hAnsi="Arial" w:cs="Arial"/>
                                <w:b/>
                                <w:bCs/>
                                <w:sz w:val="16"/>
                                <w:szCs w:val="16"/>
                              </w:rPr>
                              <w:t>TEST3,”TypeB”</w:t>
                            </w:r>
                          </w:p>
                          <w:p w14:paraId="6B235B1A" w14:textId="77777777" w:rsidR="00AF67A9" w:rsidRPr="004E52B7" w:rsidRDefault="00AF67A9" w:rsidP="00AF67A9">
                            <w:pPr>
                              <w:rPr>
                                <w:rFonts w:ascii="Arial" w:hAnsi="Arial" w:cs="Arial"/>
                                <w:sz w:val="16"/>
                                <w:szCs w:val="16"/>
                              </w:rPr>
                            </w:pPr>
                            <w:r w:rsidRPr="004E52B7">
                              <w:rPr>
                                <w:rFonts w:ascii="Arial" w:hAnsi="Arial" w:cs="Arial"/>
                                <w:sz w:val="16"/>
                                <w:szCs w:val="16"/>
                              </w:rPr>
                              <w:t>…</w:t>
                            </w:r>
                          </w:p>
                          <w:p w14:paraId="466AED0B" w14:textId="77777777" w:rsidR="00AF67A9" w:rsidRPr="00AA4E9A" w:rsidRDefault="00AF67A9" w:rsidP="00AF67A9">
                            <w:pPr>
                              <w:rPr>
                                <w:rFonts w:ascii="Arial" w:hAnsi="Arial" w:cs="Arial"/>
                                <w:sz w:val="20"/>
                                <w:szCs w:val="20"/>
                              </w:rPr>
                            </w:pPr>
                            <w:r>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91B35" id="_x0000_t202" coordsize="21600,21600" o:spt="202" path="m,l,21600r21600,l21600,xe">
                <v:stroke joinstyle="miter"/>
                <v:path gradientshapeok="t" o:connecttype="rect"/>
              </v:shapetype>
              <v:shape id="Text Box 2" o:spid="_x0000_s1026" type="#_x0000_t202" style="position:absolute;left:0;text-align:left;margin-left:0;margin-top:13.1pt;width:130.5pt;height: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" strokeweight="2.25pt">
                <v:textbox>
                  <w:txbxContent>
                    <w:p w14:paraId="1FA4630D" w14:textId="77777777" w:rsidR="00AF67A9" w:rsidRPr="00AF20CA" w:rsidRDefault="00AF67A9" w:rsidP="00AF67A9">
                      <w:pPr>
                        <w:rPr>
                          <w:rFonts w:ascii="Arial" w:hAnsi="Arial" w:cs="Arial"/>
                          <w:b/>
                          <w:bCs/>
                          <w:sz w:val="16"/>
                          <w:szCs w:val="16"/>
                        </w:rPr>
                      </w:pPr>
                      <w:r w:rsidRPr="00AF20CA">
                        <w:rPr>
                          <w:rFonts w:ascii="Arial" w:hAnsi="Arial" w:cs="Arial"/>
                          <w:b/>
                          <w:bCs/>
                          <w:sz w:val="16"/>
                          <w:szCs w:val="16"/>
                        </w:rPr>
                        <w:t>TEST1,”TypeA”</w:t>
                      </w:r>
                    </w:p>
                    <w:p w14:paraId="00789BB4" w14:textId="77777777" w:rsidR="00AF67A9" w:rsidRPr="00AF20CA" w:rsidRDefault="00AF67A9" w:rsidP="00AF67A9">
                      <w:pPr>
                        <w:rPr>
                          <w:rFonts w:ascii="Arial" w:hAnsi="Arial" w:cs="Arial"/>
                          <w:b/>
                          <w:bCs/>
                          <w:sz w:val="16"/>
                          <w:szCs w:val="16"/>
                        </w:rPr>
                      </w:pPr>
                      <w:r w:rsidRPr="00AF20CA">
                        <w:rPr>
                          <w:rFonts w:ascii="Arial" w:hAnsi="Arial" w:cs="Arial"/>
                          <w:b/>
                          <w:bCs/>
                          <w:sz w:val="16"/>
                          <w:szCs w:val="16"/>
                        </w:rPr>
                        <w:t>TEST2,”TypeA”</w:t>
                      </w:r>
                    </w:p>
                    <w:p w14:paraId="2DFA01CA" w14:textId="77777777" w:rsidR="00AF67A9" w:rsidRPr="00AF20CA" w:rsidRDefault="00AF67A9" w:rsidP="00AF67A9">
                      <w:pPr>
                        <w:rPr>
                          <w:rFonts w:ascii="Arial" w:hAnsi="Arial" w:cs="Arial"/>
                          <w:b/>
                          <w:bCs/>
                          <w:sz w:val="16"/>
                          <w:szCs w:val="16"/>
                        </w:rPr>
                      </w:pPr>
                      <w:r w:rsidRPr="00AF20CA">
                        <w:rPr>
                          <w:rFonts w:ascii="Arial" w:hAnsi="Arial" w:cs="Arial"/>
                          <w:b/>
                          <w:bCs/>
                          <w:sz w:val="16"/>
                          <w:szCs w:val="16"/>
                        </w:rPr>
                        <w:t>TEST3,”TypeB”</w:t>
                      </w:r>
                    </w:p>
                    <w:p w14:paraId="6B235B1A" w14:textId="77777777" w:rsidR="00AF67A9" w:rsidRPr="004E52B7" w:rsidRDefault="00AF67A9" w:rsidP="00AF67A9">
                      <w:pPr>
                        <w:rPr>
                          <w:rFonts w:ascii="Arial" w:hAnsi="Arial" w:cs="Arial"/>
                          <w:sz w:val="16"/>
                          <w:szCs w:val="16"/>
                        </w:rPr>
                      </w:pPr>
                      <w:r w:rsidRPr="004E52B7">
                        <w:rPr>
                          <w:rFonts w:ascii="Arial" w:hAnsi="Arial" w:cs="Arial"/>
                          <w:sz w:val="16"/>
                          <w:szCs w:val="16"/>
                        </w:rPr>
                        <w:t>…</w:t>
                      </w:r>
                    </w:p>
                    <w:p w14:paraId="466AED0B" w14:textId="77777777" w:rsidR="00AF67A9" w:rsidRPr="00AA4E9A" w:rsidRDefault="00AF67A9" w:rsidP="00AF67A9">
                      <w:pPr>
                        <w:rPr>
                          <w:rFonts w:ascii="Arial" w:hAnsi="Arial" w:cs="Arial"/>
                          <w:sz w:val="20"/>
                          <w:szCs w:val="20"/>
                        </w:rPr>
                      </w:pPr>
                      <w:r>
                        <w:rPr>
                          <w:rFonts w:ascii="Arial" w:hAnsi="Arial" w:cs="Arial"/>
                          <w:sz w:val="20"/>
                          <w:szCs w:val="20"/>
                        </w:rPr>
                        <w:t>…</w:t>
                      </w:r>
                    </w:p>
                  </w:txbxContent>
                </v:textbox>
                <w10:wrap type="square"/>
              </v:shape>
            </w:pict>
          </mc:Fallback>
        </mc:AlternateContent>
      </w:r>
    </w:p>
    <w:p w14:paraId="7AE23766" w14:textId="77777777" w:rsidR="00BC26B9" w:rsidRPr="00BC26B9" w:rsidRDefault="00BC26B9" w:rsidP="00BC26B9">
      <w:pPr>
        <w:rPr>
          <w:b/>
          <w:bCs/>
        </w:rPr>
      </w:pPr>
    </w:p>
    <w:p w14:paraId="01B56204" w14:textId="77777777" w:rsidR="00867631" w:rsidRDefault="00867631" w:rsidP="00BC26B9"/>
    <w:p w14:paraId="0E1E8F96" w14:textId="77777777" w:rsidR="00A27C19" w:rsidRDefault="00A27C19" w:rsidP="00BC26B9">
      <w:pPr>
        <w:rPr>
          <w:b/>
          <w:bCs/>
          <w:sz w:val="24"/>
          <w:szCs w:val="24"/>
        </w:rPr>
      </w:pPr>
    </w:p>
    <w:p w14:paraId="789797AD" w14:textId="1AA25E13" w:rsidR="0065672B" w:rsidRDefault="0065672B" w:rsidP="00BC26B9">
      <w:pPr>
        <w:rPr>
          <w:b/>
          <w:bCs/>
          <w:sz w:val="24"/>
          <w:szCs w:val="24"/>
        </w:rPr>
      </w:pPr>
      <w:r w:rsidRPr="002E20A4">
        <w:rPr>
          <w:b/>
          <w:bCs/>
          <w:sz w:val="24"/>
          <w:szCs w:val="24"/>
        </w:rPr>
        <w:t>Why did I choose the classifier?</w:t>
      </w:r>
    </w:p>
    <w:p w14:paraId="27002F15" w14:textId="3B21BF7A" w:rsidR="002E20A4" w:rsidRDefault="00711B1B" w:rsidP="00BC26B9">
      <w:r w:rsidRPr="00711B1B">
        <w:t xml:space="preserve">When building the classifier, the K-Nearest Neighbours algorithm was used on the model. </w:t>
      </w:r>
      <w:r>
        <w:t xml:space="preserve">This was chosen because </w:t>
      </w:r>
      <w:r w:rsidR="00160B84">
        <w:t>the algorithm is one of the simplest in machine learning for classification. This classifier uses the data and classifies based on the problem being solved such as using datasets to predict outcomes which was perfect for this assignment.</w:t>
      </w:r>
    </w:p>
    <w:p w14:paraId="18BB8C35" w14:textId="5D35BA0F" w:rsidR="00160B84" w:rsidRDefault="00160B84" w:rsidP="00BC26B9">
      <w:r>
        <w:t xml:space="preserve">There were many advantages to using this classifier. Whilst being able to read through the whole dataset and being simple to implement this classifier has no assumptions and no training step which means there are no data assumptions you </w:t>
      </w:r>
      <w:r w:rsidR="00EC393D">
        <w:t>must</w:t>
      </w:r>
      <w:r>
        <w:t xml:space="preserve"> meet before the model can be impl</w:t>
      </w:r>
      <w:r w:rsidR="002D71B3">
        <w:t>emen</w:t>
      </w:r>
      <w:r>
        <w:t>ted</w:t>
      </w:r>
      <w:r w:rsidR="002D71B3">
        <w:t>.</w:t>
      </w:r>
      <w:r>
        <w:t xml:space="preserve"> </w:t>
      </w:r>
      <w:r w:rsidR="00D26B12">
        <w:t xml:space="preserve">This classifier is also memory based so it </w:t>
      </w:r>
      <w:r w:rsidR="00EC393D">
        <w:t>works</w:t>
      </w:r>
      <w:r w:rsidR="00D26B12">
        <w:t xml:space="preserve"> well when collecting data.</w:t>
      </w:r>
    </w:p>
    <w:p w14:paraId="3385471B" w14:textId="6D74D7C8" w:rsidR="00D26B12" w:rsidRDefault="00D26B12" w:rsidP="00BC26B9">
      <w:r>
        <w:t>Although this is a good classifier there were some disadvantages that I noticed.</w:t>
      </w:r>
      <w:r w:rsidR="0067731D">
        <w:t xml:space="preserve"> As I used more data, KNN became a bit slow when it was calculating count variables, plotting graphs and accuracy statistics.</w:t>
      </w:r>
    </w:p>
    <w:p w14:paraId="368700AE" w14:textId="35E33761" w:rsidR="00351A5C" w:rsidRPr="00711B1B" w:rsidRDefault="00351A5C" w:rsidP="00BC26B9">
      <w:r>
        <w:t xml:space="preserve">I noticed that </w:t>
      </w:r>
      <w:r w:rsidR="00AB2DE3">
        <w:t>a huge portion of the predictions were ‘TypeA’. When using KNN the model normally gives preference to the more common variable which made ‘TypeB’ very uncommon.</w:t>
      </w:r>
    </w:p>
    <w:p w14:paraId="132954B2" w14:textId="513A1AE5" w:rsidR="001F10E7" w:rsidRPr="001A733F" w:rsidRDefault="0065672B" w:rsidP="001F10E7">
      <w:pPr>
        <w:rPr>
          <w:b/>
          <w:bCs/>
          <w:sz w:val="24"/>
          <w:szCs w:val="24"/>
        </w:rPr>
      </w:pPr>
      <w:r w:rsidRPr="001A733F">
        <w:rPr>
          <w:b/>
          <w:bCs/>
          <w:sz w:val="24"/>
          <w:szCs w:val="24"/>
        </w:rPr>
        <w:t>Issues with the data</w:t>
      </w:r>
      <w:r w:rsidR="001F10E7" w:rsidRPr="001A733F">
        <w:rPr>
          <w:b/>
          <w:bCs/>
          <w:sz w:val="24"/>
          <w:szCs w:val="24"/>
        </w:rPr>
        <w:t xml:space="preserve"> and how were the issues handled?</w:t>
      </w:r>
    </w:p>
    <w:p w14:paraId="3D26AA85" w14:textId="712819B0" w:rsidR="001A733F" w:rsidRDefault="001A733F" w:rsidP="001F10E7">
      <w:r>
        <w:rPr>
          <w:b/>
          <w:bCs/>
        </w:rPr>
        <w:t>Missing Values</w:t>
      </w:r>
      <w:r w:rsidR="0016437A">
        <w:rPr>
          <w:b/>
          <w:bCs/>
        </w:rPr>
        <w:t>:</w:t>
      </w:r>
    </w:p>
    <w:p w14:paraId="3DF24C29" w14:textId="5B68273E" w:rsidR="0065672B" w:rsidRDefault="00987D0F" w:rsidP="00BC26B9">
      <w:r w:rsidRPr="00987D0F">
        <w:t xml:space="preserve">When handling the </w:t>
      </w:r>
      <w:r w:rsidR="006D642C" w:rsidRPr="00987D0F">
        <w:t>data,</w:t>
      </w:r>
      <w:r w:rsidRPr="00987D0F">
        <w:t xml:space="preserve"> I noticed that there were empty values through the datasets. This was true for both the categorical and numerical data. to fix this issue I replaced all the empty slots with ‘NA’.</w:t>
      </w:r>
    </w:p>
    <w:p w14:paraId="6D7F1AAD" w14:textId="1B42B5A4" w:rsidR="00A479BE" w:rsidRDefault="00F274DC" w:rsidP="00BC26B9">
      <w:r>
        <w:t>Shown below:</w:t>
      </w:r>
    </w:p>
    <w:p w14:paraId="5CB0FC41" w14:textId="33C82DDE" w:rsidR="00987D0F" w:rsidRDefault="00987D0F" w:rsidP="00BC26B9">
      <w:r>
        <w:rPr>
          <w:noProof/>
        </w:rPr>
        <w:drawing>
          <wp:inline distT="0" distB="0" distL="0" distR="0" wp14:anchorId="2C4763F7" wp14:editId="690E0950">
            <wp:extent cx="2690093" cy="1097375"/>
            <wp:effectExtent l="0" t="0" r="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0093" cy="1097375"/>
                    </a:xfrm>
                    <a:prstGeom prst="rect">
                      <a:avLst/>
                    </a:prstGeom>
                  </pic:spPr>
                </pic:pic>
              </a:graphicData>
            </a:graphic>
          </wp:inline>
        </w:drawing>
      </w:r>
    </w:p>
    <w:p w14:paraId="6CBD0081" w14:textId="2A6E5AFE" w:rsidR="001A733F" w:rsidRPr="001A733F" w:rsidRDefault="001A733F" w:rsidP="00C3243C">
      <w:pPr>
        <w:rPr>
          <w:b/>
          <w:bCs/>
        </w:rPr>
      </w:pPr>
      <w:r w:rsidRPr="001A733F">
        <w:rPr>
          <w:b/>
          <w:bCs/>
        </w:rPr>
        <w:t>Outliers</w:t>
      </w:r>
      <w:r w:rsidR="0016437A">
        <w:rPr>
          <w:b/>
          <w:bCs/>
        </w:rPr>
        <w:t>:</w:t>
      </w:r>
    </w:p>
    <w:p w14:paraId="34D81548" w14:textId="4614A76E" w:rsidR="00752288" w:rsidRDefault="00AB4559" w:rsidP="00C3243C">
      <w:r>
        <w:t xml:space="preserve">Another issue that occurred that was mentioned before was imbalanced data. where </w:t>
      </w:r>
      <w:r w:rsidR="00CD0523">
        <w:t>most of</w:t>
      </w:r>
      <w:r>
        <w:t xml:space="preserve"> the data was </w:t>
      </w:r>
      <w:r w:rsidR="007F31CA">
        <w:t>‘T</w:t>
      </w:r>
      <w:r>
        <w:t>ype</w:t>
      </w:r>
      <w:r w:rsidR="007F31CA">
        <w:t>A’</w:t>
      </w:r>
      <w:r>
        <w:t xml:space="preserve"> so </w:t>
      </w:r>
      <w:r w:rsidR="007F31CA">
        <w:t>‘T</w:t>
      </w:r>
      <w:r>
        <w:t>ype</w:t>
      </w:r>
      <w:r w:rsidR="00490F8A">
        <w:t>B</w:t>
      </w:r>
      <w:r w:rsidR="007F31CA">
        <w:t>’</w:t>
      </w:r>
      <w:r>
        <w:t xml:space="preserve"> was </w:t>
      </w:r>
      <w:r w:rsidR="001A733F">
        <w:t>uncommon</w:t>
      </w:r>
      <w:r w:rsidR="007F31CA">
        <w:t xml:space="preserve">. To check if this was a major error or </w:t>
      </w:r>
      <w:r w:rsidR="00CD0523">
        <w:t>not,</w:t>
      </w:r>
      <w:r w:rsidR="007F31CA">
        <w:t xml:space="preserve"> I tested the accuracy of the data.</w:t>
      </w:r>
      <w:r w:rsidR="00E657D8">
        <w:t xml:space="preserve"> Document error and maybe use different classifier in future. </w:t>
      </w:r>
    </w:p>
    <w:p w14:paraId="2542ADBF" w14:textId="1AA3019F" w:rsidR="0065672B" w:rsidRPr="001A733F" w:rsidRDefault="0065672B" w:rsidP="00C3243C">
      <w:pPr>
        <w:rPr>
          <w:b/>
          <w:bCs/>
          <w:sz w:val="24"/>
          <w:szCs w:val="24"/>
        </w:rPr>
      </w:pPr>
      <w:r w:rsidRPr="001A733F">
        <w:rPr>
          <w:b/>
          <w:bCs/>
          <w:sz w:val="24"/>
          <w:szCs w:val="24"/>
        </w:rPr>
        <w:t>How testing was performed?</w:t>
      </w:r>
    </w:p>
    <w:p w14:paraId="7A81FF49" w14:textId="29DAF63F" w:rsidR="00C3243C" w:rsidRDefault="00506A29" w:rsidP="00C3243C">
      <w:r w:rsidRPr="00506A29">
        <w:t>To test the data using KNN I decided to use a plot diagram which counts and tests the accuracy of the data.</w:t>
      </w:r>
      <w:r>
        <w:t xml:space="preserve"> </w:t>
      </w:r>
      <w:r w:rsidR="009016D1">
        <w:t>I printed out some of the accuracy outputs. Below are a sample:</w:t>
      </w:r>
    </w:p>
    <w:p w14:paraId="50258C54" w14:textId="7FC5A624" w:rsidR="009016D1" w:rsidRDefault="009016D1" w:rsidP="00C3243C">
      <w:r>
        <w:rPr>
          <w:noProof/>
        </w:rPr>
        <w:drawing>
          <wp:inline distT="0" distB="0" distL="0" distR="0" wp14:anchorId="3CDB7720" wp14:editId="14E3BC90">
            <wp:extent cx="1783235" cy="14479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783235" cy="144793"/>
                    </a:xfrm>
                    <a:prstGeom prst="rect">
                      <a:avLst/>
                    </a:prstGeom>
                  </pic:spPr>
                </pic:pic>
              </a:graphicData>
            </a:graphic>
          </wp:inline>
        </w:drawing>
      </w:r>
    </w:p>
    <w:p w14:paraId="5C83BE5E" w14:textId="0A206CC1" w:rsidR="009016D1" w:rsidRDefault="009016D1" w:rsidP="00C3243C">
      <w:r>
        <w:rPr>
          <w:noProof/>
        </w:rPr>
        <w:lastRenderedPageBreak/>
        <w:drawing>
          <wp:inline distT="0" distB="0" distL="0" distR="0" wp14:anchorId="2B27640B" wp14:editId="1266BAFE">
            <wp:extent cx="1600339" cy="9144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600339" cy="91448"/>
                    </a:xfrm>
                    <a:prstGeom prst="rect">
                      <a:avLst/>
                    </a:prstGeom>
                  </pic:spPr>
                </pic:pic>
              </a:graphicData>
            </a:graphic>
          </wp:inline>
        </w:drawing>
      </w:r>
    </w:p>
    <w:p w14:paraId="18F8F0B9" w14:textId="12ED7FB8" w:rsidR="009016D1" w:rsidRDefault="009016D1" w:rsidP="00C3243C">
      <w:r>
        <w:rPr>
          <w:noProof/>
        </w:rPr>
        <w:drawing>
          <wp:inline distT="0" distB="0" distL="0" distR="0" wp14:anchorId="29698934" wp14:editId="794CD0A7">
            <wp:extent cx="1707028" cy="91448"/>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707028" cy="91448"/>
                    </a:xfrm>
                    <a:prstGeom prst="rect">
                      <a:avLst/>
                    </a:prstGeom>
                  </pic:spPr>
                </pic:pic>
              </a:graphicData>
            </a:graphic>
          </wp:inline>
        </w:drawing>
      </w:r>
    </w:p>
    <w:p w14:paraId="3C4982CC" w14:textId="2177AD91" w:rsidR="009016D1" w:rsidRDefault="004A0788" w:rsidP="00C3243C">
      <w:r>
        <w:t xml:space="preserve">The accuracy of the model using KNN was around </w:t>
      </w:r>
      <w:r w:rsidRPr="004A0788">
        <w:rPr>
          <w:b/>
          <w:bCs/>
        </w:rPr>
        <w:t>0.88</w:t>
      </w:r>
      <w:r>
        <w:t xml:space="preserve"> most times.</w:t>
      </w:r>
      <w:r w:rsidR="00EA3BA6">
        <w:t xml:space="preserve"> When researching I found that when using models like decision trees, the accuracy tends to be lower than this. For example, projects </w:t>
      </w:r>
      <w:r w:rsidR="00987E59">
        <w:t>like</w:t>
      </w:r>
      <w:r w:rsidR="00EA3BA6">
        <w:t xml:space="preserve"> this would have an accuracy of </w:t>
      </w:r>
      <w:r w:rsidR="00EA3BA6" w:rsidRPr="00EA3BA6">
        <w:rPr>
          <w:b/>
          <w:bCs/>
        </w:rPr>
        <w:t>0.83</w:t>
      </w:r>
      <w:r w:rsidR="00EA3BA6">
        <w:t xml:space="preserve"> instead.</w:t>
      </w:r>
      <w:r w:rsidR="00B973A2">
        <w:t xml:space="preserve"> The</w:t>
      </w:r>
      <w:r w:rsidR="00665CD6">
        <w:t xml:space="preserve"> ROC</w:t>
      </w:r>
      <w:r w:rsidR="00B973A2">
        <w:t xml:space="preserve"> plot below was used to represent how accurate the tests were and how accurate the predictions were. Normally the closer the curve is to the 45-degree line the less accurate the predictions are. This seems to be the case for this classifier.</w:t>
      </w:r>
    </w:p>
    <w:p w14:paraId="4D3BADFB" w14:textId="7D1F1786" w:rsidR="0057451C" w:rsidRPr="00506A29" w:rsidRDefault="0057451C" w:rsidP="00C3243C">
      <w:r>
        <w:t>For future models maybe another classifier would be a more suitable choice.</w:t>
      </w:r>
    </w:p>
    <w:p w14:paraId="46DC4EC3" w14:textId="01230838" w:rsidR="0065672B" w:rsidRDefault="00155CB9">
      <w:r>
        <w:rPr>
          <w:noProof/>
        </w:rPr>
        <mc:AlternateContent>
          <mc:Choice Requires="wps">
            <w:drawing>
              <wp:anchor distT="0" distB="0" distL="114300" distR="114300" simplePos="0" relativeHeight="251662336" behindDoc="0" locked="0" layoutInCell="1" allowOverlap="1" wp14:anchorId="6B118DA9" wp14:editId="61CCE083">
                <wp:simplePos x="0" y="0"/>
                <wp:positionH relativeFrom="column">
                  <wp:posOffset>1699260</wp:posOffset>
                </wp:positionH>
                <wp:positionV relativeFrom="paragraph">
                  <wp:posOffset>2409825</wp:posOffset>
                </wp:positionV>
                <wp:extent cx="19050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0500" cy="312420"/>
                        </a:xfrm>
                        <a:prstGeom prst="rect">
                          <a:avLst/>
                        </a:prstGeom>
                        <a:solidFill>
                          <a:schemeClr val="lt1"/>
                        </a:solidFill>
                        <a:ln w="6350">
                          <a:noFill/>
                        </a:ln>
                      </wps:spPr>
                      <wps:txbx>
                        <w:txbxContent>
                          <w:p w14:paraId="466573AC" w14:textId="5251E54E" w:rsidR="00155CB9" w:rsidRDefault="00155CB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18DA9" id="Text Box 9" o:spid="_x0000_s1027" type="#_x0000_t202" style="position:absolute;margin-left:133.8pt;margin-top:189.75pt;width:15pt;height:24.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" fillcolor="white [3201]" stroked="f" strokeweight=".5pt">
                <v:textbox>
                  <w:txbxContent>
                    <w:p w14:paraId="466573AC" w14:textId="5251E54E" w:rsidR="00155CB9" w:rsidRDefault="00155CB9">
                      <w:r>
                        <w:t>X</w:t>
                      </w:r>
                    </w:p>
                  </w:txbxContent>
                </v:textbox>
              </v:shape>
            </w:pict>
          </mc:Fallback>
        </mc:AlternateContent>
      </w:r>
      <w:r w:rsidR="004A3434">
        <w:rPr>
          <w:noProof/>
        </w:rPr>
        <mc:AlternateContent>
          <mc:Choice Requires="wps">
            <w:drawing>
              <wp:anchor distT="0" distB="0" distL="114300" distR="114300" simplePos="0" relativeHeight="251660288" behindDoc="0" locked="0" layoutInCell="1" allowOverlap="1" wp14:anchorId="789F92F7" wp14:editId="3039214E">
                <wp:simplePos x="0" y="0"/>
                <wp:positionH relativeFrom="column">
                  <wp:posOffset>-358140</wp:posOffset>
                </wp:positionH>
                <wp:positionV relativeFrom="paragraph">
                  <wp:posOffset>626745</wp:posOffset>
                </wp:positionV>
                <wp:extent cx="19050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0500" cy="312420"/>
                        </a:xfrm>
                        <a:prstGeom prst="rect">
                          <a:avLst/>
                        </a:prstGeom>
                        <a:solidFill>
                          <a:schemeClr val="lt1"/>
                        </a:solidFill>
                        <a:ln w="6350">
                          <a:noFill/>
                        </a:ln>
                      </wps:spPr>
                      <wps:txbx>
                        <w:txbxContent>
                          <w:p w14:paraId="4E3E0AAA" w14:textId="1B3F216F" w:rsidR="004A3434" w:rsidRDefault="004A343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F92F7" id="Text Box 8" o:spid="_x0000_s1028" type="#_x0000_t202" style="position:absolute;margin-left:-28.2pt;margin-top:49.35pt;width:15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" fillcolor="white [3201]" stroked="f" strokeweight=".5pt">
                <v:textbox>
                  <w:txbxContent>
                    <w:p w14:paraId="4E3E0AAA" w14:textId="1B3F216F" w:rsidR="004A3434" w:rsidRDefault="004A3434">
                      <w:r>
                        <w:t>Y</w:t>
                      </w:r>
                    </w:p>
                  </w:txbxContent>
                </v:textbox>
              </v:shape>
            </w:pict>
          </mc:Fallback>
        </mc:AlternateContent>
      </w:r>
      <w:r w:rsidR="00A377CE">
        <w:rPr>
          <w:noProof/>
        </w:rPr>
        <w:drawing>
          <wp:inline distT="0" distB="0" distL="0" distR="0" wp14:anchorId="05FD5C27" wp14:editId="0FE782A1">
            <wp:extent cx="3878580" cy="2316480"/>
            <wp:effectExtent l="0" t="0" r="762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1">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l="6434" b="9254"/>
                    <a:stretch/>
                  </pic:blipFill>
                  <pic:spPr bwMode="auto">
                    <a:xfrm>
                      <a:off x="0" y="0"/>
                      <a:ext cx="3878916" cy="2316681"/>
                    </a:xfrm>
                    <a:prstGeom prst="rect">
                      <a:avLst/>
                    </a:prstGeom>
                    <a:ln>
                      <a:noFill/>
                    </a:ln>
                    <a:extLst>
                      <a:ext uri="{53640926-AAD7-44D8-BBD7-CCE9431645EC}">
                        <a14:shadowObscured xmlns:a14="http://schemas.microsoft.com/office/drawing/2010/main"/>
                      </a:ext>
                    </a:extLst>
                  </pic:spPr>
                </pic:pic>
              </a:graphicData>
            </a:graphic>
          </wp:inline>
        </w:drawing>
      </w:r>
    </w:p>
    <w:p w14:paraId="7BEC9EA0" w14:textId="4422ABBB" w:rsidR="007517D8" w:rsidRDefault="007517D8"/>
    <w:sectPr w:rsidR="00751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231B" w14:textId="77777777" w:rsidR="007010AF" w:rsidRDefault="007010AF" w:rsidP="0065672B">
      <w:pPr>
        <w:spacing w:after="0" w:line="240" w:lineRule="auto"/>
      </w:pPr>
      <w:r>
        <w:separator/>
      </w:r>
    </w:p>
  </w:endnote>
  <w:endnote w:type="continuationSeparator" w:id="0">
    <w:p w14:paraId="25F0855A" w14:textId="77777777" w:rsidR="007010AF" w:rsidRDefault="007010AF" w:rsidP="0065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46434" w14:textId="77777777" w:rsidR="007010AF" w:rsidRDefault="007010AF" w:rsidP="0065672B">
      <w:pPr>
        <w:spacing w:after="0" w:line="240" w:lineRule="auto"/>
      </w:pPr>
      <w:r>
        <w:separator/>
      </w:r>
    </w:p>
  </w:footnote>
  <w:footnote w:type="continuationSeparator" w:id="0">
    <w:p w14:paraId="5B9D8D26" w14:textId="77777777" w:rsidR="007010AF" w:rsidRDefault="007010AF" w:rsidP="00656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6D88"/>
    <w:multiLevelType w:val="hybridMultilevel"/>
    <w:tmpl w:val="72B02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491B63"/>
    <w:multiLevelType w:val="hybridMultilevel"/>
    <w:tmpl w:val="908E0E2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2B"/>
    <w:rsid w:val="00155CB9"/>
    <w:rsid w:val="00160B84"/>
    <w:rsid w:val="0016437A"/>
    <w:rsid w:val="00182502"/>
    <w:rsid w:val="00183794"/>
    <w:rsid w:val="001A733F"/>
    <w:rsid w:val="001C7170"/>
    <w:rsid w:val="001F10E7"/>
    <w:rsid w:val="002423AA"/>
    <w:rsid w:val="00290777"/>
    <w:rsid w:val="002A032C"/>
    <w:rsid w:val="002D71B3"/>
    <w:rsid w:val="002E20A4"/>
    <w:rsid w:val="003443A7"/>
    <w:rsid w:val="003518B5"/>
    <w:rsid w:val="00351A5C"/>
    <w:rsid w:val="003B5F95"/>
    <w:rsid w:val="003E5692"/>
    <w:rsid w:val="00400092"/>
    <w:rsid w:val="00402319"/>
    <w:rsid w:val="00405996"/>
    <w:rsid w:val="00425E6B"/>
    <w:rsid w:val="0048646F"/>
    <w:rsid w:val="00490F8A"/>
    <w:rsid w:val="00493E8E"/>
    <w:rsid w:val="004A0788"/>
    <w:rsid w:val="004A3434"/>
    <w:rsid w:val="00506A29"/>
    <w:rsid w:val="0050792E"/>
    <w:rsid w:val="0057451C"/>
    <w:rsid w:val="006246D1"/>
    <w:rsid w:val="0065672B"/>
    <w:rsid w:val="00665CD6"/>
    <w:rsid w:val="0067731D"/>
    <w:rsid w:val="006C540E"/>
    <w:rsid w:val="006D642C"/>
    <w:rsid w:val="007010AF"/>
    <w:rsid w:val="00711B1B"/>
    <w:rsid w:val="007264AF"/>
    <w:rsid w:val="007517D8"/>
    <w:rsid w:val="00752288"/>
    <w:rsid w:val="007925C9"/>
    <w:rsid w:val="007F31CA"/>
    <w:rsid w:val="00855776"/>
    <w:rsid w:val="00867631"/>
    <w:rsid w:val="008919CD"/>
    <w:rsid w:val="008E4951"/>
    <w:rsid w:val="009016D1"/>
    <w:rsid w:val="009049A2"/>
    <w:rsid w:val="0096330F"/>
    <w:rsid w:val="0097371A"/>
    <w:rsid w:val="00987D0F"/>
    <w:rsid w:val="00987E59"/>
    <w:rsid w:val="00A05B87"/>
    <w:rsid w:val="00A062FB"/>
    <w:rsid w:val="00A27C19"/>
    <w:rsid w:val="00A377CE"/>
    <w:rsid w:val="00A479BE"/>
    <w:rsid w:val="00AB2540"/>
    <w:rsid w:val="00AB2DE3"/>
    <w:rsid w:val="00AB4559"/>
    <w:rsid w:val="00AC04B8"/>
    <w:rsid w:val="00AF20CA"/>
    <w:rsid w:val="00AF67A9"/>
    <w:rsid w:val="00B371D8"/>
    <w:rsid w:val="00B973A2"/>
    <w:rsid w:val="00BC26B9"/>
    <w:rsid w:val="00BE06CC"/>
    <w:rsid w:val="00C3243C"/>
    <w:rsid w:val="00C634D5"/>
    <w:rsid w:val="00CB185E"/>
    <w:rsid w:val="00CB77CE"/>
    <w:rsid w:val="00CC2812"/>
    <w:rsid w:val="00CD0523"/>
    <w:rsid w:val="00CF2BFE"/>
    <w:rsid w:val="00D26B12"/>
    <w:rsid w:val="00E657D8"/>
    <w:rsid w:val="00E75BAC"/>
    <w:rsid w:val="00E777F0"/>
    <w:rsid w:val="00EA3BA6"/>
    <w:rsid w:val="00EC393D"/>
    <w:rsid w:val="00F274DC"/>
    <w:rsid w:val="00FA3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EDB8"/>
  <w15:chartTrackingRefBased/>
  <w15:docId w15:val="{02FAF1FA-1B95-42A7-9193-6D465FBF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72B"/>
  </w:style>
  <w:style w:type="paragraph" w:styleId="Footer">
    <w:name w:val="footer"/>
    <w:basedOn w:val="Normal"/>
    <w:link w:val="FooterChar"/>
    <w:uiPriority w:val="99"/>
    <w:unhideWhenUsed/>
    <w:rsid w:val="00656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72B"/>
  </w:style>
  <w:style w:type="paragraph" w:styleId="ListParagraph">
    <w:name w:val="List Paragraph"/>
    <w:basedOn w:val="Normal"/>
    <w:uiPriority w:val="34"/>
    <w:qFormat/>
    <w:rsid w:val="0040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C18395341 Jake Bolger</dc:creator>
  <cp:keywords/>
  <dc:description/>
  <cp:lastModifiedBy>C18395341 Jake Bolger</cp:lastModifiedBy>
  <cp:revision>89</cp:revision>
  <dcterms:created xsi:type="dcterms:W3CDTF">2021-12-19T11:48:00Z</dcterms:created>
  <dcterms:modified xsi:type="dcterms:W3CDTF">2021-12-19T19:04:00Z</dcterms:modified>
</cp:coreProperties>
</file>