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B3A" w:rsidRDefault="00286185">
      <w:pPr>
        <w:rPr>
          <w:b/>
          <w:u w:val="single"/>
        </w:rPr>
      </w:pPr>
      <w:r w:rsidRPr="00286185">
        <w:rPr>
          <w:b/>
          <w:u w:val="single"/>
        </w:rPr>
        <w:t>Literature Review</w:t>
      </w:r>
    </w:p>
    <w:p w:rsidR="00D33085" w:rsidRPr="00D33085" w:rsidRDefault="00687E60">
      <w:r>
        <w:t>Any driver that frequents the University of Nottingham Malaysia Campus knows of the pain and hassle often involved in finding the ideal parking spot for the day, and it is often a case of the early bird catches the worm scenario. As students part of this problem, we sort out to better manage and frustrate drivers at the university, with the lack of prior knowledge of parking.</w:t>
      </w:r>
    </w:p>
    <w:p w:rsidR="00286185" w:rsidRDefault="00286185">
      <w:r>
        <w:t>This project set out to create a wireless parking mobile system, which would save the drivers at the University of Nottingham loads of time often spent in not only</w:t>
      </w:r>
      <w:r w:rsidR="00D33085">
        <w:t xml:space="preserve"> finding</w:t>
      </w:r>
      <w:r>
        <w:t xml:space="preserve"> a parking spot that is available but one that is also convenient</w:t>
      </w:r>
      <w:r w:rsidR="00D33085">
        <w:t>,</w:t>
      </w:r>
      <w:r>
        <w:t xml:space="preserve"> and to also assist in identifying their parking location. </w:t>
      </w:r>
    </w:p>
    <w:p w:rsidR="00DE7613" w:rsidRDefault="00286185">
      <w:r>
        <w:t>From initial meetings and</w:t>
      </w:r>
      <w:r w:rsidR="00DE7613">
        <w:t xml:space="preserve"> thorough discussions of </w:t>
      </w:r>
      <w:r>
        <w:t xml:space="preserve">all possible implementations, we decided that the most effective and environmentally friendly approach would be the </w:t>
      </w:r>
      <w:r w:rsidR="00DE7613">
        <w:t>following structure:</w:t>
      </w:r>
    </w:p>
    <w:p w:rsidR="00DE7613" w:rsidRPr="00DE7613" w:rsidRDefault="00DE7613" w:rsidP="00DE7613">
      <w:pPr>
        <w:pStyle w:val="ListParagraph"/>
        <w:numPr>
          <w:ilvl w:val="0"/>
          <w:numId w:val="1"/>
        </w:numPr>
        <w:rPr>
          <w:b/>
        </w:rPr>
      </w:pPr>
      <w:r>
        <w:rPr>
          <w:b/>
        </w:rPr>
        <w:t>O</w:t>
      </w:r>
      <w:r w:rsidR="00286185" w:rsidRPr="00DE7613">
        <w:rPr>
          <w:b/>
        </w:rPr>
        <w:t>ld mo</w:t>
      </w:r>
      <w:r w:rsidRPr="00DE7613">
        <w:rPr>
          <w:b/>
        </w:rPr>
        <w:t>bile devices</w:t>
      </w:r>
      <w:r w:rsidR="00286185" w:rsidRPr="00DE7613">
        <w:rPr>
          <w:b/>
        </w:rPr>
        <w:t xml:space="preserve"> which would act as se</w:t>
      </w:r>
      <w:r w:rsidRPr="00DE7613">
        <w:rPr>
          <w:b/>
        </w:rPr>
        <w:t>nsors for the parking system</w:t>
      </w:r>
    </w:p>
    <w:p w:rsidR="00DE7613" w:rsidRDefault="00DE7613" w:rsidP="00DE7613">
      <w:pPr>
        <w:pStyle w:val="ListParagraph"/>
        <w:ind w:left="765"/>
      </w:pPr>
      <w:r>
        <w:t>These would be positioned above parking spots in the car park, and would be connected to a constantly on internet and power supply</w:t>
      </w:r>
    </w:p>
    <w:p w:rsidR="00286185" w:rsidRPr="00DE7613" w:rsidRDefault="00DE7613" w:rsidP="00DE7613">
      <w:pPr>
        <w:pStyle w:val="ListParagraph"/>
        <w:numPr>
          <w:ilvl w:val="0"/>
          <w:numId w:val="1"/>
        </w:numPr>
      </w:pPr>
      <w:r>
        <w:rPr>
          <w:b/>
        </w:rPr>
        <w:t>An online based database</w:t>
      </w:r>
    </w:p>
    <w:p w:rsidR="00590C1A" w:rsidRDefault="00DE7613" w:rsidP="00DE7613">
      <w:pPr>
        <w:pStyle w:val="ListParagraph"/>
        <w:ind w:left="765"/>
      </w:pPr>
      <w:r>
        <w:t>This would be a virtual storage of the parking locations as well</w:t>
      </w:r>
      <w:r w:rsidR="00590C1A">
        <w:t xml:space="preserve"> as the status of the parking spots, either being occupied or empty.</w:t>
      </w:r>
    </w:p>
    <w:p w:rsidR="00DE7613" w:rsidRPr="00590C1A" w:rsidRDefault="00590C1A" w:rsidP="00590C1A">
      <w:pPr>
        <w:pStyle w:val="ListParagraph"/>
        <w:numPr>
          <w:ilvl w:val="0"/>
          <w:numId w:val="1"/>
        </w:numPr>
      </w:pPr>
      <w:r>
        <w:rPr>
          <w:b/>
        </w:rPr>
        <w:t>A mobile application</w:t>
      </w:r>
    </w:p>
    <w:p w:rsidR="00590C1A" w:rsidRDefault="00590C1A" w:rsidP="00590C1A">
      <w:pPr>
        <w:pStyle w:val="ListParagraph"/>
        <w:ind w:left="765"/>
      </w:pPr>
      <w:r>
        <w:t xml:space="preserve">This would be used as a point of interaction with the parking system. </w:t>
      </w:r>
    </w:p>
    <w:p w:rsidR="00286185" w:rsidRDefault="00590C1A" w:rsidP="00D33085">
      <w:pPr>
        <w:pStyle w:val="ListParagraph"/>
        <w:ind w:left="765"/>
      </w:pPr>
      <w:r>
        <w:t xml:space="preserve">It will show the statuses of the parking spots, as well as provide querying interactions, such as finding a parking spot that is at a convenient location and also saving the spot that they’ve parked at. </w:t>
      </w:r>
    </w:p>
    <w:p w:rsidR="00286185" w:rsidRDefault="00286185">
      <w:r>
        <w:t>Based on the experiences and capabilities of the team, we chose to develop for the Android platform, along with a server-side</w:t>
      </w:r>
      <w:r w:rsidR="00D33085">
        <w:t xml:space="preserve"> script</w:t>
      </w:r>
      <w:r>
        <w:t xml:space="preserve"> implementation to handle the map and pushing of real time map data to user’s phones.</w:t>
      </w:r>
    </w:p>
    <w:p w:rsidR="00085AA7" w:rsidRDefault="00085AA7">
      <w:r>
        <w:t>With this goal in mind, the following architecture and design was set out as the goal for the project:</w:t>
      </w:r>
    </w:p>
    <w:p w:rsidR="00085AA7" w:rsidRDefault="00085AA7">
      <w:r>
        <w:rPr>
          <w:noProof/>
          <w:lang w:eastAsia="en-GB"/>
        </w:rPr>
        <w:drawing>
          <wp:inline distT="0" distB="0" distL="0" distR="0" wp14:anchorId="7DC4BCC2" wp14:editId="77796C52">
            <wp:extent cx="5724525" cy="2657475"/>
            <wp:effectExtent l="0" t="0" r="9525"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rotWithShape="1">
                    <a:blip r:embed="rId6">
                      <a:extLst>
                        <a:ext uri="{28A0092B-C50C-407E-A947-70E740481C1C}">
                          <a14:useLocalDpi xmlns:a14="http://schemas.microsoft.com/office/drawing/2010/main" val="0"/>
                        </a:ext>
                      </a:extLst>
                    </a:blip>
                    <a:srcRect/>
                    <a:stretch>
                      <a:fillRect/>
                    </a:stretch>
                  </pic:blipFill>
                  <pic:spPr>
                    <a:xfrm>
                      <a:off x="0" y="0"/>
                      <a:ext cx="5727700" cy="2658949"/>
                    </a:xfrm>
                    <a:prstGeom prst="rect">
                      <a:avLst/>
                    </a:prstGeom>
                    <a:noFill/>
                    <a:ln>
                      <a:noFill/>
                    </a:ln>
                    <a:effectLst/>
                    <a:extLst/>
                  </pic:spPr>
                </pic:pic>
              </a:graphicData>
            </a:graphic>
          </wp:inline>
        </w:drawing>
      </w:r>
    </w:p>
    <w:p w:rsidR="00085AA7" w:rsidRDefault="00085AA7" w:rsidP="00687E60">
      <w:pPr>
        <w:jc w:val="center"/>
      </w:pPr>
      <w:r>
        <w:t>Context diagram</w:t>
      </w:r>
      <w:bookmarkStart w:id="0" w:name="_GoBack"/>
      <w:bookmarkEnd w:id="0"/>
    </w:p>
    <w:p w:rsidR="00085AA7" w:rsidRPr="00085AA7" w:rsidRDefault="00085AA7" w:rsidP="00085AA7">
      <w:pPr>
        <w:rPr>
          <w:b/>
          <w:u w:val="single"/>
        </w:rPr>
      </w:pPr>
      <w:r w:rsidRPr="00085AA7">
        <w:rPr>
          <w:b/>
          <w:u w:val="single"/>
        </w:rPr>
        <w:lastRenderedPageBreak/>
        <w:t>Design:</w:t>
      </w:r>
    </w:p>
    <w:p w:rsidR="00085AA7" w:rsidRDefault="00085AA7" w:rsidP="00085AA7">
      <w:pPr>
        <w:spacing w:after="240"/>
        <w:rPr>
          <w:rFonts w:eastAsiaTheme="minorEastAsia"/>
        </w:rPr>
      </w:pPr>
      <w:r w:rsidRPr="00085AA7">
        <w:rPr>
          <w:noProof/>
          <w:sz w:val="28"/>
          <w:lang w:eastAsia="en-GB"/>
        </w:rPr>
        <mc:AlternateContent>
          <mc:Choice Requires="wps">
            <w:drawing>
              <wp:anchor distT="0" distB="0" distL="114300" distR="114300" simplePos="0" relativeHeight="251662336" behindDoc="0" locked="0" layoutInCell="1" allowOverlap="1" wp14:anchorId="3EDB000A" wp14:editId="729D58F2">
                <wp:simplePos x="0" y="0"/>
                <wp:positionH relativeFrom="column">
                  <wp:posOffset>471805</wp:posOffset>
                </wp:positionH>
                <wp:positionV relativeFrom="paragraph">
                  <wp:posOffset>230505</wp:posOffset>
                </wp:positionV>
                <wp:extent cx="2374265" cy="1403985"/>
                <wp:effectExtent l="0" t="0" r="12700" b="266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85AA7" w:rsidRDefault="00085AA7" w:rsidP="00085AA7">
                            <w:pPr>
                              <w:spacing w:after="240"/>
                              <w:rPr>
                                <w:rStyle w:val="SubtleEmphasis"/>
                              </w:rPr>
                            </w:pPr>
                            <w:r>
                              <w:rPr>
                                <w:rStyle w:val="SubtleEmphasis"/>
                              </w:rPr>
                              <w:t>Main Menu</w:t>
                            </w:r>
                          </w:p>
                          <w:p w:rsidR="00085AA7" w:rsidRDefault="00085AA7" w:rsidP="00085AA7">
                            <w:pPr>
                              <w:spacing w:after="240"/>
                            </w:pPr>
                            <w:r>
                              <w:t>Simpl</w:t>
                            </w:r>
                            <w:r>
                              <w:t xml:space="preserve">e 4 option plan that will lead </w:t>
                            </w:r>
                            <w:r>
                              <w:t xml:space="preserve">to </w:t>
                            </w:r>
                            <w:r>
                              <w:t xml:space="preserve">the </w:t>
                            </w:r>
                            <w:r>
                              <w:t xml:space="preserve">main features of the application. </w:t>
                            </w:r>
                            <w:r>
                              <w:t xml:space="preserve">The </w:t>
                            </w:r>
                            <w:r>
                              <w:t xml:space="preserve">Side menu </w:t>
                            </w:r>
                            <w:r>
                              <w:t>can</w:t>
                            </w:r>
                            <w:r>
                              <w:t xml:space="preserve"> be accessed by swiping from left edges or clicking on the icon on top left corner. Top left corner icon leads to settings page.</w:t>
                            </w:r>
                          </w:p>
                          <w:p w:rsidR="00085AA7" w:rsidRDefault="00085AA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15pt;margin-top:18.15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">
                <v:textbox style="mso-fit-shape-to-text:t">
                  <w:txbxContent>
                    <w:p w:rsidR="00085AA7" w:rsidRDefault="00085AA7" w:rsidP="00085AA7">
                      <w:pPr>
                        <w:spacing w:after="240"/>
                        <w:rPr>
                          <w:rStyle w:val="SubtleEmphasis"/>
                        </w:rPr>
                      </w:pPr>
                      <w:r>
                        <w:rPr>
                          <w:rStyle w:val="SubtleEmphasis"/>
                        </w:rPr>
                        <w:t>Main Menu</w:t>
                      </w:r>
                    </w:p>
                    <w:p w:rsidR="00085AA7" w:rsidRDefault="00085AA7" w:rsidP="00085AA7">
                      <w:pPr>
                        <w:spacing w:after="240"/>
                      </w:pPr>
                      <w:r>
                        <w:t>Simpl</w:t>
                      </w:r>
                      <w:r>
                        <w:t xml:space="preserve">e 4 option plan that will lead </w:t>
                      </w:r>
                      <w:r>
                        <w:t xml:space="preserve">to </w:t>
                      </w:r>
                      <w:r>
                        <w:t xml:space="preserve">the </w:t>
                      </w:r>
                      <w:r>
                        <w:t xml:space="preserve">main features of the application. </w:t>
                      </w:r>
                      <w:r>
                        <w:t xml:space="preserve">The </w:t>
                      </w:r>
                      <w:r>
                        <w:t xml:space="preserve">Side menu </w:t>
                      </w:r>
                      <w:r>
                        <w:t>can</w:t>
                      </w:r>
                      <w:r>
                        <w:t xml:space="preserve"> be accessed by swiping from left edges or clicking on the icon on top left corner. Top left corner icon leads to settings page.</w:t>
                      </w:r>
                    </w:p>
                    <w:p w:rsidR="00085AA7" w:rsidRDefault="00085AA7"/>
                  </w:txbxContent>
                </v:textbox>
              </v:shape>
            </w:pict>
          </mc:Fallback>
        </mc:AlternateContent>
      </w:r>
      <w:r>
        <w:rPr>
          <w:noProof/>
          <w:lang w:eastAsia="en-GB"/>
        </w:rPr>
        <w:drawing>
          <wp:anchor distT="0" distB="0" distL="114300" distR="114300" simplePos="0" relativeHeight="251658240" behindDoc="0" locked="0" layoutInCell="1" allowOverlap="1" wp14:anchorId="0808EF36" wp14:editId="59CD9506">
            <wp:simplePos x="0" y="0"/>
            <wp:positionH relativeFrom="column">
              <wp:posOffset>-95250</wp:posOffset>
            </wp:positionH>
            <wp:positionV relativeFrom="paragraph">
              <wp:posOffset>57785</wp:posOffset>
            </wp:positionV>
            <wp:extent cx="2396490" cy="4200525"/>
            <wp:effectExtent l="0" t="0" r="3810" b="9525"/>
            <wp:wrapSquare wrapText="bothSides"/>
            <wp:docPr id="6" name="Picture 6" descr="main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6490" cy="4200525"/>
                    </a:xfrm>
                    <a:prstGeom prst="rect">
                      <a:avLst/>
                    </a:prstGeom>
                    <a:noFill/>
                  </pic:spPr>
                </pic:pic>
              </a:graphicData>
            </a:graphic>
            <wp14:sizeRelH relativeFrom="page">
              <wp14:pctWidth>0</wp14:pctWidth>
            </wp14:sizeRelH>
            <wp14:sizeRelV relativeFrom="page">
              <wp14:pctHeight>0</wp14:pctHeight>
            </wp14:sizeRelV>
          </wp:anchor>
        </w:drawing>
      </w:r>
    </w:p>
    <w:p w:rsidR="00085AA7" w:rsidRDefault="00085AA7" w:rsidP="00085AA7">
      <w:pPr>
        <w:spacing w:after="240"/>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r>
        <w:rPr>
          <w:noProof/>
          <w:sz w:val="24"/>
          <w:lang w:eastAsia="en-GB"/>
        </w:rPr>
        <w:drawing>
          <wp:anchor distT="0" distB="0" distL="114300" distR="114300" simplePos="0" relativeHeight="251658240" behindDoc="0" locked="0" layoutInCell="1" allowOverlap="1" wp14:anchorId="450E25CF" wp14:editId="4ACD5AC1">
            <wp:simplePos x="0" y="0"/>
            <wp:positionH relativeFrom="column">
              <wp:posOffset>716915</wp:posOffset>
            </wp:positionH>
            <wp:positionV relativeFrom="paragraph">
              <wp:posOffset>162560</wp:posOffset>
            </wp:positionV>
            <wp:extent cx="2931160" cy="5105400"/>
            <wp:effectExtent l="0" t="0" r="2540" b="0"/>
            <wp:wrapSquare wrapText="bothSides"/>
            <wp:docPr id="5" name="Picture 5" descr="side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de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1160" cy="5105400"/>
                    </a:xfrm>
                    <a:prstGeom prst="rect">
                      <a:avLst/>
                    </a:prstGeom>
                    <a:noFill/>
                  </pic:spPr>
                </pic:pic>
              </a:graphicData>
            </a:graphic>
            <wp14:sizeRelH relativeFrom="page">
              <wp14:pctWidth>0</wp14:pctWidth>
            </wp14:sizeRelH>
            <wp14:sizeRelV relativeFrom="page">
              <wp14:pctHeight>0</wp14:pctHeight>
            </wp14:sizeRelV>
          </wp:anchor>
        </w:drawing>
      </w:r>
    </w:p>
    <w:p w:rsidR="00085AA7" w:rsidRDefault="00085AA7" w:rsidP="00085AA7">
      <w:pPr>
        <w:rPr>
          <w:sz w:val="28"/>
        </w:rPr>
      </w:pPr>
    </w:p>
    <w:p w:rsidR="00085AA7" w:rsidRDefault="00085AA7" w:rsidP="00085AA7">
      <w:pPr>
        <w:rPr>
          <w:sz w:val="28"/>
        </w:rPr>
      </w:pPr>
    </w:p>
    <w:p w:rsidR="00085AA7" w:rsidRDefault="00085AA7" w:rsidP="00085AA7">
      <w:pPr>
        <w:rPr>
          <w:sz w:val="28"/>
        </w:rPr>
      </w:pPr>
      <w:r w:rsidRPr="00085AA7">
        <w:rPr>
          <w:noProof/>
          <w:sz w:val="28"/>
          <w:lang w:eastAsia="en-GB"/>
        </w:rPr>
        <mc:AlternateContent>
          <mc:Choice Requires="wps">
            <w:drawing>
              <wp:anchor distT="0" distB="0" distL="114300" distR="114300" simplePos="0" relativeHeight="251660288" behindDoc="0" locked="0" layoutInCell="1" allowOverlap="1" wp14:anchorId="6627907B" wp14:editId="16DEB200">
                <wp:simplePos x="0" y="0"/>
                <wp:positionH relativeFrom="column">
                  <wp:posOffset>792480</wp:posOffset>
                </wp:positionH>
                <wp:positionV relativeFrom="paragraph">
                  <wp:posOffset>309880</wp:posOffset>
                </wp:positionV>
                <wp:extent cx="2374265" cy="1403985"/>
                <wp:effectExtent l="0" t="0" r="12700"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85AA7" w:rsidRDefault="00085AA7" w:rsidP="00085AA7">
                            <w:pPr>
                              <w:rPr>
                                <w:i/>
                                <w:iCs/>
                                <w:color w:val="243F60" w:themeColor="accent1" w:themeShade="7F"/>
                                <w:sz w:val="24"/>
                              </w:rPr>
                            </w:pPr>
                            <w:r>
                              <w:rPr>
                                <w:rStyle w:val="SubtleEmphasis"/>
                              </w:rPr>
                              <w:t>Side Menu</w:t>
                            </w:r>
                          </w:p>
                          <w:p w:rsidR="00085AA7" w:rsidRDefault="00085AA7" w:rsidP="00085AA7">
                            <w:pPr>
                              <w:rPr>
                                <w:sz w:val="28"/>
                              </w:rPr>
                            </w:pPr>
                            <w:r>
                              <w:t xml:space="preserve">This is made up of a drop down menu which provides quick access to all the features of the application. It can be accessed by swiping from the left edge or by clicking on the top left icon. </w:t>
                            </w:r>
                          </w:p>
                          <w:p w:rsidR="00085AA7" w:rsidRDefault="00085AA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62.4pt;margin-top:24.4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">
                <v:textbox style="mso-fit-shape-to-text:t">
                  <w:txbxContent>
                    <w:p w:rsidR="00085AA7" w:rsidRDefault="00085AA7" w:rsidP="00085AA7">
                      <w:pPr>
                        <w:rPr>
                          <w:i/>
                          <w:iCs/>
                          <w:color w:val="243F60" w:themeColor="accent1" w:themeShade="7F"/>
                          <w:sz w:val="24"/>
                        </w:rPr>
                      </w:pPr>
                      <w:r>
                        <w:rPr>
                          <w:rStyle w:val="SubtleEmphasis"/>
                        </w:rPr>
                        <w:t>Side Menu</w:t>
                      </w:r>
                    </w:p>
                    <w:p w:rsidR="00085AA7" w:rsidRDefault="00085AA7" w:rsidP="00085AA7">
                      <w:pPr>
                        <w:rPr>
                          <w:sz w:val="28"/>
                        </w:rPr>
                      </w:pPr>
                      <w:r>
                        <w:t xml:space="preserve">This is made up of a drop down menu which provides quick access to all the features of the application. It can be accessed by swiping from the left edge or by clicking on the top left icon. </w:t>
                      </w:r>
                    </w:p>
                    <w:p w:rsidR="00085AA7" w:rsidRDefault="00085AA7"/>
                  </w:txbxContent>
                </v:textbox>
              </v:shape>
            </w:pict>
          </mc:Fallback>
        </mc:AlternateContent>
      </w: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r>
        <w:rPr>
          <w:noProof/>
          <w:lang w:eastAsia="en-GB"/>
        </w:rPr>
        <w:lastRenderedPageBreak/>
        <mc:AlternateContent>
          <mc:Choice Requires="wps">
            <w:drawing>
              <wp:anchor distT="0" distB="0" distL="114300" distR="114300" simplePos="0" relativeHeight="251664384" behindDoc="0" locked="0" layoutInCell="1" allowOverlap="1" wp14:anchorId="6B0D1B2A" wp14:editId="70D80733">
                <wp:simplePos x="0" y="0"/>
                <wp:positionH relativeFrom="column">
                  <wp:posOffset>92710</wp:posOffset>
                </wp:positionH>
                <wp:positionV relativeFrom="paragraph">
                  <wp:posOffset>-342900</wp:posOffset>
                </wp:positionV>
                <wp:extent cx="2374265" cy="3362325"/>
                <wp:effectExtent l="0" t="0" r="1270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362325"/>
                        </a:xfrm>
                        <a:prstGeom prst="rect">
                          <a:avLst/>
                        </a:prstGeom>
                        <a:solidFill>
                          <a:srgbClr val="FFFFFF"/>
                        </a:solidFill>
                        <a:ln w="9525">
                          <a:solidFill>
                            <a:srgbClr val="000000"/>
                          </a:solidFill>
                          <a:miter lim="800000"/>
                          <a:headEnd/>
                          <a:tailEnd/>
                        </a:ln>
                      </wps:spPr>
                      <wps:txbx>
                        <w:txbxContent>
                          <w:p w:rsidR="00085AA7" w:rsidRDefault="00085AA7" w:rsidP="00085AA7">
                            <w:pPr>
                              <w:rPr>
                                <w:i/>
                                <w:iCs/>
                                <w:color w:val="243F60" w:themeColor="accent1" w:themeShade="7F"/>
                                <w:sz w:val="24"/>
                              </w:rPr>
                            </w:pPr>
                            <w:r>
                              <w:rPr>
                                <w:rStyle w:val="SubtleEmphasis"/>
                              </w:rPr>
                              <w:t>Map</w:t>
                            </w:r>
                          </w:p>
                          <w:p w:rsidR="00085AA7" w:rsidRDefault="00085AA7" w:rsidP="00085AA7">
                            <w:r>
                              <w:t>The map will be separated into zones. The first “All” tab will display an overview map separated by zones. Each zone will display zone label and number of parking spaces left. When the user selects on one of the zones, it will lead to a detailed map of the zone itself with parking bays layouts and labels. The user could also navigate through the zones with the tab on the top. Users are also able to save their vehicle’s location by holding on a parking space for a few seconds and the system will prompt them to save it.</w:t>
                            </w:r>
                          </w:p>
                          <w:p w:rsidR="00085AA7" w:rsidRDefault="00085AA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7.3pt;margin-top:-27pt;width:186.95pt;height:264.75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">
                <v:textbox>
                  <w:txbxContent>
                    <w:p w:rsidR="00085AA7" w:rsidRDefault="00085AA7" w:rsidP="00085AA7">
                      <w:pPr>
                        <w:rPr>
                          <w:i/>
                          <w:iCs/>
                          <w:color w:val="243F60" w:themeColor="accent1" w:themeShade="7F"/>
                          <w:sz w:val="24"/>
                        </w:rPr>
                      </w:pPr>
                      <w:r>
                        <w:rPr>
                          <w:rStyle w:val="SubtleEmphasis"/>
                        </w:rPr>
                        <w:t>Map</w:t>
                      </w:r>
                    </w:p>
                    <w:p w:rsidR="00085AA7" w:rsidRDefault="00085AA7" w:rsidP="00085AA7">
                      <w:r>
                        <w:t>The map will be separated into zones. The first “All” tab will display an overview map separated by zones. Each zone will display zone label and number of parking spaces left. When the user selects on one of the zones, it will lead to a detailed map of the zone itself with parking bays layouts and labels. The user could also navigate through the zones with the tab on the top. Users are also able to save their vehicle’s location by holding on a parking space for a few seconds and the system will prompt them to save it.</w:t>
                      </w:r>
                    </w:p>
                    <w:p w:rsidR="00085AA7" w:rsidRDefault="00085AA7"/>
                  </w:txbxContent>
                </v:textbox>
              </v:shape>
            </w:pict>
          </mc:Fallback>
        </mc:AlternateContent>
      </w:r>
      <w:r>
        <w:rPr>
          <w:noProof/>
          <w:sz w:val="24"/>
          <w:lang w:eastAsia="en-GB"/>
        </w:rPr>
        <w:drawing>
          <wp:anchor distT="0" distB="0" distL="114300" distR="114300" simplePos="0" relativeHeight="251658240" behindDoc="0" locked="0" layoutInCell="1" allowOverlap="1" wp14:anchorId="33DC0857" wp14:editId="1B38BF3C">
            <wp:simplePos x="0" y="0"/>
            <wp:positionH relativeFrom="column">
              <wp:posOffset>-295275</wp:posOffset>
            </wp:positionH>
            <wp:positionV relativeFrom="paragraph">
              <wp:posOffset>-66675</wp:posOffset>
            </wp:positionV>
            <wp:extent cx="2917190" cy="5095875"/>
            <wp:effectExtent l="0" t="0" r="0" b="9525"/>
            <wp:wrapSquare wrapText="bothSides"/>
            <wp:docPr id="4" name="Picture 4"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7190" cy="5095875"/>
                    </a:xfrm>
                    <a:prstGeom prst="rect">
                      <a:avLst/>
                    </a:prstGeom>
                    <a:noFill/>
                  </pic:spPr>
                </pic:pic>
              </a:graphicData>
            </a:graphic>
            <wp14:sizeRelH relativeFrom="page">
              <wp14:pctWidth>0</wp14:pctWidth>
            </wp14:sizeRelH>
            <wp14:sizeRelV relativeFrom="page">
              <wp14:pctHeight>0</wp14:pctHeight>
            </wp14:sizeRelV>
          </wp:anchor>
        </w:drawing>
      </w:r>
    </w:p>
    <w:p w:rsidR="00085AA7" w:rsidRDefault="00085AA7" w:rsidP="00085AA7">
      <w:pPr>
        <w:rPr>
          <w:sz w:val="28"/>
        </w:rPr>
      </w:pPr>
    </w:p>
    <w:p w:rsidR="00085AA7" w:rsidRDefault="00085AA7" w:rsidP="00085AA7">
      <w:pPr>
        <w:rPr>
          <w:sz w:val="28"/>
        </w:rPr>
      </w:pPr>
    </w:p>
    <w:p w:rsidR="00085AA7" w:rsidRDefault="00085AA7" w:rsidP="00085AA7"/>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r>
        <w:rPr>
          <w:noProof/>
          <w:sz w:val="24"/>
          <w:lang w:eastAsia="en-GB"/>
        </w:rPr>
        <w:drawing>
          <wp:anchor distT="0" distB="0" distL="114300" distR="114300" simplePos="0" relativeHeight="251658240" behindDoc="0" locked="0" layoutInCell="1" allowOverlap="1" wp14:anchorId="7D24FF2F" wp14:editId="0F5E9C99">
            <wp:simplePos x="0" y="0"/>
            <wp:positionH relativeFrom="column">
              <wp:posOffset>381000</wp:posOffset>
            </wp:positionH>
            <wp:positionV relativeFrom="paragraph">
              <wp:posOffset>1122680</wp:posOffset>
            </wp:positionV>
            <wp:extent cx="3238500" cy="5667375"/>
            <wp:effectExtent l="0" t="0" r="0" b="9525"/>
            <wp:wrapSquare wrapText="bothSides"/>
            <wp:docPr id="3" name="Picture 3" descr="f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5667375"/>
                    </a:xfrm>
                    <a:prstGeom prst="rect">
                      <a:avLst/>
                    </a:prstGeom>
                    <a:noFill/>
                  </pic:spPr>
                </pic:pic>
              </a:graphicData>
            </a:graphic>
            <wp14:sizeRelH relativeFrom="page">
              <wp14:pctWidth>0</wp14:pctWidth>
            </wp14:sizeRelH>
            <wp14:sizeRelV relativeFrom="page">
              <wp14:pctHeight>0</wp14:pctHeight>
            </wp14:sizeRelV>
          </wp:anchor>
        </w:drawing>
      </w: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r>
        <w:rPr>
          <w:noProof/>
          <w:lang w:eastAsia="en-GB"/>
        </w:rPr>
        <mc:AlternateContent>
          <mc:Choice Requires="wps">
            <w:drawing>
              <wp:anchor distT="0" distB="0" distL="114300" distR="114300" simplePos="0" relativeHeight="251666432" behindDoc="0" locked="0" layoutInCell="1" allowOverlap="1" wp14:anchorId="0A1C92EA" wp14:editId="053CD8FA">
                <wp:simplePos x="0" y="0"/>
                <wp:positionH relativeFrom="column">
                  <wp:posOffset>395605</wp:posOffset>
                </wp:positionH>
                <wp:positionV relativeFrom="paragraph">
                  <wp:posOffset>135255</wp:posOffset>
                </wp:positionV>
                <wp:extent cx="2374265" cy="1403985"/>
                <wp:effectExtent l="0" t="0" r="12700"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85AA7" w:rsidRDefault="00085AA7" w:rsidP="00085AA7">
                            <w:pPr>
                              <w:rPr>
                                <w:i/>
                                <w:iCs/>
                                <w:color w:val="243F60" w:themeColor="accent1" w:themeShade="7F"/>
                                <w:sz w:val="24"/>
                              </w:rPr>
                            </w:pPr>
                            <w:r>
                              <w:rPr>
                                <w:rStyle w:val="SubtleEmphasis"/>
                              </w:rPr>
                              <w:t>Find</w:t>
                            </w:r>
                          </w:p>
                          <w:p w:rsidR="00085AA7" w:rsidRDefault="00085AA7" w:rsidP="00085AA7">
                            <w:r>
                              <w:t>T</w:t>
                            </w:r>
                            <w:r>
                              <w:t xml:space="preserve">he Find section of the application provides users with the ability to locate parking. Users are prompted to provide query arguments that are needed to search for nearest available parking. The lower bottom lays out a detailed map of the zone found to be closest and the free parking slot is </w:t>
                            </w:r>
                            <w:proofErr w:type="spellStart"/>
                            <w:r>
                              <w:t>labeled</w:t>
                            </w:r>
                            <w:proofErr w:type="spellEnd"/>
                            <w:r>
                              <w:t>.</w:t>
                            </w:r>
                          </w:p>
                          <w:p w:rsidR="00085AA7" w:rsidRDefault="00085AA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31.15pt;margin-top:10.65pt;width:186.95pt;height:110.5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">
                <v:textbox style="mso-fit-shape-to-text:t">
                  <w:txbxContent>
                    <w:p w:rsidR="00085AA7" w:rsidRDefault="00085AA7" w:rsidP="00085AA7">
                      <w:pPr>
                        <w:rPr>
                          <w:i/>
                          <w:iCs/>
                          <w:color w:val="243F60" w:themeColor="accent1" w:themeShade="7F"/>
                          <w:sz w:val="24"/>
                        </w:rPr>
                      </w:pPr>
                      <w:r>
                        <w:rPr>
                          <w:rStyle w:val="SubtleEmphasis"/>
                        </w:rPr>
                        <w:t>Find</w:t>
                      </w:r>
                    </w:p>
                    <w:p w:rsidR="00085AA7" w:rsidRDefault="00085AA7" w:rsidP="00085AA7">
                      <w:r>
                        <w:t>T</w:t>
                      </w:r>
                      <w:r>
                        <w:t xml:space="preserve">he Find section of the application provides users with the ability to locate parking. Users are prompted to provide query arguments that are needed to search for nearest available parking. The lower bottom lays out a detailed map of the zone found to be closest and the free parking slot is </w:t>
                      </w:r>
                      <w:proofErr w:type="spellStart"/>
                      <w:r>
                        <w:t>labeled</w:t>
                      </w:r>
                      <w:proofErr w:type="spellEnd"/>
                      <w:r>
                        <w:t>.</w:t>
                      </w:r>
                    </w:p>
                    <w:p w:rsidR="00085AA7" w:rsidRDefault="00085AA7"/>
                  </w:txbxContent>
                </v:textbox>
              </v:shape>
            </w:pict>
          </mc:Fallback>
        </mc:AlternateContent>
      </w: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r>
        <w:rPr>
          <w:noProof/>
          <w:sz w:val="24"/>
          <w:lang w:eastAsia="en-GB"/>
        </w:rPr>
        <w:lastRenderedPageBreak/>
        <w:drawing>
          <wp:anchor distT="0" distB="0" distL="114300" distR="114300" simplePos="0" relativeHeight="251658240" behindDoc="0" locked="0" layoutInCell="1" allowOverlap="1" wp14:anchorId="1D15B56B" wp14:editId="64DD7E65">
            <wp:simplePos x="0" y="0"/>
            <wp:positionH relativeFrom="column">
              <wp:posOffset>-295275</wp:posOffset>
            </wp:positionH>
            <wp:positionV relativeFrom="paragraph">
              <wp:posOffset>-219075</wp:posOffset>
            </wp:positionV>
            <wp:extent cx="2867025" cy="5076190"/>
            <wp:effectExtent l="0" t="0" r="9525" b="0"/>
            <wp:wrapSquare wrapText="bothSides"/>
            <wp:docPr id="2" name="Picture 2" descr="w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5076190"/>
                    </a:xfrm>
                    <a:prstGeom prst="rect">
                      <a:avLst/>
                    </a:prstGeom>
                    <a:noFill/>
                  </pic:spPr>
                </pic:pic>
              </a:graphicData>
            </a:graphic>
            <wp14:sizeRelH relativeFrom="page">
              <wp14:pctWidth>0</wp14:pctWidth>
            </wp14:sizeRelH>
            <wp14:sizeRelV relativeFrom="page">
              <wp14:pctHeight>0</wp14:pctHeight>
            </wp14:sizeRelV>
          </wp:anchor>
        </w:drawing>
      </w:r>
      <w:r w:rsidRPr="00085AA7">
        <w:rPr>
          <w:noProof/>
          <w:sz w:val="28"/>
          <w:lang w:eastAsia="en-GB"/>
        </w:rPr>
        <mc:AlternateContent>
          <mc:Choice Requires="wps">
            <w:drawing>
              <wp:anchor distT="0" distB="0" distL="114300" distR="114300" simplePos="0" relativeHeight="251668480" behindDoc="0" locked="0" layoutInCell="1" allowOverlap="1" wp14:anchorId="248436D2" wp14:editId="7F37DC91">
                <wp:simplePos x="0" y="0"/>
                <wp:positionH relativeFrom="column">
                  <wp:posOffset>271780</wp:posOffset>
                </wp:positionH>
                <wp:positionV relativeFrom="paragraph">
                  <wp:posOffset>-218440</wp:posOffset>
                </wp:positionV>
                <wp:extent cx="2374265" cy="2143125"/>
                <wp:effectExtent l="0" t="0" r="1270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143125"/>
                        </a:xfrm>
                        <a:prstGeom prst="rect">
                          <a:avLst/>
                        </a:prstGeom>
                        <a:solidFill>
                          <a:srgbClr val="FFFFFF"/>
                        </a:solidFill>
                        <a:ln w="9525">
                          <a:solidFill>
                            <a:srgbClr val="000000"/>
                          </a:solidFill>
                          <a:miter lim="800000"/>
                          <a:headEnd/>
                          <a:tailEnd/>
                        </a:ln>
                      </wps:spPr>
                      <wps:txbx>
                        <w:txbxContent>
                          <w:p w:rsidR="00085AA7" w:rsidRDefault="00085AA7" w:rsidP="00085AA7">
                            <w:pPr>
                              <w:pStyle w:val="Quote"/>
                            </w:pPr>
                            <w:r>
                              <w:t>Where</w:t>
                            </w:r>
                          </w:p>
                          <w:p w:rsidR="00085AA7" w:rsidRDefault="00085AA7" w:rsidP="00085AA7">
                            <w:r>
                              <w:t>The Where section of the application reminds the user where they have parked their vehicle. It shows the zone the vehicle is at and provides a detailed layout of the location on a map. There is also a reset button for the user to remove saved location.</w:t>
                            </w:r>
                          </w:p>
                          <w:p w:rsidR="00085AA7" w:rsidRDefault="00085AA7" w:rsidP="00085AA7">
                            <w:pPr>
                              <w:rPr>
                                <w:sz w:val="28"/>
                              </w:rPr>
                            </w:pPr>
                          </w:p>
                          <w:p w:rsidR="00085AA7" w:rsidRDefault="00085AA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21.4pt;margin-top:-17.2pt;width:186.95pt;height:168.75pt;z-index:2516684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">
                <v:textbox>
                  <w:txbxContent>
                    <w:p w:rsidR="00085AA7" w:rsidRDefault="00085AA7" w:rsidP="00085AA7">
                      <w:pPr>
                        <w:pStyle w:val="Quote"/>
                      </w:pPr>
                      <w:r>
                        <w:t>Where</w:t>
                      </w:r>
                    </w:p>
                    <w:p w:rsidR="00085AA7" w:rsidRDefault="00085AA7" w:rsidP="00085AA7">
                      <w:r>
                        <w:t>The Where section of the application reminds the user where they have parked their vehicle. It shows the zone the vehicle is at and provides a detailed layout of the location on a map. There is also a reset button for the user to remove saved location.</w:t>
                      </w:r>
                    </w:p>
                    <w:p w:rsidR="00085AA7" w:rsidRDefault="00085AA7" w:rsidP="00085AA7">
                      <w:pPr>
                        <w:rPr>
                          <w:sz w:val="28"/>
                        </w:rPr>
                      </w:pPr>
                    </w:p>
                    <w:p w:rsidR="00085AA7" w:rsidRDefault="00085AA7"/>
                  </w:txbxContent>
                </v:textbox>
              </v:shape>
            </w:pict>
          </mc:Fallback>
        </mc:AlternateContent>
      </w: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r>
        <w:rPr>
          <w:noProof/>
          <w:sz w:val="24"/>
          <w:lang w:eastAsia="en-GB"/>
        </w:rPr>
        <w:drawing>
          <wp:anchor distT="0" distB="0" distL="114300" distR="114300" simplePos="0" relativeHeight="251658240" behindDoc="0" locked="0" layoutInCell="1" allowOverlap="1" wp14:anchorId="08B37122" wp14:editId="6707DA8C">
            <wp:simplePos x="0" y="0"/>
            <wp:positionH relativeFrom="column">
              <wp:posOffset>476250</wp:posOffset>
            </wp:positionH>
            <wp:positionV relativeFrom="paragraph">
              <wp:posOffset>54610</wp:posOffset>
            </wp:positionV>
            <wp:extent cx="3248025" cy="4772025"/>
            <wp:effectExtent l="0" t="0" r="9525" b="9525"/>
            <wp:wrapSquare wrapText="bothSides"/>
            <wp:docPr id="1" name="Picture 1" descr="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ting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4772025"/>
                    </a:xfrm>
                    <a:prstGeom prst="rect">
                      <a:avLst/>
                    </a:prstGeom>
                    <a:noFill/>
                  </pic:spPr>
                </pic:pic>
              </a:graphicData>
            </a:graphic>
            <wp14:sizeRelH relativeFrom="page">
              <wp14:pctWidth>0</wp14:pctWidth>
            </wp14:sizeRelH>
            <wp14:sizeRelV relativeFrom="page">
              <wp14:pctHeight>0</wp14:pctHeight>
            </wp14:sizeRelV>
          </wp:anchor>
        </w:drawing>
      </w: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r>
        <w:rPr>
          <w:noProof/>
          <w:lang w:eastAsia="en-GB"/>
        </w:rPr>
        <mc:AlternateContent>
          <mc:Choice Requires="wps">
            <w:drawing>
              <wp:anchor distT="0" distB="0" distL="114300" distR="114300" simplePos="0" relativeHeight="251670528" behindDoc="0" locked="0" layoutInCell="1" allowOverlap="1" wp14:anchorId="73154DD0" wp14:editId="13571B54">
                <wp:simplePos x="0" y="0"/>
                <wp:positionH relativeFrom="column">
                  <wp:posOffset>765175</wp:posOffset>
                </wp:positionH>
                <wp:positionV relativeFrom="paragraph">
                  <wp:posOffset>316230</wp:posOffset>
                </wp:positionV>
                <wp:extent cx="2374265" cy="1285875"/>
                <wp:effectExtent l="0" t="0" r="1270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285875"/>
                        </a:xfrm>
                        <a:prstGeom prst="rect">
                          <a:avLst/>
                        </a:prstGeom>
                        <a:solidFill>
                          <a:srgbClr val="FFFFFF"/>
                        </a:solidFill>
                        <a:ln w="9525">
                          <a:solidFill>
                            <a:srgbClr val="000000"/>
                          </a:solidFill>
                          <a:miter lim="800000"/>
                          <a:headEnd/>
                          <a:tailEnd/>
                        </a:ln>
                      </wps:spPr>
                      <wps:txbx>
                        <w:txbxContent>
                          <w:p w:rsidR="00085AA7" w:rsidRDefault="00085AA7" w:rsidP="00085AA7">
                            <w:pPr>
                              <w:rPr>
                                <w:i/>
                                <w:iCs/>
                                <w:color w:val="243F60" w:themeColor="accent1" w:themeShade="7F"/>
                                <w:sz w:val="24"/>
                              </w:rPr>
                            </w:pPr>
                            <w:r>
                              <w:rPr>
                                <w:rStyle w:val="SubtleEmphasis"/>
                              </w:rPr>
                              <w:t>Settings</w:t>
                            </w:r>
                          </w:p>
                          <w:p w:rsidR="00085AA7" w:rsidRDefault="00085AA7" w:rsidP="00085AA7">
                            <w:r>
                              <w:t>A simple list</w:t>
                            </w:r>
                            <w:r>
                              <w:t xml:space="preserve"> of </w:t>
                            </w:r>
                            <w:r>
                              <w:t xml:space="preserve">sample </w:t>
                            </w:r>
                            <w:r>
                              <w:t>settings with</w:t>
                            </w:r>
                            <w:r>
                              <w:t xml:space="preserve"> a</w:t>
                            </w:r>
                            <w:r>
                              <w:t xml:space="preserve"> display of sample graphical user interface toggle buttons and check box.</w:t>
                            </w:r>
                          </w:p>
                          <w:p w:rsidR="00085AA7" w:rsidRDefault="00085AA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60.25pt;margin-top:24.9pt;width:186.95pt;height:101.25pt;z-index:2516705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">
                <v:textbox>
                  <w:txbxContent>
                    <w:p w:rsidR="00085AA7" w:rsidRDefault="00085AA7" w:rsidP="00085AA7">
                      <w:pPr>
                        <w:rPr>
                          <w:i/>
                          <w:iCs/>
                          <w:color w:val="243F60" w:themeColor="accent1" w:themeShade="7F"/>
                          <w:sz w:val="24"/>
                        </w:rPr>
                      </w:pPr>
                      <w:r>
                        <w:rPr>
                          <w:rStyle w:val="SubtleEmphasis"/>
                        </w:rPr>
                        <w:t>Settings</w:t>
                      </w:r>
                    </w:p>
                    <w:p w:rsidR="00085AA7" w:rsidRDefault="00085AA7" w:rsidP="00085AA7">
                      <w:r>
                        <w:t>A simple list</w:t>
                      </w:r>
                      <w:r>
                        <w:t xml:space="preserve"> of </w:t>
                      </w:r>
                      <w:r>
                        <w:t xml:space="preserve">sample </w:t>
                      </w:r>
                      <w:r>
                        <w:t>settings with</w:t>
                      </w:r>
                      <w:r>
                        <w:t xml:space="preserve"> a</w:t>
                      </w:r>
                      <w:r>
                        <w:t xml:space="preserve"> display of sample graphical user interface toggle buttons and check box.</w:t>
                      </w:r>
                    </w:p>
                    <w:p w:rsidR="00085AA7" w:rsidRDefault="00085AA7"/>
                  </w:txbxContent>
                </v:textbox>
              </v:shape>
            </w:pict>
          </mc:Fallback>
        </mc:AlternateContent>
      </w: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Pr>
        <w:rPr>
          <w:sz w:val="28"/>
        </w:rPr>
      </w:pPr>
    </w:p>
    <w:p w:rsidR="00085AA7" w:rsidRDefault="00085AA7" w:rsidP="00085AA7"/>
    <w:p w:rsidR="00085AA7" w:rsidRDefault="00085AA7" w:rsidP="00085AA7"/>
    <w:p w:rsidR="00085AA7" w:rsidRDefault="00085AA7" w:rsidP="00085AA7"/>
    <w:p w:rsidR="00D33085" w:rsidRDefault="00D33085">
      <w:r>
        <w:t>Following the</w:t>
      </w:r>
      <w:r w:rsidR="00085AA7">
        <w:t xml:space="preserve"> decision of the platform and technologies to be used for this project the proceeding sections of the report details out what was achieved and how this was achieved.</w:t>
      </w:r>
    </w:p>
    <w:p w:rsidR="00D33085" w:rsidRPr="00286185" w:rsidRDefault="00D33085"/>
    <w:sectPr w:rsidR="00D33085" w:rsidRPr="00286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E547C"/>
    <w:multiLevelType w:val="hybridMultilevel"/>
    <w:tmpl w:val="09288FB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AC7"/>
    <w:rsid w:val="00085AA7"/>
    <w:rsid w:val="00286185"/>
    <w:rsid w:val="00590C1A"/>
    <w:rsid w:val="005F7B3A"/>
    <w:rsid w:val="00687E60"/>
    <w:rsid w:val="00733AC7"/>
    <w:rsid w:val="00D33085"/>
    <w:rsid w:val="00DE7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85AA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imes New Roman"/>
      <w:caps/>
      <w:spacing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613"/>
    <w:pPr>
      <w:ind w:left="720"/>
      <w:contextualSpacing/>
    </w:pPr>
  </w:style>
  <w:style w:type="paragraph" w:styleId="BalloonText">
    <w:name w:val="Balloon Text"/>
    <w:basedOn w:val="Normal"/>
    <w:link w:val="BalloonTextChar"/>
    <w:uiPriority w:val="99"/>
    <w:semiHidden/>
    <w:unhideWhenUsed/>
    <w:rsid w:val="00085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AA7"/>
    <w:rPr>
      <w:rFonts w:ascii="Tahoma" w:hAnsi="Tahoma" w:cs="Tahoma"/>
      <w:sz w:val="16"/>
      <w:szCs w:val="16"/>
    </w:rPr>
  </w:style>
  <w:style w:type="character" w:customStyle="1" w:styleId="Heading2Char">
    <w:name w:val="Heading 2 Char"/>
    <w:basedOn w:val="DefaultParagraphFont"/>
    <w:link w:val="Heading2"/>
    <w:uiPriority w:val="9"/>
    <w:semiHidden/>
    <w:rsid w:val="00085AA7"/>
    <w:rPr>
      <w:rFonts w:eastAsia="Times New Roman"/>
      <w:caps/>
      <w:spacing w:val="15"/>
      <w:shd w:val="clear" w:color="auto" w:fill="DBE5F1" w:themeFill="accent1" w:themeFillTint="33"/>
      <w:lang w:val="en-US"/>
    </w:rPr>
  </w:style>
  <w:style w:type="paragraph" w:styleId="Quote">
    <w:name w:val="Quote"/>
    <w:basedOn w:val="Normal"/>
    <w:next w:val="Normal"/>
    <w:link w:val="QuoteChar"/>
    <w:uiPriority w:val="29"/>
    <w:qFormat/>
    <w:rsid w:val="00085AA7"/>
    <w:pPr>
      <w:spacing w:before="200"/>
    </w:pPr>
    <w:rPr>
      <w:rFonts w:eastAsiaTheme="minorEastAsia"/>
      <w:i/>
      <w:iCs/>
      <w:sz w:val="24"/>
      <w:szCs w:val="20"/>
      <w:lang w:val="en-US"/>
    </w:rPr>
  </w:style>
  <w:style w:type="character" w:customStyle="1" w:styleId="QuoteChar">
    <w:name w:val="Quote Char"/>
    <w:basedOn w:val="DefaultParagraphFont"/>
    <w:link w:val="Quote"/>
    <w:uiPriority w:val="29"/>
    <w:rsid w:val="00085AA7"/>
    <w:rPr>
      <w:rFonts w:eastAsiaTheme="minorEastAsia"/>
      <w:i/>
      <w:iCs/>
      <w:sz w:val="24"/>
      <w:szCs w:val="20"/>
      <w:lang w:val="en-US"/>
    </w:rPr>
  </w:style>
  <w:style w:type="character" w:styleId="SubtleEmphasis">
    <w:name w:val="Subtle Emphasis"/>
    <w:uiPriority w:val="19"/>
    <w:qFormat/>
    <w:rsid w:val="00085AA7"/>
    <w:rPr>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85AA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imes New Roman"/>
      <w:caps/>
      <w:spacing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613"/>
    <w:pPr>
      <w:ind w:left="720"/>
      <w:contextualSpacing/>
    </w:pPr>
  </w:style>
  <w:style w:type="paragraph" w:styleId="BalloonText">
    <w:name w:val="Balloon Text"/>
    <w:basedOn w:val="Normal"/>
    <w:link w:val="BalloonTextChar"/>
    <w:uiPriority w:val="99"/>
    <w:semiHidden/>
    <w:unhideWhenUsed/>
    <w:rsid w:val="00085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AA7"/>
    <w:rPr>
      <w:rFonts w:ascii="Tahoma" w:hAnsi="Tahoma" w:cs="Tahoma"/>
      <w:sz w:val="16"/>
      <w:szCs w:val="16"/>
    </w:rPr>
  </w:style>
  <w:style w:type="character" w:customStyle="1" w:styleId="Heading2Char">
    <w:name w:val="Heading 2 Char"/>
    <w:basedOn w:val="DefaultParagraphFont"/>
    <w:link w:val="Heading2"/>
    <w:uiPriority w:val="9"/>
    <w:semiHidden/>
    <w:rsid w:val="00085AA7"/>
    <w:rPr>
      <w:rFonts w:eastAsia="Times New Roman"/>
      <w:caps/>
      <w:spacing w:val="15"/>
      <w:shd w:val="clear" w:color="auto" w:fill="DBE5F1" w:themeFill="accent1" w:themeFillTint="33"/>
      <w:lang w:val="en-US"/>
    </w:rPr>
  </w:style>
  <w:style w:type="paragraph" w:styleId="Quote">
    <w:name w:val="Quote"/>
    <w:basedOn w:val="Normal"/>
    <w:next w:val="Normal"/>
    <w:link w:val="QuoteChar"/>
    <w:uiPriority w:val="29"/>
    <w:qFormat/>
    <w:rsid w:val="00085AA7"/>
    <w:pPr>
      <w:spacing w:before="200"/>
    </w:pPr>
    <w:rPr>
      <w:rFonts w:eastAsiaTheme="minorEastAsia"/>
      <w:i/>
      <w:iCs/>
      <w:sz w:val="24"/>
      <w:szCs w:val="20"/>
      <w:lang w:val="en-US"/>
    </w:rPr>
  </w:style>
  <w:style w:type="character" w:customStyle="1" w:styleId="QuoteChar">
    <w:name w:val="Quote Char"/>
    <w:basedOn w:val="DefaultParagraphFont"/>
    <w:link w:val="Quote"/>
    <w:uiPriority w:val="29"/>
    <w:rsid w:val="00085AA7"/>
    <w:rPr>
      <w:rFonts w:eastAsiaTheme="minorEastAsia"/>
      <w:i/>
      <w:iCs/>
      <w:sz w:val="24"/>
      <w:szCs w:val="20"/>
      <w:lang w:val="en-US"/>
    </w:rPr>
  </w:style>
  <w:style w:type="character" w:styleId="SubtleEmphasis">
    <w:name w:val="Subtle Emphasis"/>
    <w:uiPriority w:val="19"/>
    <w:qFormat/>
    <w:rsid w:val="00085AA7"/>
    <w:rPr>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90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3</cp:revision>
  <dcterms:created xsi:type="dcterms:W3CDTF">2014-04-19T19:24:00Z</dcterms:created>
  <dcterms:modified xsi:type="dcterms:W3CDTF">2014-04-19T22:07:00Z</dcterms:modified>
</cp:coreProperties>
</file>