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Jake F. Capmeil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88 1st Pl, Brooklyn, NY 11231  ·  (929) 478-0472  ·  jakecapmeil@gmail.com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pacing w:val="2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Hunter College High School</w:t>
      </w:r>
      <w:r>
        <w:rPr>
          <w:rFonts w:ascii="Calibri" w:cs="Calibri" w:eastAsia="Calibri" w:hAnsi="Calibri"/>
          <w:sz w:val="21"/>
          <w:szCs w:val="21"/>
        </w:rPr>
        <w:t xml:space="preserve">	New York, NY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Relevant Coursework: Honors Chemistry, Honors Computer Science, Extended-Honors Math, Honors Biology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Awards: National French Grand Concours (Native Speakers Exclusively) — Two-Time Gold Medalist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pacing w:val="20"/>
          <w:sz w:val="22"/>
          <w:szCs w:val="22"/>
        </w:rPr>
        <w:t xml:space="preserve">Programs &amp; Honors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Carnegie Mellon University — CS Scholars Program</w:t>
      </w:r>
      <w:r>
        <w:rPr>
          <w:rFonts w:ascii="Calibri" w:cs="Calibri" w:eastAsia="Calibri" w:hAnsi="Calibri"/>
          <w:sz w:val="21"/>
          <w:szCs w:val="21"/>
        </w:rPr>
        <w:t xml:space="preserve">	Summer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Fully funded, merit-based program with a ~4% acceptance 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Four-week residential experience studying college-level CS and mathematics through project-based learning, culminating in a research presentation at the closing symposium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Conducted research, under the mentorship of a professor, on individuals’ likelihood of turning to AI rather than human assistance as a study aid, sampling across age groups, levels of education, and academic rigor, and using Python and a custom-built machine learning algorithm to model and analyze the results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Science Research Seminar</w:t>
      </w:r>
      <w:r>
        <w:rPr>
          <w:rFonts w:ascii="Calibri" w:cs="Calibri" w:eastAsia="Calibri" w:hAnsi="Calibri"/>
          <w:sz w:val="21"/>
          <w:szCs w:val="21"/>
        </w:rPr>
        <w:t xml:space="preserve">	2025–26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Highly selective research seminar preparing students for work in research labs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Analyzed laboratory publications and passed a qualifying exam; practiced interpreting and presenting research findings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Covered advanced topics in scientific disciplines, research ethics, and statistics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Completed an accompanying rigorous course in Machine Learning and Advanced Python, applying skills to hands-on ML projects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English Peer Tutor</w:t>
      </w:r>
      <w:r>
        <w:rPr>
          <w:rFonts w:ascii="Calibri" w:cs="Calibri" w:eastAsia="Calibri" w:hAnsi="Calibri"/>
          <w:sz w:val="21"/>
          <w:szCs w:val="21"/>
        </w:rPr>
        <w:t xml:space="preserve">	2025–26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Selected as one of the strongest writers in my grade to provide structured writing mentorship to younger students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Deliver targeted instruction in grammar, organization, analytical clarity, and creative composition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pacing w:val="20"/>
          <w:sz w:val="22"/>
          <w:szCs w:val="22"/>
        </w:rPr>
        <w:t xml:space="preserve">Research &amp; Projects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Investigation on the Effects of Ocean Bathymetry on Wave Size</w:t>
      </w:r>
      <w:r>
        <w:rPr>
          <w:rFonts w:ascii="Calibri" w:cs="Calibri" w:eastAsia="Calibri" w:hAnsi="Calibri"/>
          <w:sz w:val="21"/>
          <w:szCs w:val="21"/>
        </w:rPr>
        <w:t xml:space="preserve">	Jan–May 2024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Solo Project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Designed and constructed a functional wave tank to experimentally model coastal bathymetry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Fabricated interchangeable underwater topographies to quantify how slope, depth, and contour influence wave height and waveform transformation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Collected and analyzed measurements of wave propagation and shoaling effects across varying bathymetric models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Influence of Wing Shape on Aircraft Flight</w:t>
      </w:r>
      <w:r>
        <w:rPr>
          <w:rFonts w:ascii="Calibri" w:cs="Calibri" w:eastAsia="Calibri" w:hAnsi="Calibri"/>
          <w:sz w:val="21"/>
          <w:szCs w:val="21"/>
        </w:rPr>
        <w:t xml:space="preserve">	Jan–May 2025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Team Project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Engineered a modular sailplane fuselage enabling interchange between wing designs for controlled testing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Designed multiple wing configurations with constant planform area but varying aspect ratios to isolate effects on lift, stability, and glide efficiency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Conducted systematic flight trials, recorded performance metrics, and analyzed results to determine the most efficient design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Testing the “Centriphone” Model with Variations on Wing Design</w:t>
      </w:r>
      <w:r>
        <w:rPr>
          <w:rFonts w:ascii="Calibri" w:cs="Calibri" w:eastAsia="Calibri" w:hAnsi="Calibri"/>
          <w:sz w:val="21"/>
          <w:szCs w:val="21"/>
        </w:rPr>
        <w:t xml:space="preserve">	Dec 2024–Feb 2026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Solo Investigative Project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3D-printed two wing designs for a centrifugal camera-mount system for dynamic 360° video capture while skiing, testing aerodynamic effects of different span-chord ratios at constant surface area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Assessed effects on stability and flight path consistency, then iterated on handle geometry to optimize stability and user control following damage sustained during initial testing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pacing w:val="20"/>
          <w:sz w:val="22"/>
          <w:szCs w:val="22"/>
        </w:rPr>
        <w:t xml:space="preserve">Activities &amp; Experience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Cross Country &amp; Track and Field</w:t>
      </w:r>
      <w:r>
        <w:rPr>
          <w:rFonts w:ascii="Calibri" w:cs="Calibri" w:eastAsia="Calibri" w:hAnsi="Calibri"/>
          <w:sz w:val="21"/>
          <w:szCs w:val="21"/>
        </w:rPr>
        <w:t xml:space="preserve">	2023–Present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Year-round varsity athlete training seven days per week; ranked in the top athletes for grade and school in all events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Interact Club of Chinatown — Vice President &amp; Founding Member</w:t>
      </w:r>
      <w:r>
        <w:rPr>
          <w:rFonts w:ascii="Calibri" w:cs="Calibri" w:eastAsia="Calibri" w:hAnsi="Calibri"/>
          <w:sz w:val="21"/>
          <w:szCs w:val="21"/>
        </w:rPr>
        <w:t xml:space="preserve">	2024–Present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Vice President and Founding Member of the youth subsidiary of Chinatown’s Rotary Club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Raised $1,500 in the club’s first year; since grown membership, organized recurring volunteer events, and coordinated fundraising for community organizations in the area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Photography Assistant</w:t>
      </w:r>
      <w:r>
        <w:rPr>
          <w:rFonts w:ascii="Calibri" w:cs="Calibri" w:eastAsia="Calibri" w:hAnsi="Calibri"/>
          <w:sz w:val="21"/>
          <w:szCs w:val="21"/>
        </w:rPr>
        <w:t xml:space="preserve">	2024–Present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Assisted on-set production across shoots; managed transport, setup, and breakdown of camera and lighting equipment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Shot and edited content for HR promotional materials and video projects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Reviewed, selected, and organized images; packaged and shipped fine art prints for gallery clients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Catholic Church Volunteer</w:t>
      </w:r>
      <w:r>
        <w:rPr>
          <w:rFonts w:ascii="Calibri" w:cs="Calibri" w:eastAsia="Calibri" w:hAnsi="Calibri"/>
          <w:sz w:val="21"/>
          <w:szCs w:val="21"/>
        </w:rPr>
        <w:t xml:space="preserve">	2023–Present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Assist in biweekly refugee clothing drives, multilingual book drives, and general property maintenance</w:t>
      </w:r>
    </w:p>
    <w:p>
      <w:pPr>
        <w:tabs>
          <w:tab w:val="right" w:pos="936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Laru Beya Summer Volunteer</w:t>
      </w:r>
      <w:r>
        <w:rPr>
          <w:rFonts w:ascii="Calibri" w:cs="Calibri" w:eastAsia="Calibri" w:hAnsi="Calibri"/>
          <w:sz w:val="21"/>
          <w:szCs w:val="21"/>
        </w:rPr>
        <w:t xml:space="preserve">	Summer 2024–Present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Assisted with nonprofit surf instruction and water safety programming for underserved youth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&amp; Data: </w:t>
      </w:r>
      <w:r>
        <w:rPr>
          <w:rFonts w:ascii="Calibri" w:cs="Calibri" w:eastAsia="Calibri" w:hAnsi="Calibri"/>
          <w:sz w:val="20"/>
          <w:szCs w:val="20"/>
        </w:rPr>
        <w:t xml:space="preserve">Python, Java, data processing, machine learning fundamentals (supervised learning, neural networks, data pipelines)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Tools: </w:t>
      </w:r>
      <w:r>
        <w:rPr>
          <w:rFonts w:ascii="Calibri" w:cs="Calibri" w:eastAsia="Calibri" w:hAnsi="Calibri"/>
          <w:sz w:val="20"/>
          <w:szCs w:val="20"/>
        </w:rPr>
        <w:t xml:space="preserve">Claude, ChatGPT, Gemini; experienced in AI-assisted coding and data analysis with Claude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Version Control: </w:t>
      </w:r>
      <w:r>
        <w:rPr>
          <w:rFonts w:ascii="Calibri" w:cs="Calibri" w:eastAsia="Calibri" w:hAnsi="Calibri"/>
          <w:sz w:val="20"/>
          <w:szCs w:val="20"/>
        </w:rPr>
        <w:t xml:space="preserve">Website design and management; launched live sites and projects using GitHub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Lab Techniques: </w:t>
      </w:r>
      <w:r>
        <w:rPr>
          <w:rFonts w:ascii="Calibri" w:cs="Calibri" w:eastAsia="Calibri" w:hAnsi="Calibri"/>
          <w:sz w:val="20"/>
          <w:szCs w:val="20"/>
        </w:rPr>
        <w:t xml:space="preserve">PCR, Gel Electrophoresis, Micropipetting, Distillation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Excel, Word, PowerPoint, Adobe Express, Affinity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Fluent in English and French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2026-06-30T01:13:33.673Z</dcterms:created>
  <dcterms:modified xsi:type="dcterms:W3CDTF">2026-06-30T01:13:33.695Z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