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D2637" w14:textId="77777777" w:rsidR="00785AF9" w:rsidRPr="00790EF7" w:rsidRDefault="00785AF9" w:rsidP="00785AF9">
      <w:pPr>
        <w:rPr>
          <w:rFonts w:ascii="MS Mincho" w:hAnsi="MS Mincho"/>
          <w:color w:val="3366FF"/>
        </w:rPr>
      </w:pPr>
      <w:bookmarkStart w:id="0" w:name="_GoBack"/>
      <w:bookmarkEnd w:id="0"/>
      <w:r w:rsidRPr="00790EF7">
        <w:rPr>
          <w:rFonts w:ascii="MS Mincho" w:hAnsi="MS Mincho" w:hint="eastAsia"/>
          <w:color w:val="3366FF"/>
          <w:lang w:eastAsia="zh-TW"/>
        </w:rPr>
        <w:t>【第</w:t>
      </w:r>
      <w:r>
        <w:rPr>
          <w:rFonts w:ascii="MS Mincho" w:hAnsi="MS Mincho" w:hint="eastAsia"/>
          <w:color w:val="3366FF"/>
        </w:rPr>
        <w:t>１回</w:t>
      </w:r>
      <w:r w:rsidRPr="00790EF7">
        <w:rPr>
          <w:rFonts w:ascii="MS Mincho" w:hAnsi="MS Mincho" w:hint="eastAsia"/>
          <w:color w:val="3366FF"/>
          <w:lang w:eastAsia="zh-TW"/>
        </w:rPr>
        <w:t>】</w:t>
      </w:r>
    </w:p>
    <w:p w14:paraId="67BFEFB5" w14:textId="25B80E2F" w:rsidR="00F60D93" w:rsidRDefault="004B0207" w:rsidP="00785AF9">
      <w:pPr>
        <w:jc w:val="center"/>
      </w:pPr>
      <w:r>
        <w:rPr>
          <w:rFonts w:hint="eastAsia"/>
        </w:rPr>
        <w:t>行為と</w:t>
      </w:r>
      <w:r w:rsidR="00BD37D5">
        <w:rPr>
          <w:rFonts w:hint="eastAsia"/>
        </w:rPr>
        <w:t>意図</w:t>
      </w:r>
    </w:p>
    <w:p w14:paraId="495BE9E4" w14:textId="12BB51F0" w:rsidR="00785AF9" w:rsidRDefault="004B0207" w:rsidP="00785AF9">
      <w:pPr>
        <w:jc w:val="right"/>
      </w:pPr>
      <w:r>
        <w:rPr>
          <w:rFonts w:hint="eastAsia"/>
        </w:rPr>
        <w:t>1</w:t>
      </w:r>
      <w:r>
        <w:t>A193008</w:t>
      </w:r>
    </w:p>
    <w:p w14:paraId="6628A252" w14:textId="1060EABC" w:rsidR="00785AF9" w:rsidRDefault="004B0207" w:rsidP="00785AF9">
      <w:pPr>
        <w:jc w:val="right"/>
      </w:pPr>
      <w:r>
        <w:rPr>
          <w:rFonts w:hint="eastAsia"/>
        </w:rPr>
        <w:t>アンダーランド　ジェイク</w:t>
      </w:r>
    </w:p>
    <w:p w14:paraId="3FE82378" w14:textId="77777777" w:rsidR="00785AF9" w:rsidRDefault="00785AF9" w:rsidP="004B0207">
      <w:pPr>
        <w:ind w:right="210"/>
        <w:jc w:val="right"/>
      </w:pPr>
    </w:p>
    <w:p w14:paraId="49DFD729" w14:textId="31DD5ACA" w:rsidR="00847D09" w:rsidRDefault="0010393B" w:rsidP="00785AF9">
      <w:pPr>
        <w:jc w:val="left"/>
      </w:pPr>
      <w:r>
        <w:rPr>
          <w:rFonts w:hint="eastAsia"/>
        </w:rPr>
        <w:t xml:space="preserve">　投稿者様がその女性の手提</w:t>
      </w:r>
      <w:r w:rsidR="00195C04">
        <w:rPr>
          <w:rFonts w:hint="eastAsia"/>
        </w:rPr>
        <w:t>げ鞄</w:t>
      </w:r>
      <w:r>
        <w:rPr>
          <w:rFonts w:hint="eastAsia"/>
        </w:rPr>
        <w:t>を膝で抱えると申し出た背景には紛れもなく投稿者様の好意があったであろう。しかし、行為とは必ずしもその裏</w:t>
      </w:r>
      <w:r w:rsidR="00046E2D">
        <w:rPr>
          <w:rFonts w:hint="eastAsia"/>
        </w:rPr>
        <w:t>にある行為者の</w:t>
      </w:r>
      <w:r>
        <w:rPr>
          <w:rFonts w:hint="eastAsia"/>
        </w:rPr>
        <w:t>意図を受け手に伝えるとは限らないのである。</w:t>
      </w:r>
      <w:r w:rsidR="00195C04">
        <w:rPr>
          <w:rFonts w:hint="eastAsia"/>
        </w:rPr>
        <w:t>韓国においては、満員電車では座っている学生が立っている他の乗客の荷物を持つという習慣があり、それは座っている人間の好意に基づく行動であると共通に認識されている。</w:t>
      </w:r>
      <w:r w:rsidR="00195C04" w:rsidRPr="00BD37D5">
        <w:rPr>
          <w:rFonts w:hint="eastAsia"/>
          <w:u w:val="single"/>
        </w:rPr>
        <w:t>このような</w:t>
      </w:r>
      <w:r w:rsidR="00195C04">
        <w:rPr>
          <w:rFonts w:hint="eastAsia"/>
        </w:rPr>
        <w:t>文化の中で</w:t>
      </w:r>
      <w:r w:rsidR="00BD37D5">
        <w:rPr>
          <w:rFonts w:hint="eastAsia"/>
        </w:rPr>
        <w:t>あれば</w:t>
      </w:r>
      <w:r w:rsidR="00195C04" w:rsidRPr="008426DE">
        <w:rPr>
          <w:rFonts w:hint="eastAsia"/>
        </w:rPr>
        <w:t>投稿者様</w:t>
      </w:r>
      <w:r w:rsidR="00BD37D5">
        <w:rPr>
          <w:rFonts w:hint="eastAsia"/>
        </w:rPr>
        <w:t>の</w:t>
      </w:r>
      <w:r w:rsidR="00847D09">
        <w:rPr>
          <w:rFonts w:hint="eastAsia"/>
        </w:rPr>
        <w:t>行動の裏</w:t>
      </w:r>
      <w:r w:rsidR="00195C04">
        <w:rPr>
          <w:rFonts w:hint="eastAsia"/>
        </w:rPr>
        <w:t>の良い意図も伝わり、手助けの申し出を断られることはなかったであろう。ところが、日本では座っている乗客が立っている乗客の荷物を持つ</w:t>
      </w:r>
      <w:r w:rsidR="00E26D37">
        <w:rPr>
          <w:rFonts w:hint="eastAsia"/>
        </w:rPr>
        <w:t>慣習は</w:t>
      </w:r>
      <w:r w:rsidR="00847D09">
        <w:rPr>
          <w:rFonts w:hint="eastAsia"/>
        </w:rPr>
        <w:t>ない。</w:t>
      </w:r>
      <w:r w:rsidR="00E26D37">
        <w:rPr>
          <w:rFonts w:hint="eastAsia"/>
        </w:rPr>
        <w:t>電車内に限らず、日本では</w:t>
      </w:r>
      <w:r w:rsidR="008426DE">
        <w:rPr>
          <w:rFonts w:hint="eastAsia"/>
        </w:rPr>
        <w:t>知らない人</w:t>
      </w:r>
      <w:r w:rsidR="00E26D37">
        <w:rPr>
          <w:rFonts w:hint="eastAsia"/>
        </w:rPr>
        <w:t>に荷物を預ける文化がないため、それが慈善的な</w:t>
      </w:r>
      <w:r w:rsidR="00847D09">
        <w:rPr>
          <w:rFonts w:hint="eastAsia"/>
        </w:rPr>
        <w:t>行為</w:t>
      </w:r>
      <w:r w:rsidR="00E26D37">
        <w:rPr>
          <w:rFonts w:hint="eastAsia"/>
        </w:rPr>
        <w:t>であるという見解に至りにくいのである。</w:t>
      </w:r>
      <w:r w:rsidR="00847D09">
        <w:rPr>
          <w:rFonts w:hint="eastAsia"/>
        </w:rPr>
        <w:t>そのため、韓国で</w:t>
      </w:r>
      <w:r w:rsidR="00FC7795">
        <w:rPr>
          <w:rFonts w:hint="eastAsia"/>
        </w:rPr>
        <w:t>の〈</w:t>
      </w:r>
      <w:r w:rsidR="00847D09">
        <w:rPr>
          <w:rFonts w:hint="eastAsia"/>
        </w:rPr>
        <w:t>良い行為</w:t>
      </w:r>
      <w:r w:rsidR="00FC7795">
        <w:rPr>
          <w:rFonts w:hint="eastAsia"/>
        </w:rPr>
        <w:t>〉は</w:t>
      </w:r>
      <w:r w:rsidR="00847D09">
        <w:rPr>
          <w:rFonts w:hint="eastAsia"/>
        </w:rPr>
        <w:t>日本では</w:t>
      </w:r>
      <w:r w:rsidR="00FC7795">
        <w:rPr>
          <w:rFonts w:hint="eastAsia"/>
        </w:rPr>
        <w:t>〈</w:t>
      </w:r>
      <w:r w:rsidR="00847D09">
        <w:rPr>
          <w:rFonts w:hint="eastAsia"/>
        </w:rPr>
        <w:t>良い行為</w:t>
      </w:r>
      <w:r w:rsidR="00FC7795">
        <w:rPr>
          <w:rFonts w:hint="eastAsia"/>
        </w:rPr>
        <w:t>〉</w:t>
      </w:r>
      <w:r w:rsidR="00847D09">
        <w:rPr>
          <w:rFonts w:hint="eastAsia"/>
        </w:rPr>
        <w:t>として認識</w:t>
      </w:r>
      <w:r w:rsidR="00FC7795">
        <w:rPr>
          <w:rFonts w:hint="eastAsia"/>
        </w:rPr>
        <w:t>されず、</w:t>
      </w:r>
      <w:r w:rsidR="00847D09">
        <w:rPr>
          <w:rFonts w:hint="eastAsia"/>
        </w:rPr>
        <w:t>投稿者様の場合</w:t>
      </w:r>
      <w:r w:rsidR="00FC7795">
        <w:rPr>
          <w:rFonts w:hint="eastAsia"/>
        </w:rPr>
        <w:t>のように、警戒されて断られてしまう</w:t>
      </w:r>
      <w:r w:rsidR="00BD37D5">
        <w:rPr>
          <w:rFonts w:hint="eastAsia"/>
        </w:rPr>
        <w:t>事</w:t>
      </w:r>
      <w:r w:rsidR="00FC7795">
        <w:rPr>
          <w:rFonts w:hint="eastAsia"/>
        </w:rPr>
        <w:t>がある。</w:t>
      </w:r>
      <w:r w:rsidR="00BD37D5">
        <w:rPr>
          <w:rFonts w:hint="eastAsia"/>
        </w:rPr>
        <w:t>「</w:t>
      </w:r>
      <w:r w:rsidR="008426DE">
        <w:rPr>
          <w:rFonts w:hint="eastAsia"/>
        </w:rPr>
        <w:t>もっと</w:t>
      </w:r>
      <w:r w:rsidR="00BD37D5">
        <w:rPr>
          <w:rFonts w:hint="eastAsia"/>
        </w:rPr>
        <w:t>お互い様に声をかけ合って助け合う」為には、行為の裏の意図を</w:t>
      </w:r>
      <w:r w:rsidR="008426DE">
        <w:rPr>
          <w:rFonts w:hint="eastAsia"/>
        </w:rPr>
        <w:t>明示</w:t>
      </w:r>
      <w:r w:rsidR="00BD37D5">
        <w:rPr>
          <w:rFonts w:hint="eastAsia"/>
        </w:rPr>
        <w:t>することが必要である。</w:t>
      </w:r>
    </w:p>
    <w:p w14:paraId="6D182E24" w14:textId="77777777" w:rsidR="00785AF9" w:rsidRDefault="00785AF9" w:rsidP="00785AF9">
      <w:pPr>
        <w:jc w:val="left"/>
      </w:pPr>
    </w:p>
    <w:p w14:paraId="53AEFF7B" w14:textId="77777777" w:rsidR="00785AF9" w:rsidRDefault="00785AF9" w:rsidP="00785AF9">
      <w:pPr>
        <w:jc w:val="left"/>
      </w:pPr>
    </w:p>
    <w:p w14:paraId="7B8BFACE" w14:textId="77777777" w:rsidR="00785AF9" w:rsidRDefault="00785AF9" w:rsidP="00785AF9">
      <w:pPr>
        <w:jc w:val="left"/>
      </w:pPr>
    </w:p>
    <w:p w14:paraId="4421AAF8" w14:textId="77777777" w:rsidR="00785AF9" w:rsidRDefault="00785AF9" w:rsidP="00785AF9">
      <w:pPr>
        <w:jc w:val="left"/>
      </w:pPr>
    </w:p>
    <w:p w14:paraId="5AA8C8EE" w14:textId="77777777" w:rsidR="00785AF9" w:rsidRDefault="00785AF9" w:rsidP="00785AF9">
      <w:pPr>
        <w:jc w:val="left"/>
      </w:pPr>
    </w:p>
    <w:p w14:paraId="18312E53" w14:textId="77777777" w:rsidR="00785AF9" w:rsidRDefault="00785AF9" w:rsidP="00785AF9">
      <w:pPr>
        <w:jc w:val="left"/>
      </w:pPr>
    </w:p>
    <w:p w14:paraId="31CAF427" w14:textId="77777777" w:rsidR="00785AF9" w:rsidRPr="0039656F" w:rsidRDefault="00785AF9" w:rsidP="00785AF9">
      <w:pPr>
        <w:spacing w:line="0" w:lineRule="atLeast"/>
        <w:ind w:left="800" w:hangingChars="400" w:hanging="800"/>
        <w:rPr>
          <w:rFonts w:ascii="MS PMincho" w:eastAsia="MS PMincho" w:hAnsi="MS PMincho"/>
          <w:color w:val="00B050"/>
          <w:sz w:val="20"/>
          <w:szCs w:val="20"/>
        </w:rPr>
      </w:pPr>
      <w:r w:rsidRPr="0039656F">
        <w:rPr>
          <w:rFonts w:ascii="MS PMincho" w:eastAsia="MS PMincho" w:hAnsi="MS PMincho" w:hint="eastAsia"/>
          <w:color w:val="00B050"/>
          <w:sz w:val="20"/>
          <w:szCs w:val="20"/>
          <w:u w:val="single"/>
        </w:rPr>
        <w:t>作業１</w:t>
      </w:r>
      <w:r w:rsidRPr="0039656F">
        <w:rPr>
          <w:rFonts w:ascii="MS PMincho" w:eastAsia="MS PMincho" w:hAnsi="MS PMincho" w:hint="eastAsia"/>
          <w:color w:val="00B050"/>
          <w:sz w:val="20"/>
          <w:szCs w:val="20"/>
        </w:rPr>
        <w:t xml:space="preserve">　書き言葉だと思って書いたが、話し言葉かもしれないと不安に感じている言葉に</w:t>
      </w:r>
      <w:r w:rsidRPr="000232D6">
        <w:rPr>
          <w:rFonts w:ascii="MS PMincho" w:eastAsia="MS PMincho" w:hAnsi="MS PMincho" w:hint="eastAsia"/>
          <w:color w:val="00B050"/>
          <w:sz w:val="20"/>
          <w:szCs w:val="20"/>
          <w:u w:val="single"/>
        </w:rPr>
        <w:t>下線</w:t>
      </w:r>
      <w:r w:rsidRPr="0039656F">
        <w:rPr>
          <w:rFonts w:ascii="MS PMincho" w:eastAsia="MS PMincho" w:hAnsi="MS PMincho" w:hint="eastAsia"/>
          <w:color w:val="00B050"/>
          <w:sz w:val="20"/>
          <w:szCs w:val="20"/>
        </w:rPr>
        <w:t>を引きましょう。（下線の引き方　コントロールキー〔Ctrl〕＋U）</w:t>
      </w:r>
    </w:p>
    <w:p w14:paraId="52055961" w14:textId="77777777" w:rsidR="00785AF9" w:rsidRPr="0039656F" w:rsidRDefault="00785AF9" w:rsidP="00785AF9">
      <w:pPr>
        <w:spacing w:line="0" w:lineRule="atLeast"/>
        <w:ind w:left="800" w:hangingChars="400" w:hanging="800"/>
        <w:rPr>
          <w:rFonts w:ascii="MS PMincho" w:eastAsia="MS PMincho" w:hAnsi="MS PMincho"/>
          <w:color w:val="00B050"/>
          <w:sz w:val="20"/>
          <w:szCs w:val="20"/>
        </w:rPr>
      </w:pPr>
      <w:r w:rsidRPr="0039656F">
        <w:rPr>
          <w:rFonts w:ascii="MS PMincho" w:eastAsia="MS PMincho" w:hAnsi="MS PMincho" w:hint="eastAsia"/>
          <w:color w:val="00B050"/>
          <w:sz w:val="20"/>
          <w:szCs w:val="20"/>
          <w:u w:val="single"/>
        </w:rPr>
        <w:t>作業２</w:t>
      </w:r>
      <w:r w:rsidR="00323634">
        <w:rPr>
          <w:rFonts w:ascii="MS PMincho" w:eastAsia="MS PMincho" w:hAnsi="MS PMincho" w:hint="eastAsia"/>
          <w:color w:val="00B050"/>
          <w:sz w:val="20"/>
          <w:szCs w:val="20"/>
        </w:rPr>
        <w:t xml:space="preserve">　「と思う</w:t>
      </w:r>
      <w:r w:rsidRPr="0039656F">
        <w:rPr>
          <w:rFonts w:ascii="MS PMincho" w:eastAsia="MS PMincho" w:hAnsi="MS PMincho" w:hint="eastAsia"/>
          <w:color w:val="00B050"/>
          <w:sz w:val="20"/>
          <w:szCs w:val="20"/>
        </w:rPr>
        <w:t>」「と考える」をパソコンで検索しましょう。見つかったら</w:t>
      </w:r>
      <w:r w:rsidR="00323634">
        <w:rPr>
          <w:rFonts w:ascii="MS PMincho" w:eastAsia="MS PMincho" w:hAnsi="MS PMincho" w:hint="eastAsia"/>
          <w:color w:val="00B050"/>
          <w:sz w:val="20"/>
          <w:szCs w:val="20"/>
        </w:rPr>
        <w:t>取り除き</w:t>
      </w:r>
      <w:r w:rsidRPr="0039656F">
        <w:rPr>
          <w:rFonts w:ascii="MS PMincho" w:eastAsia="MS PMincho" w:hAnsi="MS PMincho" w:hint="eastAsia"/>
          <w:color w:val="00B050"/>
          <w:sz w:val="20"/>
          <w:szCs w:val="20"/>
        </w:rPr>
        <w:t>、考えた中身の対象を主語にした文に書き直しましょう。（検索の仕方　コントロールキー〔Ctrl〕＋Ｆ）</w:t>
      </w:r>
    </w:p>
    <w:p w14:paraId="3242B694" w14:textId="77777777" w:rsidR="00785AF9" w:rsidRDefault="00785AF9" w:rsidP="00785AF9"/>
    <w:p w14:paraId="44632B86" w14:textId="77777777" w:rsidR="00785AF9" w:rsidRDefault="00785AF9" w:rsidP="00785AF9"/>
    <w:p w14:paraId="2B8992C4" w14:textId="77777777" w:rsidR="00785AF9" w:rsidRPr="00280FB5" w:rsidRDefault="00785AF9" w:rsidP="00785AF9"/>
    <w:p w14:paraId="57D02FEF" w14:textId="77777777" w:rsidR="00785AF9" w:rsidRDefault="00785AF9" w:rsidP="00785AF9">
      <w:pPr>
        <w:rPr>
          <w:color w:val="3366FF"/>
          <w:u w:val="single"/>
        </w:rPr>
      </w:pPr>
      <w:r w:rsidRPr="00790EF7">
        <w:rPr>
          <w:rFonts w:hint="eastAsia"/>
          <w:color w:val="3366FF"/>
          <w:u w:val="single"/>
        </w:rPr>
        <w:t>コメント欄</w:t>
      </w:r>
    </w:p>
    <w:p w14:paraId="3FB6DD9C" w14:textId="39F40809" w:rsidR="00AA0627" w:rsidRDefault="00AA0627" w:rsidP="00785AF9">
      <w:pPr>
        <w:rPr>
          <w:color w:val="000000" w:themeColor="text1"/>
        </w:rPr>
      </w:pPr>
      <w:r>
        <w:rPr>
          <w:rFonts w:hint="eastAsia"/>
          <w:color w:val="000000" w:themeColor="text1"/>
        </w:rPr>
        <w:t>大崎先生へ、</w:t>
      </w:r>
    </w:p>
    <w:p w14:paraId="61E517A9" w14:textId="5185C6C4" w:rsidR="00AA0627" w:rsidRDefault="00AA0627" w:rsidP="00785AF9">
      <w:pPr>
        <w:rPr>
          <w:color w:val="000000" w:themeColor="text1"/>
        </w:rPr>
      </w:pPr>
      <w:r>
        <w:rPr>
          <w:rFonts w:hint="eastAsia"/>
          <w:color w:val="000000" w:themeColor="text1"/>
        </w:rPr>
        <w:t xml:space="preserve">　初めまして。私はアンダーランド・ジェイクと申します。これから２ヶ月間、どうぞよろしくお願いいたします。</w:t>
      </w:r>
    </w:p>
    <w:p w14:paraId="7DAB8FFE" w14:textId="7FD368A8" w:rsidR="00AA0627" w:rsidRDefault="00AA0627" w:rsidP="00785AF9">
      <w:pPr>
        <w:rPr>
          <w:color w:val="000000" w:themeColor="text1"/>
        </w:rPr>
      </w:pPr>
      <w:r>
        <w:rPr>
          <w:rFonts w:hint="eastAsia"/>
          <w:color w:val="000000" w:themeColor="text1"/>
        </w:rPr>
        <w:t xml:space="preserve">　名前からもわかると思いますが、私は父親がアメリカ人で母親が日本人のハーフです。幼稚園から中学校までを英語のみのインターナショナルスクールで過ごし、高校から日本の学校へ移ったので、日本語を思うほど自由に操れません。ですが、それを言い訳に使う気など毛頭なく、この授業をとおして自分の日本語能力を向上させたいと強く願っていま</w:t>
      </w:r>
      <w:r>
        <w:rPr>
          <w:rFonts w:hint="eastAsia"/>
          <w:color w:val="000000" w:themeColor="text1"/>
        </w:rPr>
        <w:lastRenderedPageBreak/>
        <w:t>す。その為、基本的な事項から手取り足取りになると思うのですが、</w:t>
      </w:r>
      <w:r w:rsidR="00213517">
        <w:rPr>
          <w:rFonts w:hint="eastAsia"/>
          <w:color w:val="000000" w:themeColor="text1"/>
        </w:rPr>
        <w:t>厳しい指導をお願いします。</w:t>
      </w:r>
    </w:p>
    <w:p w14:paraId="769C7D10" w14:textId="6C76B4F0" w:rsidR="00022B10" w:rsidRDefault="00213517" w:rsidP="00785AF9">
      <w:pPr>
        <w:rPr>
          <w:color w:val="000000" w:themeColor="text1"/>
        </w:rPr>
      </w:pPr>
      <w:r>
        <w:rPr>
          <w:rFonts w:hint="eastAsia"/>
          <w:color w:val="000000" w:themeColor="text1"/>
        </w:rPr>
        <w:t xml:space="preserve">　私は昔から哲学や社会科学が好きですが、好きな理由の一つに、これらの分野の教養書や論文のライティングスタイルがあります。物事を論理的に、わかりやすく叙述し、複雑な概念を簡単な部分から編み出していくその手法に一目惚れしました。私もよくよくはそのような文章を書けるようになりたいと思っていましたが、この授業はそのライティングスキルを身につける絶好のチャンスだと思います。これから授業を受けていくのが非常に楽しみです。</w:t>
      </w:r>
    </w:p>
    <w:p w14:paraId="565D282F" w14:textId="4AE63666" w:rsidR="00213517" w:rsidRDefault="00022B10" w:rsidP="00785AF9">
      <w:pPr>
        <w:rPr>
          <w:color w:val="000000" w:themeColor="text1"/>
        </w:rPr>
      </w:pPr>
      <w:r>
        <w:rPr>
          <w:color w:val="000000" w:themeColor="text1"/>
        </w:rPr>
        <w:t xml:space="preserve">Kind regards, </w:t>
      </w:r>
    </w:p>
    <w:p w14:paraId="7CC1CA08" w14:textId="50767F8F" w:rsidR="00022B10" w:rsidRDefault="00022B10" w:rsidP="00785AF9">
      <w:pPr>
        <w:rPr>
          <w:color w:val="000000" w:themeColor="text1"/>
        </w:rPr>
      </w:pPr>
      <w:r>
        <w:rPr>
          <w:color w:val="000000" w:themeColor="text1"/>
        </w:rPr>
        <w:t xml:space="preserve">Jake </w:t>
      </w:r>
      <w:proofErr w:type="spellStart"/>
      <w:r>
        <w:rPr>
          <w:color w:val="000000" w:themeColor="text1"/>
        </w:rPr>
        <w:t>Underland</w:t>
      </w:r>
      <w:proofErr w:type="spellEnd"/>
    </w:p>
    <w:p w14:paraId="70FDF0A8" w14:textId="77777777" w:rsidR="00785AF9" w:rsidRDefault="00785AF9" w:rsidP="00785AF9">
      <w:pPr>
        <w:rPr>
          <w:color w:val="3366FF"/>
        </w:rPr>
      </w:pPr>
    </w:p>
    <w:p w14:paraId="590654EA" w14:textId="77777777" w:rsidR="00785AF9" w:rsidRPr="0053685C" w:rsidRDefault="0053685C" w:rsidP="0053685C">
      <w:pPr>
        <w:ind w:right="224"/>
        <w:rPr>
          <w:rFonts w:ascii="MS Mincho" w:hAnsi="MS Mincho"/>
          <w:color w:val="FF6600"/>
          <w:sz w:val="16"/>
          <w:szCs w:val="16"/>
        </w:rPr>
      </w:pPr>
      <w:r w:rsidRPr="00A50E48">
        <w:rPr>
          <w:rFonts w:ascii="MS Mincho" w:hAnsi="MS Mincho" w:hint="eastAsia"/>
          <w:color w:val="FF6600"/>
          <w:sz w:val="16"/>
          <w:szCs w:val="16"/>
        </w:rPr>
        <w:t>＊スマートフォンやタブレットでは、指導員が課題文章につけた吹き出しコメントが表示されない場合があります。その場合はパソコンで確認してください。</w:t>
      </w:r>
    </w:p>
    <w:p w14:paraId="62F486D2" w14:textId="77777777" w:rsidR="00785AF9" w:rsidRPr="00790EF7" w:rsidRDefault="00785AF9" w:rsidP="00785AF9">
      <w:pPr>
        <w:tabs>
          <w:tab w:val="left" w:pos="8280"/>
        </w:tabs>
        <w:rPr>
          <w:color w:val="FF6600"/>
          <w:u w:val="single"/>
        </w:rPr>
      </w:pPr>
      <w:r w:rsidRPr="00790EF7">
        <w:rPr>
          <w:rFonts w:ascii="MS Mincho" w:hAnsi="MS Mincho" w:hint="eastAsia"/>
          <w:color w:val="FF6600"/>
          <w:u w:val="single"/>
          <w:lang w:eastAsia="zh-TW"/>
        </w:rPr>
        <w:t>評価</w:t>
      </w:r>
      <w:r w:rsidRPr="00790EF7">
        <w:rPr>
          <w:rFonts w:ascii="MS Mincho" w:hAnsi="MS Mincho"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w:t>
      </w:r>
      <w:r w:rsidRPr="00790EF7">
        <w:rPr>
          <w:rFonts w:hint="eastAsia"/>
          <w:color w:val="FF6600"/>
          <w:u w:val="single"/>
          <w:lang w:eastAsia="zh-TW"/>
        </w:rPr>
        <w:t>）</w:t>
      </w:r>
    </w:p>
    <w:p w14:paraId="59E5231E" w14:textId="77777777" w:rsidR="00785AF9" w:rsidRDefault="00785AF9" w:rsidP="00785AF9">
      <w:pPr>
        <w:rPr>
          <w:color w:val="FF6600"/>
        </w:rPr>
      </w:pPr>
    </w:p>
    <w:p w14:paraId="46812744" w14:textId="77777777" w:rsidR="00785AF9" w:rsidRDefault="00785AF9" w:rsidP="00785AF9">
      <w:pPr>
        <w:rPr>
          <w:color w:val="FF6600"/>
        </w:rPr>
      </w:pPr>
    </w:p>
    <w:p w14:paraId="63CC2EB9" w14:textId="77777777" w:rsidR="00785AF9" w:rsidRDefault="00785AF9" w:rsidP="00785AF9">
      <w:pPr>
        <w:rPr>
          <w:color w:val="FF6600"/>
        </w:rPr>
      </w:pPr>
    </w:p>
    <w:p w14:paraId="2B2952F0" w14:textId="77777777" w:rsidR="00785AF9" w:rsidRDefault="00785AF9" w:rsidP="00785AF9">
      <w:pPr>
        <w:rPr>
          <w:color w:val="FF6600"/>
        </w:rPr>
      </w:pPr>
    </w:p>
    <w:p w14:paraId="6B5F91F5" w14:textId="77777777" w:rsidR="00785AF9" w:rsidRDefault="00785AF9" w:rsidP="00785AF9">
      <w:pPr>
        <w:rPr>
          <w:color w:val="FF6600"/>
        </w:rPr>
      </w:pPr>
    </w:p>
    <w:p w14:paraId="4C6F5CDD" w14:textId="77777777" w:rsidR="00785AF9" w:rsidRDefault="00785AF9" w:rsidP="00785AF9">
      <w:pPr>
        <w:rPr>
          <w:color w:val="FF6600"/>
        </w:rPr>
      </w:pPr>
    </w:p>
    <w:p w14:paraId="674A63AC" w14:textId="40CB76B2" w:rsidR="00785AF9" w:rsidRPr="00790EF7"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sidR="00083E23">
        <w:rPr>
          <w:rFonts w:hint="eastAsia"/>
          <w:color w:val="FF6600"/>
        </w:rPr>
        <w:t>9</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点〕</w:t>
      </w:r>
    </w:p>
    <w:p w14:paraId="2BDEB213" w14:textId="77777777" w:rsidR="00785AF9" w:rsidRDefault="00785AF9" w:rsidP="00785AF9">
      <w:pPr>
        <w:jc w:val="left"/>
      </w:pPr>
    </w:p>
    <w:sectPr w:rsidR="00785A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13861" w14:textId="77777777" w:rsidR="0011249E" w:rsidRDefault="0011249E" w:rsidP="00233BEA">
      <w:r>
        <w:separator/>
      </w:r>
    </w:p>
  </w:endnote>
  <w:endnote w:type="continuationSeparator" w:id="0">
    <w:p w14:paraId="0E0867E3" w14:textId="77777777" w:rsidR="0011249E" w:rsidRDefault="0011249E" w:rsidP="00233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B222C" w14:textId="77777777" w:rsidR="0011249E" w:rsidRDefault="0011249E" w:rsidP="00233BEA">
      <w:r>
        <w:separator/>
      </w:r>
    </w:p>
  </w:footnote>
  <w:footnote w:type="continuationSeparator" w:id="0">
    <w:p w14:paraId="10DD6A78" w14:textId="77777777" w:rsidR="0011249E" w:rsidRDefault="0011249E" w:rsidP="00233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148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F9"/>
    <w:rsid w:val="00020786"/>
    <w:rsid w:val="00022B10"/>
    <w:rsid w:val="00046E2D"/>
    <w:rsid w:val="00083E23"/>
    <w:rsid w:val="0010393B"/>
    <w:rsid w:val="0011249E"/>
    <w:rsid w:val="00186EAC"/>
    <w:rsid w:val="00195C04"/>
    <w:rsid w:val="00213517"/>
    <w:rsid w:val="00233BEA"/>
    <w:rsid w:val="00323634"/>
    <w:rsid w:val="004B0207"/>
    <w:rsid w:val="0053685C"/>
    <w:rsid w:val="00590B34"/>
    <w:rsid w:val="00785AF9"/>
    <w:rsid w:val="00835F87"/>
    <w:rsid w:val="008426DE"/>
    <w:rsid w:val="00847D09"/>
    <w:rsid w:val="009B5C92"/>
    <w:rsid w:val="00A50E48"/>
    <w:rsid w:val="00AA0627"/>
    <w:rsid w:val="00BD32C8"/>
    <w:rsid w:val="00BD37D5"/>
    <w:rsid w:val="00C20AEF"/>
    <w:rsid w:val="00C85986"/>
    <w:rsid w:val="00CA04D5"/>
    <w:rsid w:val="00E26D37"/>
    <w:rsid w:val="00F60D93"/>
    <w:rsid w:val="00FC7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82DFE8A"/>
  <w14:defaultImageDpi w14:val="300"/>
  <w15:docId w15:val="{FF8615D5-3EBB-2845-9E89-51001980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F9"/>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BEA"/>
    <w:pPr>
      <w:tabs>
        <w:tab w:val="center" w:pos="4252"/>
        <w:tab w:val="right" w:pos="8504"/>
      </w:tabs>
      <w:snapToGrid w:val="0"/>
    </w:pPr>
    <w:rPr>
      <w:lang w:val="x-none" w:eastAsia="x-none"/>
    </w:rPr>
  </w:style>
  <w:style w:type="character" w:customStyle="1" w:styleId="HeaderChar">
    <w:name w:val="Header Char"/>
    <w:link w:val="Header"/>
    <w:uiPriority w:val="99"/>
    <w:rsid w:val="00233BEA"/>
    <w:rPr>
      <w:kern w:val="2"/>
      <w:sz w:val="21"/>
      <w:szCs w:val="24"/>
    </w:rPr>
  </w:style>
  <w:style w:type="paragraph" w:styleId="Footer">
    <w:name w:val="footer"/>
    <w:basedOn w:val="Normal"/>
    <w:link w:val="FooterChar"/>
    <w:uiPriority w:val="99"/>
    <w:unhideWhenUsed/>
    <w:rsid w:val="00233BEA"/>
    <w:pPr>
      <w:tabs>
        <w:tab w:val="center" w:pos="4252"/>
        <w:tab w:val="right" w:pos="8504"/>
      </w:tabs>
      <w:snapToGrid w:val="0"/>
    </w:pPr>
    <w:rPr>
      <w:lang w:val="x-none" w:eastAsia="x-none"/>
    </w:rPr>
  </w:style>
  <w:style w:type="character" w:customStyle="1" w:styleId="FooterChar">
    <w:name w:val="Footer Char"/>
    <w:link w:val="Footer"/>
    <w:uiPriority w:val="99"/>
    <w:rsid w:val="00233BE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1076</Characters>
  <Application>Microsoft Office Word</Application>
  <DocSecurity>0</DocSecurity>
  <Lines>19</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dc:creator>
  <cp:keywords/>
  <cp:lastModifiedBy>jake626underland</cp:lastModifiedBy>
  <cp:revision>2</cp:revision>
  <dcterms:created xsi:type="dcterms:W3CDTF">2019-06-06T05:22:00Z</dcterms:created>
  <dcterms:modified xsi:type="dcterms:W3CDTF">2019-06-06T05:22:00Z</dcterms:modified>
</cp:coreProperties>
</file>