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BABCA" w14:textId="464F71E1" w:rsidR="000A7D67" w:rsidRPr="000A7D67" w:rsidRDefault="00F06CA1" w:rsidP="000A7D67">
      <w:pPr>
        <w:pStyle w:val="ListParagraph"/>
        <w:numPr>
          <w:ilvl w:val="0"/>
          <w:numId w:val="1"/>
        </w:numPr>
      </w:pPr>
      <w:r>
        <w:rPr>
          <w:rFonts w:hint="eastAsia"/>
          <w:lang w:val="en-US"/>
        </w:rPr>
        <w:t>研究計画</w:t>
      </w:r>
    </w:p>
    <w:p w14:paraId="1C606865" w14:textId="28ED6755" w:rsidR="00956BC3" w:rsidRDefault="000A7D67" w:rsidP="000A7D67">
      <w:pPr>
        <w:rPr>
          <w:lang w:val="en-US"/>
        </w:rPr>
      </w:pPr>
      <w:r>
        <w:rPr>
          <w:rFonts w:hint="eastAsia"/>
        </w:rPr>
        <w:t xml:space="preserve">　</w:t>
      </w:r>
      <w:r w:rsidR="001F75E0">
        <w:rPr>
          <w:rFonts w:hint="eastAsia"/>
        </w:rPr>
        <w:t>授業で議論された連立政権の形成のモデルは、いずれも議会の過半数を占める政権政党が存在しなく、既存政策とは異なる政策を</w:t>
      </w:r>
      <w:r w:rsidR="006A1AEF">
        <w:rPr>
          <w:rFonts w:hint="eastAsia"/>
        </w:rPr>
        <w:t>実行</w:t>
      </w:r>
      <w:r w:rsidR="001F75E0">
        <w:rPr>
          <w:rFonts w:hint="eastAsia"/>
        </w:rPr>
        <w:t>する為には他党の賛成が必要な場合に連立政権が形成されるということが前提で</w:t>
      </w:r>
      <w:r w:rsidR="006A1AEF">
        <w:rPr>
          <w:rFonts w:hint="eastAsia"/>
        </w:rPr>
        <w:t>あった。</w:t>
      </w:r>
      <w:r w:rsidR="001F75E0">
        <w:rPr>
          <w:rFonts w:hint="eastAsia"/>
        </w:rPr>
        <w:t>一つの政党が政権を担当し、議会でも議案の決定に必要な過半数を占めている場合、その政党には連立政権を組み政策の利益を他党に配分する、</w:t>
      </w:r>
      <w:r w:rsidR="006A1AEF">
        <w:rPr>
          <w:rFonts w:hint="eastAsia"/>
        </w:rPr>
        <w:t>あるいは</w:t>
      </w:r>
      <w:r w:rsidR="008F6B8C">
        <w:rPr>
          <w:rFonts w:hint="eastAsia"/>
        </w:rPr>
        <w:t>政権政党になる便益を他党に配分するインセンティブは働かないからで</w:t>
      </w:r>
      <w:r w:rsidR="006A1AEF">
        <w:rPr>
          <w:rFonts w:hint="eastAsia"/>
        </w:rPr>
        <w:t>ある</w:t>
      </w:r>
      <w:r w:rsidR="008F6B8C">
        <w:rPr>
          <w:rFonts w:hint="eastAsia"/>
        </w:rPr>
        <w:t>。しかし、</w:t>
      </w:r>
      <w:r w:rsidR="00244942">
        <w:rPr>
          <w:rFonts w:hint="eastAsia"/>
        </w:rPr>
        <w:t>2012</w:t>
      </w:r>
      <w:r w:rsidR="00244942">
        <w:rPr>
          <w:rFonts w:hint="eastAsia"/>
        </w:rPr>
        <w:t>年から</w:t>
      </w:r>
      <w:r w:rsidR="008F6B8C">
        <w:rPr>
          <w:lang w:val="en-US"/>
        </w:rPr>
        <w:t>2017</w:t>
      </w:r>
      <w:r w:rsidR="008F6B8C">
        <w:rPr>
          <w:rFonts w:hint="eastAsia"/>
          <w:lang w:val="en-US"/>
        </w:rPr>
        <w:t>年</w:t>
      </w:r>
      <w:r w:rsidR="00244942">
        <w:rPr>
          <w:rFonts w:hint="eastAsia"/>
          <w:lang w:val="en-US"/>
        </w:rPr>
        <w:t>まで</w:t>
      </w:r>
      <w:r w:rsidR="008F6B8C">
        <w:rPr>
          <w:rFonts w:hint="eastAsia"/>
          <w:lang w:val="en-US"/>
        </w:rPr>
        <w:t>の衆議院選挙を見ると、自民党は議席の</w:t>
      </w:r>
      <w:r w:rsidR="008F6B8C">
        <w:rPr>
          <w:rFonts w:hint="eastAsia"/>
          <w:lang w:val="en-US"/>
        </w:rPr>
        <w:t>6</w:t>
      </w:r>
      <w:r w:rsidR="008F6B8C">
        <w:rPr>
          <w:rFonts w:hint="eastAsia"/>
          <w:lang w:val="en-US"/>
        </w:rPr>
        <w:t>割</w:t>
      </w:r>
      <w:r w:rsidR="00244942">
        <w:rPr>
          <w:rFonts w:hint="eastAsia"/>
          <w:lang w:val="en-US"/>
        </w:rPr>
        <w:t>以上</w:t>
      </w:r>
      <w:r w:rsidR="008F6B8C">
        <w:rPr>
          <w:rFonts w:hint="eastAsia"/>
          <w:lang w:val="en-US"/>
        </w:rPr>
        <w:t>を獲得し、</w:t>
      </w:r>
      <w:r w:rsidR="009172E4">
        <w:rPr>
          <w:rFonts w:hint="eastAsia"/>
          <w:lang w:val="en-US"/>
        </w:rPr>
        <w:t>絶対安定多数（安定的に国会運営を行うのに必要な議席数）を超える</w:t>
      </w:r>
      <w:r w:rsidR="008F6B8C">
        <w:rPr>
          <w:rFonts w:hint="eastAsia"/>
          <w:lang w:val="en-US"/>
        </w:rPr>
        <w:t>議席を占めてい</w:t>
      </w:r>
      <w:r w:rsidR="006A1AEF">
        <w:rPr>
          <w:rFonts w:hint="eastAsia"/>
          <w:lang w:val="en-US"/>
        </w:rPr>
        <w:t>た</w:t>
      </w:r>
      <w:r w:rsidR="00F405EA">
        <w:rPr>
          <w:rFonts w:hint="eastAsia"/>
          <w:lang w:val="en-US"/>
        </w:rPr>
        <w:t>。また、参議院に関しても</w:t>
      </w:r>
      <w:r w:rsidR="00872E46">
        <w:rPr>
          <w:rFonts w:hint="eastAsia"/>
          <w:lang w:val="en-US"/>
        </w:rPr>
        <w:t>最多議席</w:t>
      </w:r>
      <w:r w:rsidR="00F405EA">
        <w:rPr>
          <w:rFonts w:hint="eastAsia"/>
          <w:lang w:val="en-US"/>
        </w:rPr>
        <w:t>を獲得し、</w:t>
      </w:r>
      <w:r w:rsidR="00F405EA">
        <w:rPr>
          <w:lang w:val="en-US"/>
        </w:rPr>
        <w:t>2016</w:t>
      </w:r>
      <w:r w:rsidR="00F405EA">
        <w:rPr>
          <w:rFonts w:hint="eastAsia"/>
          <w:lang w:val="en-US"/>
        </w:rPr>
        <w:t>年の参議院選挙では一党で半数の議席を獲得し</w:t>
      </w:r>
      <w:r w:rsidR="006A1AEF">
        <w:rPr>
          <w:rFonts w:hint="eastAsia"/>
          <w:lang w:val="en-US"/>
        </w:rPr>
        <w:t>た</w:t>
      </w:r>
      <w:r w:rsidR="00F405EA">
        <w:rPr>
          <w:rFonts w:hint="eastAsia"/>
          <w:lang w:val="en-US"/>
        </w:rPr>
        <w:t>。連立政権の</w:t>
      </w:r>
      <w:r w:rsidR="006A1AEF">
        <w:rPr>
          <w:rFonts w:hint="eastAsia"/>
          <w:lang w:val="en-US"/>
        </w:rPr>
        <w:t>予算</w:t>
      </w:r>
      <w:r w:rsidR="00F405EA">
        <w:rPr>
          <w:rFonts w:hint="eastAsia"/>
          <w:lang w:val="en-US"/>
        </w:rPr>
        <w:t>配分モデル</w:t>
      </w:r>
      <w:r w:rsidR="006A1AEF">
        <w:rPr>
          <w:rFonts w:hint="eastAsia"/>
          <w:lang w:val="en-US"/>
        </w:rPr>
        <w:t>に則ると、政党は各選挙の際に政権獲得議席がちょうど過半数となることを狙</w:t>
      </w:r>
      <w:r w:rsidR="003E1ED4">
        <w:rPr>
          <w:rFonts w:hint="eastAsia"/>
          <w:lang w:val="en-US"/>
        </w:rPr>
        <w:t>い</w:t>
      </w:r>
      <w:r w:rsidR="006A1AEF">
        <w:rPr>
          <w:rFonts w:hint="eastAsia"/>
          <w:lang w:val="en-US"/>
        </w:rPr>
        <w:t>、既得権益の小さい政党</w:t>
      </w:r>
      <w:r w:rsidR="002F5015">
        <w:rPr>
          <w:rFonts w:hint="eastAsia"/>
          <w:lang w:val="en-US"/>
        </w:rPr>
        <w:t>（多くは小政党）</w:t>
      </w:r>
      <w:r w:rsidR="006A1AEF">
        <w:rPr>
          <w:rFonts w:hint="eastAsia"/>
          <w:lang w:val="en-US"/>
        </w:rPr>
        <w:t>を優先して連立を組む。連立</w:t>
      </w:r>
      <w:r w:rsidR="003E1ED4">
        <w:rPr>
          <w:rFonts w:hint="eastAsia"/>
          <w:lang w:val="en-US"/>
        </w:rPr>
        <w:t>の内容</w:t>
      </w:r>
      <w:r w:rsidR="006A1AEF">
        <w:rPr>
          <w:rFonts w:hint="eastAsia"/>
          <w:lang w:val="en-US"/>
        </w:rPr>
        <w:t>は毎回の選挙の政党議席率を反映して変わることが予想される。</w:t>
      </w:r>
      <w:r w:rsidR="003E1ED4">
        <w:rPr>
          <w:rFonts w:hint="eastAsia"/>
          <w:lang w:val="en-US"/>
        </w:rPr>
        <w:t>政権</w:t>
      </w:r>
      <w:r w:rsidR="002F5015">
        <w:rPr>
          <w:rFonts w:hint="eastAsia"/>
          <w:lang w:val="en-US"/>
        </w:rPr>
        <w:t>政党になる便益を取引するモデルを考えても、</w:t>
      </w:r>
      <w:r w:rsidR="002F5015">
        <w:rPr>
          <w:rFonts w:hint="eastAsia"/>
          <w:lang w:val="en-US"/>
        </w:rPr>
        <w:t>1</w:t>
      </w:r>
      <w:r w:rsidR="002F5015">
        <w:rPr>
          <w:rFonts w:hint="eastAsia"/>
          <w:lang w:val="en-US"/>
        </w:rPr>
        <w:t>人で政権政党を形成できる自民党にとっては連立政権を組むインセンティブ</w:t>
      </w:r>
      <w:r w:rsidR="00956BC3">
        <w:rPr>
          <w:rFonts w:hint="eastAsia"/>
          <w:lang w:val="en-US"/>
        </w:rPr>
        <w:t>はない</w:t>
      </w:r>
      <w:r w:rsidR="002F5015">
        <w:rPr>
          <w:rFonts w:hint="eastAsia"/>
          <w:lang w:val="en-US"/>
        </w:rPr>
        <w:t>。</w:t>
      </w:r>
    </w:p>
    <w:p w14:paraId="305A22E1" w14:textId="48570362" w:rsidR="008F6B8C" w:rsidRDefault="00956BC3" w:rsidP="000A7D67">
      <w:pPr>
        <w:rPr>
          <w:lang w:val="en-US"/>
        </w:rPr>
      </w:pPr>
      <w:r>
        <w:rPr>
          <w:rFonts w:hint="eastAsia"/>
          <w:lang w:val="en-US"/>
        </w:rPr>
        <w:t xml:space="preserve">　以上より、</w:t>
      </w:r>
      <w:r w:rsidR="00847493">
        <w:rPr>
          <w:rFonts w:hint="eastAsia"/>
          <w:lang w:val="en-US"/>
        </w:rPr>
        <w:t>自民党が連立政権を、それも公明党との持続的な連立政権を結ぶことは</w:t>
      </w:r>
      <w:r w:rsidR="008F6B8C">
        <w:rPr>
          <w:rFonts w:hint="eastAsia"/>
          <w:lang w:val="en-US"/>
        </w:rPr>
        <w:t>、連立政権成立のモデルに基づく理論予想と反し</w:t>
      </w:r>
      <w:r w:rsidR="002F5015">
        <w:rPr>
          <w:rFonts w:hint="eastAsia"/>
          <w:lang w:val="en-US"/>
        </w:rPr>
        <w:t>たパズルである。よく言われるように自民党が改憲に必要な勢力である</w:t>
      </w:r>
      <w:r w:rsidR="002F5015">
        <w:rPr>
          <w:rFonts w:hint="eastAsia"/>
          <w:lang w:val="en-US"/>
        </w:rPr>
        <w:t>3</w:t>
      </w:r>
      <w:r w:rsidR="002F5015">
        <w:rPr>
          <w:rFonts w:hint="eastAsia"/>
          <w:lang w:val="en-US"/>
        </w:rPr>
        <w:t>分の</w:t>
      </w:r>
      <w:r w:rsidR="002F5015">
        <w:rPr>
          <w:rFonts w:hint="eastAsia"/>
          <w:lang w:val="en-US"/>
        </w:rPr>
        <w:t>2</w:t>
      </w:r>
      <w:r w:rsidR="002F5015">
        <w:rPr>
          <w:rFonts w:hint="eastAsia"/>
          <w:lang w:val="en-US"/>
        </w:rPr>
        <w:t>の議席を獲得したい為に政権を組んでいるという説明も可能だが、改憲実現の現実</w:t>
      </w:r>
      <w:r w:rsidR="005F0928">
        <w:rPr>
          <w:rFonts w:hint="eastAsia"/>
          <w:lang w:val="en-US"/>
        </w:rPr>
        <w:t>味や</w:t>
      </w:r>
      <w:r w:rsidR="002F5015">
        <w:rPr>
          <w:rFonts w:hint="eastAsia"/>
          <w:lang w:val="en-US"/>
        </w:rPr>
        <w:t>公明党の基本的な平和主義を考えるとこの説明には限界がある。しかし、連立政権形成のモデルを拡張し、その前提をいくつか再考することによってこのパズルの解決が見えてくることをここで</w:t>
      </w:r>
      <w:r w:rsidR="005F0928">
        <w:rPr>
          <w:rFonts w:hint="eastAsia"/>
          <w:lang w:val="en-US"/>
        </w:rPr>
        <w:t>示す</w:t>
      </w:r>
      <w:r w:rsidR="002F5015">
        <w:rPr>
          <w:rFonts w:hint="eastAsia"/>
          <w:lang w:val="en-US"/>
        </w:rPr>
        <w:t>。</w:t>
      </w:r>
      <w:r w:rsidR="00C26E9A">
        <w:rPr>
          <w:rFonts w:hint="eastAsia"/>
          <w:lang w:val="en-US"/>
        </w:rPr>
        <w:t>具体的には：</w:t>
      </w:r>
    </w:p>
    <w:p w14:paraId="020E2A13" w14:textId="1C709B96" w:rsidR="00C26E9A" w:rsidRDefault="00C26E9A" w:rsidP="00C26E9A">
      <w:pPr>
        <w:pStyle w:val="ListParagraph"/>
        <w:numPr>
          <w:ilvl w:val="0"/>
          <w:numId w:val="8"/>
        </w:numPr>
        <w:rPr>
          <w:lang w:val="en-US"/>
        </w:rPr>
      </w:pPr>
      <w:r>
        <w:rPr>
          <w:rFonts w:hint="eastAsia"/>
          <w:lang w:val="en-US"/>
        </w:rPr>
        <w:t>連立政権は選挙の後、それぞれの政党の議席配分が明らかな上で形成されるという前提を改め、連立形成の判断は選挙の事前に下されると仮定する。</w:t>
      </w:r>
    </w:p>
    <w:p w14:paraId="270D8E0E" w14:textId="7F2FFC34" w:rsidR="00C26E9A" w:rsidRPr="00C26E9A" w:rsidRDefault="00C26E9A" w:rsidP="00C26E9A">
      <w:pPr>
        <w:pStyle w:val="ListParagraph"/>
        <w:numPr>
          <w:ilvl w:val="0"/>
          <w:numId w:val="8"/>
        </w:numPr>
        <w:rPr>
          <w:lang w:val="en-US"/>
        </w:rPr>
      </w:pPr>
      <w:r>
        <w:rPr>
          <w:rFonts w:hint="eastAsia"/>
          <w:lang w:val="en-US"/>
        </w:rPr>
        <w:t>選挙以前の連立の判断により、連立を決定した政党同士は選挙で協力をすると仮定する。</w:t>
      </w:r>
    </w:p>
    <w:p w14:paraId="3B16D6F0" w14:textId="44A9F920" w:rsidR="002F5015" w:rsidRDefault="002F5015" w:rsidP="000A7D67">
      <w:pPr>
        <w:rPr>
          <w:lang w:val="en-US"/>
        </w:rPr>
      </w:pPr>
      <w:r>
        <w:rPr>
          <w:rFonts w:hint="eastAsia"/>
          <w:lang w:val="en-US"/>
        </w:rPr>
        <w:t xml:space="preserve">　まず、</w:t>
      </w:r>
      <w:r w:rsidR="005D1895">
        <w:rPr>
          <w:rFonts w:hint="eastAsia"/>
          <w:lang w:val="en-US"/>
        </w:rPr>
        <w:t>連立政権の決定は、選挙の後ではなく、現実的には選挙の前に判断を下していることが多いと考えられる。特に自民党と公明党の場合は、後に説明するように、選挙において互いの候補を推薦するなどの協力が見られる。これは、選挙の前に連立を決定しており、その結果相互の得票率を最大化する為に協力をしていると考えられる。</w:t>
      </w:r>
    </w:p>
    <w:p w14:paraId="3C4495A0" w14:textId="7211A31C" w:rsidR="00193884" w:rsidRDefault="005D1895" w:rsidP="000A7D67">
      <w:pPr>
        <w:rPr>
          <w:lang w:val="en-US"/>
        </w:rPr>
      </w:pPr>
      <w:r>
        <w:rPr>
          <w:rFonts w:hint="eastAsia"/>
          <w:lang w:val="en-US"/>
        </w:rPr>
        <w:t xml:space="preserve">　次に、</w:t>
      </w:r>
      <w:r w:rsidR="00956BC3">
        <w:rPr>
          <w:rFonts w:hint="eastAsia"/>
          <w:lang w:val="en-US"/>
        </w:rPr>
        <w:t>連立を組む政党同士は、選挙で協力すると仮定する。その際、協力による便益と費用という概念を導入する。</w:t>
      </w:r>
      <w:r w:rsidR="00847493">
        <w:rPr>
          <w:rFonts w:hint="eastAsia"/>
          <w:lang w:val="en-US"/>
        </w:rPr>
        <w:t>協力による便益とは、連立を組む政党同士が、お互いの政党の議員を正式に推薦することにより両者の支持の確保につながる事、お互いに相手へのネガティブキャンペーンを防げる事などがある。</w:t>
      </w:r>
      <w:r w:rsidR="00872E46">
        <w:rPr>
          <w:rFonts w:hint="eastAsia"/>
          <w:lang w:val="en-US"/>
        </w:rPr>
        <w:t>自公の例では、</w:t>
      </w:r>
      <w:r w:rsidR="00872E46">
        <w:rPr>
          <w:lang w:val="en-US"/>
        </w:rPr>
        <w:t>2017</w:t>
      </w:r>
      <w:r w:rsidR="00872E46">
        <w:rPr>
          <w:rFonts w:hint="eastAsia"/>
          <w:lang w:val="en-US"/>
        </w:rPr>
        <w:t>年の衆議院選挙で公明党は立候補した自民党議員の</w:t>
      </w:r>
      <w:r w:rsidR="00872E46">
        <w:rPr>
          <w:lang w:val="en-US"/>
        </w:rPr>
        <w:t>96%</w:t>
      </w:r>
      <w:r w:rsidR="00872E46">
        <w:rPr>
          <w:rFonts w:hint="eastAsia"/>
          <w:lang w:val="en-US"/>
        </w:rPr>
        <w:t>を正式に推薦しており、自民党は</w:t>
      </w:r>
      <w:r w:rsidR="00872E46">
        <w:rPr>
          <w:rFonts w:hint="eastAsia"/>
          <w:lang w:val="en-US"/>
        </w:rPr>
        <w:t>2003</w:t>
      </w:r>
      <w:r w:rsidR="00872E46">
        <w:rPr>
          <w:rFonts w:hint="eastAsia"/>
          <w:lang w:val="en-US"/>
        </w:rPr>
        <w:t>年以降</w:t>
      </w:r>
      <w:r w:rsidR="00193884">
        <w:rPr>
          <w:rFonts w:hint="eastAsia"/>
          <w:lang w:val="en-US"/>
        </w:rPr>
        <w:t>すべての公明党議員を正式に推薦している。</w:t>
      </w:r>
      <w:r w:rsidR="00847493">
        <w:rPr>
          <w:rFonts w:hint="eastAsia"/>
          <w:lang w:val="en-US"/>
        </w:rPr>
        <w:t>これらはそれぞれの政党の選挙結果をプラスに影響する為、連立を組んでいない他政党に比べ、連立に合意している政党</w:t>
      </w:r>
      <w:r w:rsidR="00193884">
        <w:rPr>
          <w:rFonts w:hint="eastAsia"/>
          <w:lang w:val="en-US"/>
        </w:rPr>
        <w:t>を</w:t>
      </w:r>
      <w:r w:rsidR="00847493">
        <w:rPr>
          <w:rFonts w:hint="eastAsia"/>
          <w:lang w:val="en-US"/>
        </w:rPr>
        <w:t>有利に</w:t>
      </w:r>
      <w:r w:rsidR="00193884">
        <w:rPr>
          <w:rFonts w:hint="eastAsia"/>
          <w:lang w:val="en-US"/>
        </w:rPr>
        <w:t>す</w:t>
      </w:r>
      <w:r w:rsidR="00847493">
        <w:rPr>
          <w:rFonts w:hint="eastAsia"/>
          <w:lang w:val="en-US"/>
        </w:rPr>
        <w:t>る。</w:t>
      </w:r>
    </w:p>
    <w:p w14:paraId="5CA06DD8" w14:textId="6F41569C" w:rsidR="005D1895" w:rsidRDefault="00193884" w:rsidP="000A7D67">
      <w:pPr>
        <w:rPr>
          <w:lang w:val="en-US"/>
        </w:rPr>
      </w:pPr>
      <w:r>
        <w:rPr>
          <w:rFonts w:hint="eastAsia"/>
          <w:lang w:val="en-US"/>
        </w:rPr>
        <w:lastRenderedPageBreak/>
        <w:t xml:space="preserve">　他</w:t>
      </w:r>
      <w:r w:rsidR="00847493">
        <w:rPr>
          <w:rFonts w:hint="eastAsia"/>
          <w:lang w:val="en-US"/>
        </w:rPr>
        <w:t>方で、協力には費用も存在する。</w:t>
      </w:r>
      <w:r>
        <w:rPr>
          <w:rFonts w:hint="eastAsia"/>
          <w:lang w:val="en-US"/>
        </w:rPr>
        <w:t>代表的なのは、支持基盤の重複による連立政党との選挙区争いである。</w:t>
      </w:r>
      <w:r w:rsidR="00241EA6">
        <w:rPr>
          <w:rFonts w:hint="eastAsia"/>
          <w:lang w:val="en-US"/>
        </w:rPr>
        <w:t>両党の支持基盤が重なっていると、その地域の小選挙区の議席をお互いに譲りにくくなり、譲歩の場合も対立の場合も多大なコストがかかる。これは、野党共闘の問題点をあらわにしている。自公の場合は、</w:t>
      </w:r>
      <w:r w:rsidR="00241EA6">
        <w:rPr>
          <w:rFonts w:hint="eastAsia"/>
          <w:lang w:val="en-US"/>
        </w:rPr>
        <w:t>2003</w:t>
      </w:r>
      <w:r w:rsidR="00241EA6">
        <w:rPr>
          <w:rFonts w:hint="eastAsia"/>
          <w:lang w:val="en-US"/>
        </w:rPr>
        <w:t>年以降同じ選挙区に両者とも議員を擁立することをしていない。もともと自民党は郊外、公明党は都内を主な支持基盤としており、重複が少なかったのでコストを低く抑えながらこのような協力を実現できたからである。対して、野党は支持基盤に重複が多く、譲歩のコストが高すぎて選挙協力が困難となっていると考えることができる。</w:t>
      </w:r>
    </w:p>
    <w:p w14:paraId="33D8D6B9" w14:textId="2759802A" w:rsidR="00EE60D8" w:rsidRDefault="00847493" w:rsidP="000A7D67">
      <w:pPr>
        <w:rPr>
          <w:lang w:val="en-US"/>
        </w:rPr>
      </w:pPr>
      <w:r>
        <w:rPr>
          <w:rFonts w:hint="eastAsia"/>
          <w:lang w:val="en-US"/>
        </w:rPr>
        <w:t xml:space="preserve">　これらの要因</w:t>
      </w:r>
      <w:r w:rsidR="00635F7C">
        <w:rPr>
          <w:rFonts w:hint="eastAsia"/>
          <w:lang w:val="en-US"/>
        </w:rPr>
        <w:t>は</w:t>
      </w:r>
      <w:r>
        <w:rPr>
          <w:rFonts w:hint="eastAsia"/>
          <w:lang w:val="en-US"/>
        </w:rPr>
        <w:t>それぞれの政党の議席獲得数に直接的に影響を</w:t>
      </w:r>
      <w:r w:rsidR="00635F7C">
        <w:rPr>
          <w:rFonts w:hint="eastAsia"/>
          <w:lang w:val="en-US"/>
        </w:rPr>
        <w:t>与える。</w:t>
      </w:r>
      <w:r w:rsidR="00EE60D8">
        <w:rPr>
          <w:rFonts w:hint="eastAsia"/>
          <w:lang w:val="en-US"/>
        </w:rPr>
        <w:t>ここで、議会での獲得議席数は各党の発言力を高めるので、連立政権の形成のモデル</w:t>
      </w:r>
      <w:r w:rsidR="00793B7C">
        <w:rPr>
          <w:rFonts w:hint="eastAsia"/>
          <w:lang w:val="en-US"/>
        </w:rPr>
        <w:t>では</w:t>
      </w:r>
      <w:r w:rsidR="00EE60D8">
        <w:rPr>
          <w:rFonts w:hint="eastAsia"/>
          <w:lang w:val="en-US"/>
        </w:rPr>
        <w:t>、</w:t>
      </w:r>
      <w:r w:rsidR="005B5325">
        <w:rPr>
          <w:rFonts w:hint="eastAsia"/>
          <w:lang w:val="en-US"/>
        </w:rPr>
        <w:t>選挙協力による便益は</w:t>
      </w:r>
      <w:r w:rsidR="00EE60D8">
        <w:rPr>
          <w:rFonts w:hint="eastAsia"/>
          <w:lang w:val="en-US"/>
        </w:rPr>
        <w:t>各党が議案決定者になる確率を高め</w:t>
      </w:r>
      <w:r w:rsidR="00793B7C">
        <w:rPr>
          <w:rFonts w:hint="eastAsia"/>
          <w:lang w:val="en-US"/>
        </w:rPr>
        <w:t>ると考えることができる</w:t>
      </w:r>
      <w:r w:rsidR="00EE60D8">
        <w:rPr>
          <w:rFonts w:hint="eastAsia"/>
          <w:lang w:val="en-US"/>
        </w:rPr>
        <w:t>。以上をモデル化し</w:t>
      </w:r>
      <w:r w:rsidR="005B5325">
        <w:rPr>
          <w:rFonts w:hint="eastAsia"/>
          <w:lang w:val="en-US"/>
        </w:rPr>
        <w:t>てみる。</w:t>
      </w:r>
    </w:p>
    <w:p w14:paraId="5C391A64" w14:textId="554E6F25" w:rsidR="00F312E6" w:rsidRDefault="00EE60D8" w:rsidP="000A7D67">
      <w:pPr>
        <w:rPr>
          <w:lang w:val="en-US"/>
        </w:rPr>
      </w:pPr>
      <w:r>
        <w:rPr>
          <w:rFonts w:hint="eastAsia"/>
          <w:lang w:val="en-US"/>
        </w:rPr>
        <w:t xml:space="preserve">　まず、議案交渉過程</w:t>
      </w:r>
      <w:r w:rsidR="005B5325">
        <w:rPr>
          <w:rFonts w:hint="eastAsia"/>
          <w:lang w:val="en-US"/>
        </w:rPr>
        <w:t>（連立を形成するか否かの交渉）は、</w:t>
      </w:r>
      <w:r>
        <w:rPr>
          <w:rFonts w:hint="eastAsia"/>
          <w:lang w:val="en-US"/>
        </w:rPr>
        <w:t>2</w:t>
      </w:r>
      <w:r>
        <w:rPr>
          <w:rFonts w:hint="eastAsia"/>
          <w:lang w:val="en-US"/>
        </w:rPr>
        <w:t>期の有限繰り返しゲームを考え、</w:t>
      </w:r>
      <w:r>
        <w:rPr>
          <w:rFonts w:hint="eastAsia"/>
          <w:lang w:val="en-US"/>
        </w:rPr>
        <w:t>1</w:t>
      </w:r>
      <w:r>
        <w:rPr>
          <w:rFonts w:hint="eastAsia"/>
          <w:lang w:val="en-US"/>
        </w:rPr>
        <w:t>期目を選挙前、</w:t>
      </w:r>
      <w:r>
        <w:rPr>
          <w:rFonts w:hint="eastAsia"/>
          <w:lang w:val="en-US"/>
        </w:rPr>
        <w:t>2</w:t>
      </w:r>
      <w:r>
        <w:rPr>
          <w:rFonts w:hint="eastAsia"/>
          <w:lang w:val="en-US"/>
        </w:rPr>
        <w:t>期目を選挙後に設定する。</w:t>
      </w:r>
      <w:r w:rsidR="005B5325">
        <w:rPr>
          <w:rFonts w:hint="eastAsia"/>
          <w:lang w:val="en-US"/>
        </w:rPr>
        <w:t>1</w:t>
      </w:r>
      <w:r w:rsidR="005B5325">
        <w:rPr>
          <w:rFonts w:hint="eastAsia"/>
          <w:lang w:val="en-US"/>
        </w:rPr>
        <w:t>期目での交渉が決裂した際、</w:t>
      </w:r>
      <w:r w:rsidR="005B5325">
        <w:rPr>
          <w:rFonts w:hint="eastAsia"/>
          <w:lang w:val="en-US"/>
        </w:rPr>
        <w:t>2</w:t>
      </w:r>
      <w:r w:rsidR="005B5325">
        <w:rPr>
          <w:rFonts w:hint="eastAsia"/>
          <w:lang w:val="en-US"/>
        </w:rPr>
        <w:t>期目の交渉へ移行する。ここで、</w:t>
      </w:r>
      <w:r w:rsidR="005B5325">
        <w:rPr>
          <w:rFonts w:hint="eastAsia"/>
          <w:lang w:val="en-US"/>
        </w:rPr>
        <w:t>2</w:t>
      </w:r>
      <w:r w:rsidR="005B5325">
        <w:rPr>
          <w:rFonts w:hint="eastAsia"/>
          <w:lang w:val="en-US"/>
        </w:rPr>
        <w:t>期目において政党</w:t>
      </w:r>
      <w:r w:rsidR="005B5325">
        <w:rPr>
          <w:lang w:val="en-US"/>
        </w:rPr>
        <w:t xml:space="preserve">LDP, </w:t>
      </w:r>
      <w:proofErr w:type="spellStart"/>
      <w:r w:rsidR="005B5325">
        <w:rPr>
          <w:lang w:val="en-US"/>
        </w:rPr>
        <w:t>Komeito</w:t>
      </w:r>
      <w:proofErr w:type="spellEnd"/>
      <w:r w:rsidR="005B5325">
        <w:rPr>
          <w:lang w:val="en-US"/>
        </w:rPr>
        <w:t>, CDP</w:t>
      </w:r>
      <w:r w:rsidR="005B5325">
        <w:rPr>
          <w:rFonts w:hint="eastAsia"/>
          <w:lang w:val="en-US"/>
        </w:rPr>
        <w:t>が議案決定者になる確率はそれぞれ</w:t>
      </w:r>
      <w:r w:rsidR="005B5325">
        <w:rPr>
          <w:lang w:val="en-US"/>
        </w:rPr>
        <w:t>6/10, 1/10, 3/10</w:t>
      </w:r>
      <w:r w:rsidR="005B5325">
        <w:rPr>
          <w:rFonts w:hint="eastAsia"/>
          <w:lang w:val="en-US"/>
        </w:rPr>
        <w:t>である。また、いずれも既存政策から等しく</w:t>
      </w:r>
      <w:r w:rsidR="005B5325">
        <w:rPr>
          <w:lang w:val="en-US"/>
        </w:rPr>
        <w:t>1/4</w:t>
      </w:r>
      <w:r w:rsidR="005B5325">
        <w:rPr>
          <w:rFonts w:hint="eastAsia"/>
          <w:lang w:val="en-US"/>
        </w:rPr>
        <w:t>の権益を得ていると仮定する。</w:t>
      </w:r>
      <w:r w:rsidR="005B5325">
        <w:rPr>
          <w:rFonts w:hint="eastAsia"/>
          <w:lang w:val="en-US"/>
        </w:rPr>
        <w:t>1</w:t>
      </w:r>
      <w:r w:rsidR="005B5325">
        <w:rPr>
          <w:rFonts w:hint="eastAsia"/>
          <w:lang w:val="en-US"/>
        </w:rPr>
        <w:t>期目</w:t>
      </w:r>
      <w:r w:rsidR="0053133A">
        <w:rPr>
          <w:rFonts w:hint="eastAsia"/>
          <w:lang w:val="en-US"/>
        </w:rPr>
        <w:t>が</w:t>
      </w:r>
      <w:r w:rsidR="005B5325">
        <w:rPr>
          <w:rFonts w:hint="eastAsia"/>
          <w:lang w:val="en-US"/>
        </w:rPr>
        <w:t>2</w:t>
      </w:r>
      <w:r w:rsidR="005B5325">
        <w:rPr>
          <w:rFonts w:hint="eastAsia"/>
          <w:lang w:val="en-US"/>
        </w:rPr>
        <w:t>期目と決定的に違うのは、</w:t>
      </w:r>
      <w:r w:rsidR="0053133A">
        <w:rPr>
          <w:rFonts w:hint="eastAsia"/>
          <w:lang w:val="en-US"/>
        </w:rPr>
        <w:t>2</w:t>
      </w:r>
      <w:r w:rsidR="0053133A">
        <w:rPr>
          <w:rFonts w:hint="eastAsia"/>
          <w:lang w:val="en-US"/>
        </w:rPr>
        <w:t>期目ではいずれの党も過半数を得ることができていなかったが、</w:t>
      </w:r>
      <w:r w:rsidR="005B5325">
        <w:rPr>
          <w:rFonts w:hint="eastAsia"/>
          <w:lang w:val="en-US"/>
        </w:rPr>
        <w:t>1</w:t>
      </w:r>
      <w:r w:rsidR="005B5325">
        <w:rPr>
          <w:rFonts w:hint="eastAsia"/>
          <w:lang w:val="en-US"/>
        </w:rPr>
        <w:t>期目</w:t>
      </w:r>
      <w:r w:rsidR="0053133A">
        <w:rPr>
          <w:rFonts w:hint="eastAsia"/>
          <w:lang w:val="en-US"/>
        </w:rPr>
        <w:t>で</w:t>
      </w:r>
      <w:r w:rsidR="005B5325">
        <w:rPr>
          <w:lang w:val="en-US"/>
        </w:rPr>
        <w:t xml:space="preserve">LDP </w:t>
      </w:r>
      <w:r w:rsidR="005B5325">
        <w:rPr>
          <w:rFonts w:hint="eastAsia"/>
          <w:lang w:val="en-US"/>
        </w:rPr>
        <w:t>と</w:t>
      </w:r>
      <w:proofErr w:type="spellStart"/>
      <w:r w:rsidR="005B5325">
        <w:rPr>
          <w:lang w:val="en-US"/>
        </w:rPr>
        <w:t>Komeito</w:t>
      </w:r>
      <w:proofErr w:type="spellEnd"/>
      <w:r w:rsidR="005B5325">
        <w:rPr>
          <w:lang w:val="en-US"/>
        </w:rPr>
        <w:t xml:space="preserve"> </w:t>
      </w:r>
      <w:r w:rsidR="005B5325">
        <w:rPr>
          <w:rFonts w:hint="eastAsia"/>
          <w:lang w:val="en-US"/>
        </w:rPr>
        <w:t>が協力を選択すると、</w:t>
      </w:r>
      <w:r w:rsidR="00F312E6">
        <w:rPr>
          <w:rFonts w:hint="eastAsia"/>
          <w:lang w:val="en-US"/>
        </w:rPr>
        <w:t>協力の純便益によりそれぞれの党が自身の獲得議席数を伸ばし、強力な内閣の形成を確実とすることである。すると、</w:t>
      </w:r>
      <w:r w:rsidR="005B5325">
        <w:rPr>
          <w:rFonts w:hint="eastAsia"/>
          <w:lang w:val="en-US"/>
        </w:rPr>
        <w:t>それぞれの議案決定者になる確率が</w:t>
      </w:r>
      <w:r w:rsidR="005B5325">
        <w:rPr>
          <w:lang w:val="en-US"/>
        </w:rPr>
        <w:t>8/10, 2/10</w:t>
      </w:r>
      <w:r w:rsidR="005B5325">
        <w:rPr>
          <w:rFonts w:hint="eastAsia"/>
          <w:lang w:val="en-US"/>
        </w:rPr>
        <w:t>に上がり、</w:t>
      </w:r>
      <w:r w:rsidR="005B5325">
        <w:rPr>
          <w:rFonts w:hint="eastAsia"/>
          <w:lang w:val="en-US"/>
        </w:rPr>
        <w:t>C</w:t>
      </w:r>
      <w:r w:rsidR="005B5325">
        <w:rPr>
          <w:lang w:val="en-US"/>
        </w:rPr>
        <w:t>DP</w:t>
      </w:r>
      <w:r w:rsidR="00F312E6">
        <w:rPr>
          <w:rFonts w:hint="eastAsia"/>
          <w:lang w:val="en-US"/>
        </w:rPr>
        <w:t>が</w:t>
      </w:r>
      <w:r w:rsidR="005B5325">
        <w:rPr>
          <w:rFonts w:hint="eastAsia"/>
          <w:lang w:val="en-US"/>
        </w:rPr>
        <w:t>議案決定者になる確率</w:t>
      </w:r>
      <w:r w:rsidR="00F312E6">
        <w:rPr>
          <w:rFonts w:hint="eastAsia"/>
          <w:lang w:val="en-US"/>
        </w:rPr>
        <w:t>は、議会で過半数を占める強力な内閣を前にして、実質的に</w:t>
      </w:r>
      <w:r w:rsidR="00F312E6">
        <w:rPr>
          <w:lang w:val="en-US"/>
        </w:rPr>
        <w:t>0/10</w:t>
      </w:r>
      <w:r w:rsidR="00F312E6">
        <w:rPr>
          <w:rFonts w:hint="eastAsia"/>
          <w:lang w:val="en-US"/>
        </w:rPr>
        <w:t>となる</w:t>
      </w:r>
      <w:r w:rsidR="0053133A">
        <w:rPr>
          <w:rFonts w:hint="eastAsia"/>
          <w:lang w:val="en-US"/>
        </w:rPr>
        <w:t>。対して、</w:t>
      </w:r>
      <w:proofErr w:type="spellStart"/>
      <w:r w:rsidR="0053133A">
        <w:rPr>
          <w:lang w:val="en-US"/>
        </w:rPr>
        <w:t>Komeito</w:t>
      </w:r>
      <w:proofErr w:type="spellEnd"/>
      <w:r w:rsidR="0053133A">
        <w:rPr>
          <w:lang w:val="en-US"/>
        </w:rPr>
        <w:t xml:space="preserve"> </w:t>
      </w:r>
      <w:r w:rsidR="0053133A">
        <w:rPr>
          <w:rFonts w:hint="eastAsia"/>
          <w:lang w:val="en-US"/>
        </w:rPr>
        <w:t>と</w:t>
      </w:r>
      <w:r w:rsidR="0053133A">
        <w:rPr>
          <w:lang w:val="en-US"/>
        </w:rPr>
        <w:t xml:space="preserve"> CDP</w:t>
      </w:r>
      <w:r w:rsidR="0053133A">
        <w:rPr>
          <w:rFonts w:hint="eastAsia"/>
          <w:lang w:val="en-US"/>
        </w:rPr>
        <w:t>が選挙協力を行ったとすると、支持基盤の重複による費用が便益</w:t>
      </w:r>
      <w:r w:rsidR="00AA142B">
        <w:rPr>
          <w:rFonts w:hint="eastAsia"/>
          <w:lang w:val="en-US"/>
        </w:rPr>
        <w:t>を上回り</w:t>
      </w:r>
      <w:r w:rsidR="0053133A">
        <w:rPr>
          <w:rFonts w:hint="eastAsia"/>
          <w:lang w:val="en-US"/>
        </w:rPr>
        <w:t>、</w:t>
      </w:r>
      <w:proofErr w:type="spellStart"/>
      <w:r w:rsidR="0053133A">
        <w:rPr>
          <w:lang w:val="en-US"/>
        </w:rPr>
        <w:t>Komeito</w:t>
      </w:r>
      <w:proofErr w:type="spellEnd"/>
      <w:r w:rsidR="00AA142B">
        <w:rPr>
          <w:rFonts w:hint="eastAsia"/>
          <w:lang w:val="en-US"/>
        </w:rPr>
        <w:t>が</w:t>
      </w:r>
      <w:r w:rsidR="0053133A">
        <w:rPr>
          <w:rFonts w:hint="eastAsia"/>
          <w:lang w:val="en-US"/>
        </w:rPr>
        <w:t>議案決定者になる確率は</w:t>
      </w:r>
      <w:r w:rsidR="00AA142B">
        <w:rPr>
          <w:lang w:val="en-US"/>
        </w:rPr>
        <w:t>1/10</w:t>
      </w:r>
      <w:r w:rsidR="00AA142B">
        <w:rPr>
          <w:rFonts w:hint="eastAsia"/>
          <w:lang w:val="en-US"/>
        </w:rPr>
        <w:t>で</w:t>
      </w:r>
      <w:r w:rsidR="0053133A">
        <w:rPr>
          <w:rFonts w:hint="eastAsia"/>
          <w:lang w:val="en-US"/>
        </w:rPr>
        <w:t>変わらず、</w:t>
      </w:r>
      <w:r w:rsidR="0053133A">
        <w:rPr>
          <w:lang w:val="en-US"/>
        </w:rPr>
        <w:t>CDP</w:t>
      </w:r>
      <w:r w:rsidR="0053133A">
        <w:rPr>
          <w:rFonts w:hint="eastAsia"/>
          <w:lang w:val="en-US"/>
        </w:rPr>
        <w:t>が</w:t>
      </w:r>
      <w:r w:rsidR="0053133A">
        <w:rPr>
          <w:lang w:val="en-US"/>
        </w:rPr>
        <w:t>2/10</w:t>
      </w:r>
      <w:r w:rsidR="00F312E6">
        <w:rPr>
          <w:rFonts w:hint="eastAsia"/>
          <w:lang w:val="en-US"/>
        </w:rPr>
        <w:t>へと下がってしまうと</w:t>
      </w:r>
      <w:r w:rsidR="00AA142B">
        <w:rPr>
          <w:rFonts w:hint="eastAsia"/>
          <w:lang w:val="en-US"/>
        </w:rPr>
        <w:t>いう風に</w:t>
      </w:r>
      <w:r w:rsidR="00F312E6">
        <w:rPr>
          <w:rFonts w:hint="eastAsia"/>
          <w:lang w:val="en-US"/>
        </w:rPr>
        <w:t>考える</w:t>
      </w:r>
      <w:r w:rsidR="00AA142B">
        <w:rPr>
          <w:rFonts w:hint="eastAsia"/>
          <w:lang w:val="en-US"/>
        </w:rPr>
        <w:t>こともできる</w:t>
      </w:r>
      <w:r w:rsidR="0053133A">
        <w:rPr>
          <w:rFonts w:hint="eastAsia"/>
          <w:lang w:val="en-US"/>
        </w:rPr>
        <w:t>。</w:t>
      </w:r>
      <w:r w:rsidR="00793B7C">
        <w:rPr>
          <w:rFonts w:hint="eastAsia"/>
          <w:lang w:val="en-US"/>
        </w:rPr>
        <w:t>このように、それぞれの政党の協力を想定した際の費用、便益を計算して期待利得を出すことで、どの組み合わせの連立が成立するか予測することができる。</w:t>
      </w:r>
    </w:p>
    <w:p w14:paraId="1D7F4705" w14:textId="36D439B9" w:rsidR="00174B96" w:rsidRDefault="00F312E6">
      <w:pPr>
        <w:rPr>
          <w:lang w:val="en-US"/>
        </w:rPr>
      </w:pPr>
      <w:r>
        <w:rPr>
          <w:rFonts w:hint="eastAsia"/>
          <w:lang w:val="en-US"/>
        </w:rPr>
        <w:t xml:space="preserve">　</w:t>
      </w:r>
      <w:r w:rsidR="0053133A">
        <w:rPr>
          <w:rFonts w:hint="eastAsia"/>
          <w:lang w:val="en-US"/>
        </w:rPr>
        <w:t>このよう</w:t>
      </w:r>
      <w:r>
        <w:rPr>
          <w:rFonts w:hint="eastAsia"/>
          <w:lang w:val="en-US"/>
        </w:rPr>
        <w:t>なモデルの拡張は、</w:t>
      </w:r>
      <w:r w:rsidR="00AD75DB">
        <w:rPr>
          <w:rFonts w:hint="eastAsia"/>
          <w:lang w:val="en-US"/>
        </w:rPr>
        <w:t>選挙前の交渉段階における政党間協力の影響を場合分けして考えることによりどのような政党が互いに連立政権を形成するか、従来のモデル以上に正確な予測を上げることができると考えられる。また、</w:t>
      </w:r>
      <w:r>
        <w:rPr>
          <w:rFonts w:hint="eastAsia"/>
          <w:lang w:val="en-US"/>
        </w:rPr>
        <w:t>なぜ一党</w:t>
      </w:r>
      <w:r w:rsidR="00793B7C">
        <w:rPr>
          <w:rFonts w:hint="eastAsia"/>
          <w:lang w:val="en-US"/>
        </w:rPr>
        <w:t>だけで</w:t>
      </w:r>
      <w:r>
        <w:rPr>
          <w:rFonts w:hint="eastAsia"/>
          <w:lang w:val="en-US"/>
        </w:rPr>
        <w:t>過半数</w:t>
      </w:r>
      <w:r w:rsidR="00793B7C">
        <w:rPr>
          <w:rFonts w:hint="eastAsia"/>
          <w:lang w:val="en-US"/>
        </w:rPr>
        <w:t>の議席</w:t>
      </w:r>
      <w:r>
        <w:rPr>
          <w:rFonts w:hint="eastAsia"/>
          <w:lang w:val="en-US"/>
        </w:rPr>
        <w:t>を占めている政党が連立政権を結ぶか、選挙協力の際の便益と費用という概念を導入することで説明し得る。上記で示した例では、</w:t>
      </w:r>
      <w:r>
        <w:rPr>
          <w:rFonts w:hint="eastAsia"/>
          <w:lang w:val="en-US"/>
        </w:rPr>
        <w:t>2</w:t>
      </w:r>
      <w:r>
        <w:rPr>
          <w:rFonts w:hint="eastAsia"/>
          <w:lang w:val="en-US"/>
        </w:rPr>
        <w:t>期目（選挙協力がなかった場合）の議案交渉では</w:t>
      </w:r>
      <w:r>
        <w:rPr>
          <w:rFonts w:hint="eastAsia"/>
          <w:lang w:val="en-US"/>
        </w:rPr>
        <w:t xml:space="preserve"> </w:t>
      </w:r>
      <w:r>
        <w:rPr>
          <w:lang w:val="en-US"/>
        </w:rPr>
        <w:t xml:space="preserve">LDP </w:t>
      </w:r>
      <w:r>
        <w:rPr>
          <w:rFonts w:hint="eastAsia"/>
          <w:lang w:val="en-US"/>
        </w:rPr>
        <w:t>と</w:t>
      </w:r>
      <w:r>
        <w:rPr>
          <w:lang w:val="en-US"/>
        </w:rPr>
        <w:t xml:space="preserve"> </w:t>
      </w:r>
      <w:proofErr w:type="spellStart"/>
      <w:r>
        <w:rPr>
          <w:lang w:val="en-US"/>
        </w:rPr>
        <w:t>Komeito</w:t>
      </w:r>
      <w:proofErr w:type="spellEnd"/>
      <w:r>
        <w:rPr>
          <w:lang w:val="en-US"/>
        </w:rPr>
        <w:t xml:space="preserve"> </w:t>
      </w:r>
      <w:r>
        <w:rPr>
          <w:rFonts w:hint="eastAsia"/>
          <w:lang w:val="en-US"/>
        </w:rPr>
        <w:t>の期待利得がそれぞれ</w:t>
      </w:r>
      <w:r>
        <w:rPr>
          <w:lang w:val="en-US"/>
        </w:rPr>
        <w:t xml:space="preserve">18/40, 11/40 </w:t>
      </w:r>
      <w:r w:rsidR="00793B7C">
        <w:rPr>
          <w:rFonts w:hint="eastAsia"/>
          <w:lang w:val="en-US"/>
        </w:rPr>
        <w:t>であったが</w:t>
      </w:r>
      <w:r>
        <w:rPr>
          <w:rFonts w:hint="eastAsia"/>
          <w:lang w:val="en-US"/>
        </w:rPr>
        <w:t>、</w:t>
      </w:r>
      <w:r w:rsidR="00793B7C">
        <w:rPr>
          <w:rFonts w:hint="eastAsia"/>
          <w:lang w:val="en-US"/>
        </w:rPr>
        <w:t>1</w:t>
      </w:r>
      <w:r w:rsidR="00793B7C">
        <w:rPr>
          <w:rFonts w:hint="eastAsia"/>
          <w:lang w:val="en-US"/>
        </w:rPr>
        <w:t>期目の協力を仮定すると期待利得はそれぞれ</w:t>
      </w:r>
      <w:r w:rsidR="00793B7C">
        <w:rPr>
          <w:lang w:val="en-US"/>
        </w:rPr>
        <w:t>67/100, 33/100</w:t>
      </w:r>
      <w:r w:rsidR="00793B7C">
        <w:rPr>
          <w:rFonts w:hint="eastAsia"/>
          <w:lang w:val="en-US"/>
        </w:rPr>
        <w:t>と増加した。ここで大事なのは、連立形成の有無は各党の議席獲得数にも影響するので、連立を組まない</w:t>
      </w:r>
      <w:r w:rsidR="00793B7C">
        <w:rPr>
          <w:lang w:val="en-US"/>
        </w:rPr>
        <w:t xml:space="preserve"> “counterfactual”</w:t>
      </w:r>
      <w:r w:rsidR="00793B7C">
        <w:rPr>
          <w:rFonts w:hint="eastAsia"/>
          <w:lang w:val="en-US"/>
        </w:rPr>
        <w:t>を考えると、必ずしも</w:t>
      </w:r>
      <w:r w:rsidR="00793B7C">
        <w:rPr>
          <w:lang w:val="en-US"/>
        </w:rPr>
        <w:t>LDP</w:t>
      </w:r>
      <w:r w:rsidR="00793B7C">
        <w:rPr>
          <w:rFonts w:hint="eastAsia"/>
          <w:lang w:val="en-US"/>
        </w:rPr>
        <w:t>は過半数の議席を獲得している訳ではないということだ。</w:t>
      </w:r>
    </w:p>
    <w:p w14:paraId="3EA4996E" w14:textId="77777777" w:rsidR="00174B96" w:rsidRDefault="00174B96">
      <w:pPr>
        <w:rPr>
          <w:lang w:val="en-US"/>
        </w:rPr>
      </w:pPr>
      <w:r>
        <w:rPr>
          <w:lang w:val="en-US"/>
        </w:rPr>
        <w:br w:type="page"/>
      </w:r>
    </w:p>
    <w:p w14:paraId="49D4BA99" w14:textId="06B73CD0" w:rsidR="00F06CA1" w:rsidRPr="00F06CA1" w:rsidRDefault="00F06CA1" w:rsidP="00F06CA1">
      <w:pPr>
        <w:pStyle w:val="ListParagraph"/>
        <w:numPr>
          <w:ilvl w:val="0"/>
          <w:numId w:val="1"/>
        </w:numPr>
      </w:pPr>
      <w:r>
        <w:rPr>
          <w:rFonts w:hint="eastAsia"/>
          <w:lang w:val="en-US"/>
        </w:rPr>
        <w:lastRenderedPageBreak/>
        <w:t>議会交渉と拒否権</w:t>
      </w:r>
    </w:p>
    <w:p w14:paraId="3ED53470" w14:textId="77777777" w:rsidR="00F06710" w:rsidRDefault="00F06710" w:rsidP="006D1302">
      <w:pPr>
        <w:pStyle w:val="ListParagraph"/>
        <w:numPr>
          <w:ilvl w:val="1"/>
          <w:numId w:val="1"/>
        </w:numPr>
      </w:pPr>
      <w:r>
        <w:rPr>
          <w:rFonts w:hint="eastAsia"/>
        </w:rPr>
        <w:t xml:space="preserve">　</w:t>
      </w:r>
    </w:p>
    <w:p w14:paraId="450AD595" w14:textId="05CF0A57" w:rsidR="00F06710" w:rsidRDefault="00763728" w:rsidP="00F06710">
      <w:pPr>
        <w:pStyle w:val="ListParagraph"/>
        <w:numPr>
          <w:ilvl w:val="2"/>
          <w:numId w:val="1"/>
        </w:numPr>
      </w:pPr>
      <w:r>
        <w:rPr>
          <w:rFonts w:hint="eastAsia"/>
        </w:rPr>
        <w:t>予算の合計が</w:t>
      </w:r>
      <w:r>
        <w:rPr>
          <w:rFonts w:hint="eastAsia"/>
        </w:rPr>
        <w:t>1</w:t>
      </w:r>
      <w:r>
        <w:rPr>
          <w:rFonts w:hint="eastAsia"/>
        </w:rPr>
        <w:t>である予算配分の議案交渉を考える。</w:t>
      </w:r>
      <w:r>
        <w:br/>
      </w:r>
      <w:r>
        <w:rPr>
          <w:rFonts w:hint="eastAsia"/>
        </w:rPr>
        <w:t>議案決定者が議員</w:t>
      </w:r>
      <w:r>
        <w:rPr>
          <w:rFonts w:hint="eastAsia"/>
        </w:rPr>
        <w:t>1</w:t>
      </w:r>
      <w:r>
        <w:rPr>
          <w:rFonts w:hint="eastAsia"/>
        </w:rPr>
        <w:t>の場合、</w:t>
      </w:r>
      <w:r>
        <w:rPr>
          <w:rFonts w:hint="eastAsia"/>
          <w:lang w:val="en-US"/>
        </w:rPr>
        <w:t>議員</w:t>
      </w:r>
      <w:r>
        <w:rPr>
          <w:rFonts w:hint="eastAsia"/>
          <w:lang w:val="en-US"/>
        </w:rPr>
        <w:t>1</w:t>
      </w:r>
      <w:r>
        <w:rPr>
          <w:rFonts w:hint="eastAsia"/>
          <w:lang w:val="en-US"/>
        </w:rPr>
        <w:t>は議案を可決するために過半数の賛成を得る必要がある。この場合、過半数は</w:t>
      </w:r>
      <w:r>
        <w:rPr>
          <w:rFonts w:hint="eastAsia"/>
          <w:lang w:val="en-US"/>
        </w:rPr>
        <w:t>3</w:t>
      </w:r>
      <w:r>
        <w:rPr>
          <w:rFonts w:hint="eastAsia"/>
          <w:lang w:val="en-US"/>
        </w:rPr>
        <w:t>人の議員のうち</w:t>
      </w:r>
      <w:r>
        <w:rPr>
          <w:rFonts w:hint="eastAsia"/>
          <w:lang w:val="en-US"/>
        </w:rPr>
        <w:t>2</w:t>
      </w:r>
      <w:r>
        <w:rPr>
          <w:rFonts w:hint="eastAsia"/>
          <w:lang w:val="en-US"/>
        </w:rPr>
        <w:t>人の</w:t>
      </w:r>
      <w:r w:rsidR="006D1302">
        <w:rPr>
          <w:rFonts w:hint="eastAsia"/>
          <w:lang w:val="en-US"/>
        </w:rPr>
        <w:t>賛成</w:t>
      </w:r>
      <w:r>
        <w:rPr>
          <w:rFonts w:hint="eastAsia"/>
          <w:lang w:val="en-US"/>
        </w:rPr>
        <w:t>で得られるので、議員</w:t>
      </w:r>
      <w:r>
        <w:rPr>
          <w:rFonts w:hint="eastAsia"/>
          <w:lang w:val="en-US"/>
        </w:rPr>
        <w:t>1</w:t>
      </w:r>
      <w:r>
        <w:rPr>
          <w:rFonts w:hint="eastAsia"/>
          <w:lang w:val="en-US"/>
        </w:rPr>
        <w:t>は自分以外にもう一人の議員の賛成を得</w:t>
      </w:r>
      <w:r w:rsidR="00EB0BD1">
        <w:rPr>
          <w:rFonts w:hint="eastAsia"/>
          <w:lang w:val="en-US"/>
        </w:rPr>
        <w:t>れば十分である</w:t>
      </w:r>
      <w:r>
        <w:rPr>
          <w:rFonts w:hint="eastAsia"/>
          <w:lang w:val="en-US"/>
        </w:rPr>
        <w:t>。そのため、議員</w:t>
      </w:r>
      <w:r>
        <w:rPr>
          <w:rFonts w:hint="eastAsia"/>
          <w:lang w:val="en-US"/>
        </w:rPr>
        <w:t>2</w:t>
      </w:r>
      <w:r>
        <w:rPr>
          <w:rFonts w:hint="eastAsia"/>
          <w:lang w:val="en-US"/>
        </w:rPr>
        <w:t>か</w:t>
      </w:r>
      <w:r>
        <w:rPr>
          <w:rFonts w:hint="eastAsia"/>
          <w:lang w:val="en-US"/>
        </w:rPr>
        <w:t>3</w:t>
      </w:r>
      <w:r>
        <w:rPr>
          <w:rFonts w:hint="eastAsia"/>
          <w:lang w:val="en-US"/>
        </w:rPr>
        <w:t>から無差別に</w:t>
      </w:r>
      <w:r>
        <w:rPr>
          <w:rFonts w:hint="eastAsia"/>
          <w:lang w:val="en-US"/>
        </w:rPr>
        <w:t>1</w:t>
      </w:r>
      <w:r>
        <w:rPr>
          <w:rFonts w:hint="eastAsia"/>
          <w:lang w:val="en-US"/>
        </w:rPr>
        <w:t>人選び、議案に賛成させるために必要な最小限の利得（既存政策と等しい利得）である</w:t>
      </w:r>
      <w:r>
        <w:rPr>
          <w:rFonts w:hint="eastAsia"/>
          <w:lang w:val="en-US"/>
        </w:rPr>
        <w:t>1</w:t>
      </w:r>
      <w:r>
        <w:rPr>
          <w:lang w:val="en-US"/>
        </w:rPr>
        <w:t>/4</w:t>
      </w:r>
      <w:r>
        <w:rPr>
          <w:rFonts w:hint="eastAsia"/>
          <w:lang w:val="en-US"/>
        </w:rPr>
        <w:t>を配分し、自分には残りの</w:t>
      </w:r>
      <w:r>
        <w:rPr>
          <w:lang w:val="en-US"/>
        </w:rPr>
        <w:t>3/4</w:t>
      </w:r>
      <w:r>
        <w:rPr>
          <w:rFonts w:hint="eastAsia"/>
          <w:lang w:val="en-US"/>
        </w:rPr>
        <w:t>の利得が配分されるような議案を提示する。</w:t>
      </w:r>
      <w:r w:rsidR="006D1302">
        <w:rPr>
          <w:rFonts w:hint="eastAsia"/>
          <w:lang w:val="en-US"/>
        </w:rPr>
        <w:t>この時</w:t>
      </w:r>
      <w:r w:rsidR="00EB0BD1">
        <w:rPr>
          <w:rFonts w:hint="eastAsia"/>
          <w:lang w:val="en-US"/>
        </w:rPr>
        <w:t>、</w:t>
      </w:r>
      <w:r w:rsidR="006D1302">
        <w:rPr>
          <w:rFonts w:hint="eastAsia"/>
          <w:lang w:val="en-US"/>
        </w:rPr>
        <w:t>議員</w:t>
      </w:r>
      <w:r w:rsidR="006D1302">
        <w:rPr>
          <w:rFonts w:hint="eastAsia"/>
          <w:lang w:val="en-US"/>
        </w:rPr>
        <w:t>1</w:t>
      </w:r>
      <w:r w:rsidR="006D1302">
        <w:rPr>
          <w:rFonts w:hint="eastAsia"/>
          <w:lang w:val="en-US"/>
        </w:rPr>
        <w:t>は</w:t>
      </w:r>
      <w:r w:rsidR="006D1302">
        <w:rPr>
          <w:lang w:val="en-US"/>
        </w:rPr>
        <w:t>3/4</w:t>
      </w:r>
      <w:r w:rsidR="006D1302">
        <w:rPr>
          <w:rFonts w:hint="eastAsia"/>
          <w:lang w:val="en-US"/>
        </w:rPr>
        <w:t>の利得を得る。</w:t>
      </w:r>
      <w:r w:rsidR="006D1302">
        <w:rPr>
          <w:lang w:val="en-US"/>
        </w:rPr>
        <w:br/>
      </w:r>
      <w:r w:rsidR="006D1302">
        <w:rPr>
          <w:rFonts w:hint="eastAsia"/>
          <w:lang w:val="en-US"/>
        </w:rPr>
        <w:t>議案決定者が議員</w:t>
      </w:r>
      <w:r w:rsidR="006D1302">
        <w:rPr>
          <w:rFonts w:hint="eastAsia"/>
          <w:lang w:val="en-US"/>
        </w:rPr>
        <w:t>2</w:t>
      </w:r>
      <w:r w:rsidR="006D1302">
        <w:rPr>
          <w:rFonts w:hint="eastAsia"/>
          <w:lang w:val="en-US"/>
        </w:rPr>
        <w:t>か議員</w:t>
      </w:r>
      <w:r w:rsidR="006D1302">
        <w:rPr>
          <w:rFonts w:hint="eastAsia"/>
          <w:lang w:val="en-US"/>
        </w:rPr>
        <w:t>3</w:t>
      </w:r>
      <w:r w:rsidR="006D1302">
        <w:rPr>
          <w:rFonts w:hint="eastAsia"/>
          <w:lang w:val="en-US"/>
        </w:rPr>
        <w:t>の場合、議員</w:t>
      </w:r>
      <w:r w:rsidR="006D1302">
        <w:rPr>
          <w:rFonts w:hint="eastAsia"/>
          <w:lang w:val="en-US"/>
        </w:rPr>
        <w:t>1</w:t>
      </w:r>
      <w:r w:rsidR="006D1302">
        <w:rPr>
          <w:rFonts w:hint="eastAsia"/>
          <w:lang w:val="en-US"/>
        </w:rPr>
        <w:t>は拒否権を有するため、必ず議員</w:t>
      </w:r>
      <w:r w:rsidR="006D1302">
        <w:rPr>
          <w:rFonts w:hint="eastAsia"/>
          <w:lang w:val="en-US"/>
        </w:rPr>
        <w:t>1</w:t>
      </w:r>
      <w:r w:rsidR="006D1302">
        <w:rPr>
          <w:rFonts w:hint="eastAsia"/>
          <w:lang w:val="en-US"/>
        </w:rPr>
        <w:t>の賛成を得て議案を可決する必要がある。過半数は</w:t>
      </w:r>
      <w:r w:rsidR="006D1302">
        <w:rPr>
          <w:rFonts w:hint="eastAsia"/>
          <w:lang w:val="en-US"/>
        </w:rPr>
        <w:t>3</w:t>
      </w:r>
      <w:r w:rsidR="006D1302">
        <w:rPr>
          <w:rFonts w:hint="eastAsia"/>
          <w:lang w:val="en-US"/>
        </w:rPr>
        <w:t>人の議員のうち</w:t>
      </w:r>
      <w:r w:rsidR="006D1302">
        <w:rPr>
          <w:rFonts w:hint="eastAsia"/>
          <w:lang w:val="en-US"/>
        </w:rPr>
        <w:t>2</w:t>
      </w:r>
      <w:r w:rsidR="006D1302">
        <w:rPr>
          <w:rFonts w:hint="eastAsia"/>
          <w:lang w:val="en-US"/>
        </w:rPr>
        <w:t>人の賛成で得られるので、自分と議員</w:t>
      </w:r>
      <w:r w:rsidR="006D1302">
        <w:rPr>
          <w:rFonts w:hint="eastAsia"/>
          <w:lang w:val="en-US"/>
        </w:rPr>
        <w:t>1</w:t>
      </w:r>
      <w:r w:rsidR="006D1302">
        <w:rPr>
          <w:rFonts w:hint="eastAsia"/>
          <w:lang w:val="en-US"/>
        </w:rPr>
        <w:t>の賛成で議案は可決する。そのため、議案決定者は必ず議員</w:t>
      </w:r>
      <w:r w:rsidR="006D1302">
        <w:rPr>
          <w:rFonts w:hint="eastAsia"/>
          <w:lang w:val="en-US"/>
        </w:rPr>
        <w:t>1</w:t>
      </w:r>
      <w:r w:rsidR="006D1302">
        <w:rPr>
          <w:rFonts w:hint="eastAsia"/>
          <w:lang w:val="en-US"/>
        </w:rPr>
        <w:t>を選び、議案に賛成させるために必要な最小限の利得（既存政策と等しい利得）である</w:t>
      </w:r>
      <w:r w:rsidR="006D1302">
        <w:rPr>
          <w:rFonts w:hint="eastAsia"/>
          <w:lang w:val="en-US"/>
        </w:rPr>
        <w:t>1</w:t>
      </w:r>
      <w:r w:rsidR="006D1302">
        <w:rPr>
          <w:lang w:val="en-US"/>
        </w:rPr>
        <w:t>/4</w:t>
      </w:r>
      <w:r w:rsidR="006D1302">
        <w:rPr>
          <w:rFonts w:hint="eastAsia"/>
          <w:lang w:val="en-US"/>
        </w:rPr>
        <w:t>を配分し、自分には残りの</w:t>
      </w:r>
      <w:r w:rsidR="006D1302">
        <w:rPr>
          <w:lang w:val="en-US"/>
        </w:rPr>
        <w:t>3/4</w:t>
      </w:r>
      <w:r w:rsidR="006D1302">
        <w:rPr>
          <w:rFonts w:hint="eastAsia"/>
          <w:lang w:val="en-US"/>
        </w:rPr>
        <w:t>の利得が配分されるような議案を提示する。この時</w:t>
      </w:r>
      <w:r w:rsidR="00EB0BD1">
        <w:rPr>
          <w:rFonts w:hint="eastAsia"/>
          <w:lang w:val="en-US"/>
        </w:rPr>
        <w:t>、</w:t>
      </w:r>
      <w:r w:rsidR="006D1302">
        <w:rPr>
          <w:rFonts w:hint="eastAsia"/>
          <w:lang w:val="en-US"/>
        </w:rPr>
        <w:t>議員</w:t>
      </w:r>
      <w:r w:rsidR="006D1302">
        <w:rPr>
          <w:rFonts w:hint="eastAsia"/>
          <w:lang w:val="en-US"/>
        </w:rPr>
        <w:t>1</w:t>
      </w:r>
      <w:r w:rsidR="006D1302">
        <w:rPr>
          <w:rFonts w:hint="eastAsia"/>
          <w:lang w:val="en-US"/>
        </w:rPr>
        <w:t>は</w:t>
      </w:r>
      <w:r w:rsidR="006D1302">
        <w:rPr>
          <w:lang w:val="en-US"/>
        </w:rPr>
        <w:t>1/4</w:t>
      </w:r>
      <w:r w:rsidR="006D1302">
        <w:rPr>
          <w:rFonts w:hint="eastAsia"/>
          <w:lang w:val="en-US"/>
        </w:rPr>
        <w:t>の利得を得る。</w:t>
      </w:r>
      <w:r w:rsidR="006D1302">
        <w:rPr>
          <w:lang w:val="en-US"/>
        </w:rPr>
        <w:br/>
      </w:r>
      <w:r w:rsidR="006D1302">
        <w:rPr>
          <w:rFonts w:hint="eastAsia"/>
          <w:lang w:val="en-US"/>
        </w:rPr>
        <w:t>上記をまとめると、議案決定者が議員</w:t>
      </w:r>
      <w:r w:rsidR="006D1302">
        <w:rPr>
          <w:rFonts w:hint="eastAsia"/>
          <w:lang w:val="en-US"/>
        </w:rPr>
        <w:t>1</w:t>
      </w:r>
      <w:r w:rsidR="006D1302">
        <w:rPr>
          <w:rFonts w:hint="eastAsia"/>
          <w:lang w:val="en-US"/>
        </w:rPr>
        <w:t>である確率は</w:t>
      </w:r>
      <w:r w:rsidR="006D1302">
        <w:rPr>
          <w:lang w:val="en-US"/>
        </w:rPr>
        <w:t xml:space="preserve">1/3, </w:t>
      </w:r>
      <w:r w:rsidR="006D1302">
        <w:rPr>
          <w:rFonts w:hint="eastAsia"/>
          <w:lang w:val="en-US"/>
        </w:rPr>
        <w:t>議案決定者が議員</w:t>
      </w:r>
      <w:r w:rsidR="006D1302">
        <w:rPr>
          <w:rFonts w:hint="eastAsia"/>
          <w:lang w:val="en-US"/>
        </w:rPr>
        <w:t>2</w:t>
      </w:r>
      <w:r w:rsidR="006D1302">
        <w:rPr>
          <w:rFonts w:hint="eastAsia"/>
          <w:lang w:val="en-US"/>
        </w:rPr>
        <w:t>か</w:t>
      </w:r>
      <w:r w:rsidR="006D1302">
        <w:rPr>
          <w:rFonts w:hint="eastAsia"/>
          <w:lang w:val="en-US"/>
        </w:rPr>
        <w:t>3</w:t>
      </w:r>
      <w:r w:rsidR="006D1302">
        <w:rPr>
          <w:rFonts w:hint="eastAsia"/>
          <w:lang w:val="en-US"/>
        </w:rPr>
        <w:t>である確率は</w:t>
      </w:r>
      <w:r w:rsidR="006D1302">
        <w:rPr>
          <w:lang w:val="en-US"/>
        </w:rPr>
        <w:t>2/3</w:t>
      </w:r>
      <w:r w:rsidR="006D1302">
        <w:rPr>
          <w:rFonts w:hint="eastAsia"/>
          <w:lang w:val="en-US"/>
        </w:rPr>
        <w:t>なので、議案決定者が選ばれる前の時点における議員</w:t>
      </w:r>
      <w:r w:rsidR="006D1302">
        <w:rPr>
          <w:rFonts w:hint="eastAsia"/>
          <w:lang w:val="en-US"/>
        </w:rPr>
        <w:t>1</w:t>
      </w:r>
      <w:r w:rsidR="006D1302">
        <w:rPr>
          <w:rFonts w:hint="eastAsia"/>
          <w:lang w:val="en-US"/>
        </w:rPr>
        <w:t>の期待利得は、</w:t>
      </w:r>
      <w:r w:rsidR="006D1302">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m:rPr>
              <m:sty m:val="p"/>
            </m:rPr>
            <w:rPr>
              <w:lang w:val="en-US"/>
            </w:rPr>
            <w:br/>
          </m:r>
        </m:oMath>
      </m:oMathPara>
      <w:r w:rsidR="006D1302">
        <w:rPr>
          <w:rFonts w:hint="eastAsia"/>
          <w:lang w:val="en-US"/>
        </w:rPr>
        <w:t>である。</w:t>
      </w:r>
      <w:r w:rsidR="00F06710">
        <w:rPr>
          <w:rFonts w:hint="eastAsia"/>
        </w:rPr>
        <w:t xml:space="preserve">　</w:t>
      </w:r>
    </w:p>
    <w:p w14:paraId="4917DF08" w14:textId="174CBA44" w:rsidR="00763728" w:rsidRDefault="006D1302" w:rsidP="00F06710">
      <w:pPr>
        <w:pStyle w:val="ListParagraph"/>
        <w:numPr>
          <w:ilvl w:val="2"/>
          <w:numId w:val="1"/>
        </w:numPr>
      </w:pPr>
      <w:r>
        <w:rPr>
          <w:rFonts w:hint="eastAsia"/>
        </w:rPr>
        <w:t>議案決定者が議員</w:t>
      </w:r>
      <w:r>
        <w:rPr>
          <w:rFonts w:hint="eastAsia"/>
        </w:rPr>
        <w:t>1</w:t>
      </w:r>
      <w:r>
        <w:rPr>
          <w:rFonts w:hint="eastAsia"/>
        </w:rPr>
        <w:t>の場合、</w:t>
      </w:r>
      <w:r>
        <w:rPr>
          <w:lang w:val="en-US"/>
        </w:rPr>
        <w:t>(</w:t>
      </w:r>
      <w:r w:rsidR="00F06710">
        <w:rPr>
          <w:rFonts w:hint="eastAsia"/>
          <w:lang w:val="en-US"/>
        </w:rPr>
        <w:t>ア</w:t>
      </w:r>
      <w:r>
        <w:rPr>
          <w:lang w:val="en-US"/>
        </w:rPr>
        <w:t xml:space="preserve">) </w:t>
      </w:r>
      <w:r>
        <w:rPr>
          <w:rFonts w:hint="eastAsia"/>
          <w:lang w:val="en-US"/>
        </w:rPr>
        <w:t>で説明した通り、議員</w:t>
      </w:r>
      <w:r>
        <w:rPr>
          <w:rFonts w:hint="eastAsia"/>
          <w:lang w:val="en-US"/>
        </w:rPr>
        <w:t>1</w:t>
      </w:r>
      <w:r>
        <w:rPr>
          <w:rFonts w:hint="eastAsia"/>
          <w:lang w:val="en-US"/>
        </w:rPr>
        <w:t>は自分以外にもう一人の議員の賛成を得る為に、議員</w:t>
      </w:r>
      <w:r>
        <w:rPr>
          <w:rFonts w:hint="eastAsia"/>
          <w:lang w:val="en-US"/>
        </w:rPr>
        <w:t>2</w:t>
      </w:r>
      <w:r>
        <w:rPr>
          <w:rFonts w:hint="eastAsia"/>
          <w:lang w:val="en-US"/>
        </w:rPr>
        <w:t>か</w:t>
      </w:r>
      <w:r>
        <w:rPr>
          <w:rFonts w:hint="eastAsia"/>
          <w:lang w:val="en-US"/>
        </w:rPr>
        <w:t>3</w:t>
      </w:r>
      <w:r>
        <w:rPr>
          <w:rFonts w:hint="eastAsia"/>
          <w:lang w:val="en-US"/>
        </w:rPr>
        <w:t>から無差別に</w:t>
      </w:r>
      <w:r>
        <w:rPr>
          <w:rFonts w:hint="eastAsia"/>
          <w:lang w:val="en-US"/>
        </w:rPr>
        <w:t>1</w:t>
      </w:r>
      <w:r>
        <w:rPr>
          <w:rFonts w:hint="eastAsia"/>
          <w:lang w:val="en-US"/>
        </w:rPr>
        <w:t>人選び、議案に賛成させるために必要な最小限の利得（既存政策と等しい利得）である</w:t>
      </w:r>
      <w:r>
        <w:rPr>
          <w:rFonts w:hint="eastAsia"/>
          <w:lang w:val="en-US"/>
        </w:rPr>
        <w:t>1</w:t>
      </w:r>
      <w:r>
        <w:rPr>
          <w:lang w:val="en-US"/>
        </w:rPr>
        <w:t>/4</w:t>
      </w:r>
      <w:r>
        <w:rPr>
          <w:rFonts w:hint="eastAsia"/>
          <w:lang w:val="en-US"/>
        </w:rPr>
        <w:t>を配分する。この時、議員</w:t>
      </w:r>
      <w:r>
        <w:rPr>
          <w:rFonts w:hint="eastAsia"/>
          <w:lang w:val="en-US"/>
        </w:rPr>
        <w:t>2</w:t>
      </w:r>
      <w:r>
        <w:rPr>
          <w:rFonts w:hint="eastAsia"/>
          <w:lang w:val="en-US"/>
        </w:rPr>
        <w:t>か議員</w:t>
      </w:r>
      <w:r>
        <w:rPr>
          <w:rFonts w:hint="eastAsia"/>
          <w:lang w:val="en-US"/>
        </w:rPr>
        <w:t>3</w:t>
      </w:r>
      <w:r>
        <w:rPr>
          <w:rFonts w:hint="eastAsia"/>
          <w:lang w:val="en-US"/>
        </w:rPr>
        <w:t>が選ばれる確率はそれぞれ</w:t>
      </w:r>
      <w:r>
        <w:rPr>
          <w:lang w:val="en-US"/>
        </w:rPr>
        <w:t xml:space="preserve">1/2 </w:t>
      </w:r>
      <w:r>
        <w:rPr>
          <w:rFonts w:hint="eastAsia"/>
          <w:lang w:val="en-US"/>
        </w:rPr>
        <w:t>であり、選ばれて得る利得は</w:t>
      </w:r>
      <w:r>
        <w:rPr>
          <w:lang w:val="en-US"/>
        </w:rPr>
        <w:t xml:space="preserve">1/4 </w:t>
      </w:r>
      <w:r>
        <w:rPr>
          <w:rFonts w:hint="eastAsia"/>
          <w:lang w:val="en-US"/>
        </w:rPr>
        <w:t>である。</w:t>
      </w:r>
      <w:r>
        <w:rPr>
          <w:rFonts w:hint="eastAsia"/>
          <w:lang w:val="en-US"/>
        </w:rPr>
        <w:br/>
      </w:r>
      <w:r>
        <w:rPr>
          <w:rFonts w:hint="eastAsia"/>
          <w:lang w:val="en-US"/>
        </w:rPr>
        <w:t>議案決定者が議員</w:t>
      </w:r>
      <w:r>
        <w:rPr>
          <w:rFonts w:hint="eastAsia"/>
          <w:lang w:val="en-US"/>
        </w:rPr>
        <w:t>2</w:t>
      </w:r>
      <w:r>
        <w:rPr>
          <w:rFonts w:hint="eastAsia"/>
          <w:lang w:val="en-US"/>
        </w:rPr>
        <w:t>か議員</w:t>
      </w:r>
      <w:r>
        <w:rPr>
          <w:rFonts w:hint="eastAsia"/>
          <w:lang w:val="en-US"/>
        </w:rPr>
        <w:t>3</w:t>
      </w:r>
      <w:r>
        <w:rPr>
          <w:rFonts w:hint="eastAsia"/>
          <w:lang w:val="en-US"/>
        </w:rPr>
        <w:t>の場合、</w:t>
      </w:r>
      <w:r>
        <w:rPr>
          <w:lang w:val="en-US"/>
        </w:rPr>
        <w:t>(</w:t>
      </w:r>
      <w:proofErr w:type="spellStart"/>
      <w:r>
        <w:rPr>
          <w:lang w:val="en-US"/>
        </w:rPr>
        <w:t>i</w:t>
      </w:r>
      <w:proofErr w:type="spellEnd"/>
      <w:r>
        <w:rPr>
          <w:lang w:val="en-US"/>
        </w:rPr>
        <w:t xml:space="preserve">.) </w:t>
      </w:r>
      <w:r>
        <w:rPr>
          <w:rFonts w:hint="eastAsia"/>
          <w:lang w:val="en-US"/>
        </w:rPr>
        <w:t>で説明した通り、議案決定者は議案に賛成させるために必要な最小限の利得（既存政策と等しい利得）である</w:t>
      </w:r>
      <w:r>
        <w:rPr>
          <w:rFonts w:hint="eastAsia"/>
          <w:lang w:val="en-US"/>
        </w:rPr>
        <w:t>1</w:t>
      </w:r>
      <w:r>
        <w:rPr>
          <w:lang w:val="en-US"/>
        </w:rPr>
        <w:t>/4</w:t>
      </w:r>
      <w:r>
        <w:rPr>
          <w:rFonts w:hint="eastAsia"/>
          <w:lang w:val="en-US"/>
        </w:rPr>
        <w:t>を議員</w:t>
      </w:r>
      <w:r>
        <w:rPr>
          <w:rFonts w:hint="eastAsia"/>
          <w:lang w:val="en-US"/>
        </w:rPr>
        <w:t>1</w:t>
      </w:r>
      <w:r>
        <w:rPr>
          <w:rFonts w:hint="eastAsia"/>
          <w:lang w:val="en-US"/>
        </w:rPr>
        <w:t>に配分し、自分には残りの</w:t>
      </w:r>
      <w:r>
        <w:rPr>
          <w:lang w:val="en-US"/>
        </w:rPr>
        <w:t>3/4</w:t>
      </w:r>
      <w:r>
        <w:rPr>
          <w:rFonts w:hint="eastAsia"/>
          <w:lang w:val="en-US"/>
        </w:rPr>
        <w:t>の利得が配分されるような議案を提示する。議案決定者が議員</w:t>
      </w:r>
      <w:r>
        <w:rPr>
          <w:rFonts w:hint="eastAsia"/>
          <w:lang w:val="en-US"/>
        </w:rPr>
        <w:t>2</w:t>
      </w:r>
      <w:r>
        <w:rPr>
          <w:rFonts w:hint="eastAsia"/>
          <w:lang w:val="en-US"/>
        </w:rPr>
        <w:t>の時、議員</w:t>
      </w:r>
      <w:r>
        <w:rPr>
          <w:rFonts w:hint="eastAsia"/>
          <w:lang w:val="en-US"/>
        </w:rPr>
        <w:t>2</w:t>
      </w:r>
      <w:r w:rsidR="00F06710">
        <w:rPr>
          <w:rFonts w:hint="eastAsia"/>
          <w:lang w:val="en-US"/>
        </w:rPr>
        <w:t>は</w:t>
      </w:r>
      <w:r w:rsidR="00F06710">
        <w:rPr>
          <w:lang w:val="en-US"/>
        </w:rPr>
        <w:t>3/4</w:t>
      </w:r>
      <w:r w:rsidR="00F06710">
        <w:rPr>
          <w:rFonts w:hint="eastAsia"/>
          <w:lang w:val="en-US"/>
        </w:rPr>
        <w:t>の利得を得て、議員</w:t>
      </w:r>
      <w:r w:rsidR="00F06710">
        <w:rPr>
          <w:rFonts w:hint="eastAsia"/>
          <w:lang w:val="en-US"/>
        </w:rPr>
        <w:t>3</w:t>
      </w:r>
      <w:r w:rsidR="00F06710">
        <w:rPr>
          <w:rFonts w:hint="eastAsia"/>
          <w:lang w:val="en-US"/>
        </w:rPr>
        <w:t>は</w:t>
      </w:r>
      <w:r w:rsidR="00F06710">
        <w:rPr>
          <w:rFonts w:hint="eastAsia"/>
          <w:lang w:val="en-US"/>
        </w:rPr>
        <w:t>0</w:t>
      </w:r>
      <w:r w:rsidR="00F06710">
        <w:rPr>
          <w:rFonts w:hint="eastAsia"/>
          <w:lang w:val="en-US"/>
        </w:rPr>
        <w:t>の利得を得る。反対に、議案決定者が議員</w:t>
      </w:r>
      <w:r w:rsidR="00F06710">
        <w:rPr>
          <w:rFonts w:hint="eastAsia"/>
          <w:lang w:val="en-US"/>
        </w:rPr>
        <w:t>3</w:t>
      </w:r>
      <w:r w:rsidR="00F06710">
        <w:rPr>
          <w:rFonts w:hint="eastAsia"/>
          <w:lang w:val="en-US"/>
        </w:rPr>
        <w:t>の時、議員</w:t>
      </w:r>
      <w:r w:rsidR="00F06710">
        <w:rPr>
          <w:rFonts w:hint="eastAsia"/>
          <w:lang w:val="en-US"/>
        </w:rPr>
        <w:t>3</w:t>
      </w:r>
      <w:r w:rsidR="00F06710">
        <w:rPr>
          <w:rFonts w:hint="eastAsia"/>
          <w:lang w:val="en-US"/>
        </w:rPr>
        <w:t>は</w:t>
      </w:r>
      <w:r w:rsidR="00F06710">
        <w:rPr>
          <w:lang w:val="en-US"/>
        </w:rPr>
        <w:t>3/4</w:t>
      </w:r>
      <w:r w:rsidR="00F06710">
        <w:rPr>
          <w:rFonts w:hint="eastAsia"/>
          <w:lang w:val="en-US"/>
        </w:rPr>
        <w:t>の利得を得て、議員</w:t>
      </w:r>
      <w:r w:rsidR="00F06710">
        <w:rPr>
          <w:rFonts w:hint="eastAsia"/>
          <w:lang w:val="en-US"/>
        </w:rPr>
        <w:t>2</w:t>
      </w:r>
      <w:r w:rsidR="00F06710">
        <w:rPr>
          <w:rFonts w:hint="eastAsia"/>
          <w:lang w:val="en-US"/>
        </w:rPr>
        <w:t>は</w:t>
      </w:r>
      <w:r w:rsidR="00F06710">
        <w:rPr>
          <w:rFonts w:hint="eastAsia"/>
          <w:lang w:val="en-US"/>
        </w:rPr>
        <w:t>0</w:t>
      </w:r>
      <w:r w:rsidR="00F06710">
        <w:rPr>
          <w:rFonts w:hint="eastAsia"/>
          <w:lang w:val="en-US"/>
        </w:rPr>
        <w:t>の利得を得る。</w:t>
      </w:r>
      <w:r w:rsidRPr="00F06710">
        <w:rPr>
          <w:rFonts w:hint="eastAsia"/>
          <w:lang w:val="en-US"/>
        </w:rPr>
        <w:br/>
      </w:r>
      <w:r w:rsidRPr="00F06710">
        <w:rPr>
          <w:rFonts w:hint="eastAsia"/>
          <w:lang w:val="en-US"/>
        </w:rPr>
        <w:t>上記をまとめると、議案決定者が議員</w:t>
      </w:r>
      <w:r w:rsidRPr="00F06710">
        <w:rPr>
          <w:rFonts w:hint="eastAsia"/>
          <w:lang w:val="en-US"/>
        </w:rPr>
        <w:t>1</w:t>
      </w:r>
      <w:r w:rsidRPr="00F06710">
        <w:rPr>
          <w:rFonts w:hint="eastAsia"/>
          <w:lang w:val="en-US"/>
        </w:rPr>
        <w:t>である確率は</w:t>
      </w:r>
      <w:r w:rsidRPr="00F06710">
        <w:rPr>
          <w:lang w:val="en-US"/>
        </w:rPr>
        <w:t>1/3</w:t>
      </w:r>
      <w:r w:rsidR="00F06710">
        <w:rPr>
          <w:rFonts w:hint="eastAsia"/>
          <w:lang w:val="en-US"/>
        </w:rPr>
        <w:t>であり、その後議員</w:t>
      </w:r>
      <w:r w:rsidR="00F06710">
        <w:rPr>
          <w:rFonts w:hint="eastAsia"/>
          <w:lang w:val="en-US"/>
        </w:rPr>
        <w:t>1</w:t>
      </w:r>
      <w:r w:rsidR="00F06710">
        <w:rPr>
          <w:rFonts w:hint="eastAsia"/>
          <w:lang w:val="en-US"/>
        </w:rPr>
        <w:t>に議員</w:t>
      </w:r>
      <w:r w:rsidR="00F06710">
        <w:rPr>
          <w:rFonts w:hint="eastAsia"/>
          <w:lang w:val="en-US"/>
        </w:rPr>
        <w:t>2</w:t>
      </w:r>
      <w:r w:rsidR="00F06710">
        <w:rPr>
          <w:rFonts w:hint="eastAsia"/>
          <w:lang w:val="en-US"/>
        </w:rPr>
        <w:t>か</w:t>
      </w:r>
      <w:r w:rsidR="00F06710">
        <w:rPr>
          <w:rFonts w:hint="eastAsia"/>
          <w:lang w:val="en-US"/>
        </w:rPr>
        <w:t>3</w:t>
      </w:r>
      <w:r w:rsidR="00F06710">
        <w:rPr>
          <w:rFonts w:hint="eastAsia"/>
          <w:lang w:val="en-US"/>
        </w:rPr>
        <w:t>が配分対象として選ばれる確率はそれぞれ</w:t>
      </w:r>
      <w:r w:rsidR="00F06710">
        <w:rPr>
          <w:lang w:val="en-US"/>
        </w:rPr>
        <w:t>1/2</w:t>
      </w:r>
      <w:r w:rsidR="00F06710">
        <w:rPr>
          <w:rFonts w:hint="eastAsia"/>
          <w:lang w:val="en-US"/>
        </w:rPr>
        <w:t>である。また、議員</w:t>
      </w:r>
      <w:r w:rsidR="00F06710">
        <w:rPr>
          <w:rFonts w:hint="eastAsia"/>
          <w:lang w:val="en-US"/>
        </w:rPr>
        <w:t>2</w:t>
      </w:r>
      <w:r w:rsidR="00F06710">
        <w:rPr>
          <w:rFonts w:hint="eastAsia"/>
          <w:lang w:val="en-US"/>
        </w:rPr>
        <w:t>か</w:t>
      </w:r>
      <w:r w:rsidR="00F06710">
        <w:rPr>
          <w:rFonts w:hint="eastAsia"/>
          <w:lang w:val="en-US"/>
        </w:rPr>
        <w:t>3</w:t>
      </w:r>
      <w:r w:rsidR="00F06710">
        <w:rPr>
          <w:rFonts w:hint="eastAsia"/>
          <w:lang w:val="en-US"/>
        </w:rPr>
        <w:t>がそれぞれ議</w:t>
      </w:r>
      <w:r w:rsidR="00F06710">
        <w:rPr>
          <w:rFonts w:hint="eastAsia"/>
          <w:lang w:val="en-US"/>
        </w:rPr>
        <w:lastRenderedPageBreak/>
        <w:t>案決定者に選ばれる確率は</w:t>
      </w:r>
      <w:r w:rsidR="00F06710">
        <w:rPr>
          <w:lang w:val="en-US"/>
        </w:rPr>
        <w:t>1/3</w:t>
      </w:r>
      <w:r w:rsidR="00F06710">
        <w:rPr>
          <w:rFonts w:hint="eastAsia"/>
          <w:lang w:val="en-US"/>
        </w:rPr>
        <w:t>であり、自分が選ばれず、議員</w:t>
      </w:r>
      <w:r w:rsidR="00F06710">
        <w:rPr>
          <w:rFonts w:hint="eastAsia"/>
          <w:lang w:val="en-US"/>
        </w:rPr>
        <w:t>1</w:t>
      </w:r>
      <w:r w:rsidR="00F06710">
        <w:rPr>
          <w:rFonts w:hint="eastAsia"/>
          <w:lang w:val="en-US"/>
        </w:rPr>
        <w:t>ではない他方の議員が選ばれる確率もそれぞれ</w:t>
      </w:r>
      <w:r w:rsidR="00F06710">
        <w:rPr>
          <w:lang w:val="en-US"/>
        </w:rPr>
        <w:t>1/3</w:t>
      </w:r>
      <w:r w:rsidR="00F06710">
        <w:rPr>
          <w:rFonts w:hint="eastAsia"/>
          <w:lang w:val="en-US"/>
        </w:rPr>
        <w:t>である。よって、議案決定者が選ばれる前の時点の議員</w:t>
      </w:r>
      <w:r w:rsidR="00F06710">
        <w:rPr>
          <w:rFonts w:hint="eastAsia"/>
          <w:lang w:val="en-US"/>
        </w:rPr>
        <w:t>2</w:t>
      </w:r>
      <w:r w:rsidR="00F06710">
        <w:rPr>
          <w:rFonts w:hint="eastAsia"/>
          <w:lang w:val="en-US"/>
        </w:rPr>
        <w:t>と議員</w:t>
      </w:r>
      <w:r w:rsidR="00F06710">
        <w:rPr>
          <w:rFonts w:hint="eastAsia"/>
          <w:lang w:val="en-US"/>
        </w:rPr>
        <w:t>3</w:t>
      </w:r>
      <w:r w:rsidR="00F06710">
        <w:rPr>
          <w:rFonts w:hint="eastAsia"/>
          <w:lang w:val="en-US"/>
        </w:rPr>
        <w:t>のそれぞれの期待利得は等しく、</w:t>
      </w:r>
      <w:r w:rsidR="00F06710">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w:rPr>
              <w:rFonts w:ascii="Cambria Math" w:hAnsi="Cambria Math"/>
              <w:lang w:val="en-US"/>
            </w:rPr>
            <m:t xml:space="preserve"> </m:t>
          </m:r>
          <m:r>
            <m:rPr>
              <m:sty m:val="p"/>
            </m:rPr>
            <w:rPr>
              <w:lang w:val="en-US"/>
            </w:rPr>
            <w:br/>
          </m:r>
        </m:oMath>
      </m:oMathPara>
      <w:r w:rsidR="00F06710">
        <w:rPr>
          <w:rFonts w:hint="eastAsia"/>
          <w:lang w:val="en-US"/>
        </w:rPr>
        <w:t>である。</w:t>
      </w:r>
      <w:r w:rsidRPr="00F06710">
        <w:rPr>
          <w:rFonts w:hint="eastAsia"/>
          <w:lang w:val="en-US"/>
        </w:rPr>
        <w:br/>
      </w:r>
    </w:p>
    <w:p w14:paraId="4BFC3051" w14:textId="62F9412B" w:rsidR="008A7F58" w:rsidRPr="008A7F58" w:rsidRDefault="00F06710" w:rsidP="00FF49DA">
      <w:pPr>
        <w:pStyle w:val="ListParagraph"/>
        <w:numPr>
          <w:ilvl w:val="1"/>
          <w:numId w:val="1"/>
        </w:numPr>
      </w:pPr>
      <w:r>
        <w:rPr>
          <w:rFonts w:hint="eastAsia"/>
        </w:rPr>
        <w:t>2</w:t>
      </w:r>
      <w:r>
        <w:rPr>
          <w:rFonts w:hint="eastAsia"/>
        </w:rPr>
        <w:t>期間の繰り返しゲームを考える。</w:t>
      </w:r>
      <w:r>
        <w:rPr>
          <w:rFonts w:hint="eastAsia"/>
        </w:rPr>
        <w:t>2</w:t>
      </w:r>
      <w:r>
        <w:rPr>
          <w:rFonts w:hint="eastAsia"/>
        </w:rPr>
        <w:t>期目の</w:t>
      </w:r>
      <w:r w:rsidR="00EB0BD1">
        <w:rPr>
          <w:rFonts w:hint="eastAsia"/>
        </w:rPr>
        <w:t>期待</w:t>
      </w:r>
      <w:r>
        <w:rPr>
          <w:rFonts w:hint="eastAsia"/>
        </w:rPr>
        <w:t>利得を考える。</w:t>
      </w:r>
      <w:r>
        <w:rPr>
          <w:rFonts w:hint="eastAsia"/>
        </w:rPr>
        <w:t>2</w:t>
      </w:r>
      <w:r>
        <w:rPr>
          <w:rFonts w:hint="eastAsia"/>
        </w:rPr>
        <w:t>期目の議会内交渉で議案が否決されれば、既存政策が実行されると仮定する。すると、</w:t>
      </w:r>
      <w:r>
        <w:rPr>
          <w:rFonts w:hint="eastAsia"/>
        </w:rPr>
        <w:t>2</w:t>
      </w:r>
      <w:r>
        <w:rPr>
          <w:rFonts w:hint="eastAsia"/>
        </w:rPr>
        <w:t>期目の交渉は</w:t>
      </w:r>
      <w:r>
        <w:rPr>
          <w:lang w:val="en-US"/>
        </w:rPr>
        <w:t>(</w:t>
      </w:r>
      <w:proofErr w:type="spellStart"/>
      <w:r>
        <w:rPr>
          <w:lang w:val="en-US"/>
        </w:rPr>
        <w:t>i</w:t>
      </w:r>
      <w:proofErr w:type="spellEnd"/>
      <w:r>
        <w:rPr>
          <w:lang w:val="en-US"/>
        </w:rPr>
        <w:t>.)</w:t>
      </w:r>
      <w:r>
        <w:rPr>
          <w:rFonts w:hint="eastAsia"/>
          <w:lang w:val="en-US"/>
        </w:rPr>
        <w:t>と同じ条件下で行われるので、</w:t>
      </w:r>
      <w:r>
        <w:rPr>
          <w:rFonts w:hint="eastAsia"/>
          <w:lang w:val="en-US"/>
        </w:rPr>
        <w:t>2</w:t>
      </w:r>
      <w:r>
        <w:rPr>
          <w:rFonts w:hint="eastAsia"/>
          <w:lang w:val="en-US"/>
        </w:rPr>
        <w:t>期目の</w:t>
      </w:r>
      <w:r w:rsidR="00FF49DA">
        <w:rPr>
          <w:rFonts w:hint="eastAsia"/>
          <w:lang w:val="en-US"/>
        </w:rPr>
        <w:t>それぞれの議員の</w:t>
      </w:r>
      <w:r>
        <w:rPr>
          <w:rFonts w:hint="eastAsia"/>
          <w:lang w:val="en-US"/>
        </w:rPr>
        <w:t>期待利得は</w:t>
      </w:r>
      <w:r>
        <w:rPr>
          <w:lang w:val="en-US"/>
        </w:rPr>
        <w:t>(</w:t>
      </w:r>
      <w:proofErr w:type="spellStart"/>
      <w:r>
        <w:rPr>
          <w:lang w:val="en-US"/>
        </w:rPr>
        <w:t>i</w:t>
      </w:r>
      <w:proofErr w:type="spellEnd"/>
      <w:r>
        <w:rPr>
          <w:lang w:val="en-US"/>
        </w:rPr>
        <w:t>.)</w:t>
      </w:r>
      <w:r>
        <w:rPr>
          <w:rFonts w:hint="eastAsia"/>
          <w:lang w:val="en-US"/>
        </w:rPr>
        <w:t>の時のそれぞれの議員の期待利得に割引因子をかけた</w:t>
      </w:r>
      <w:r w:rsidR="00FF49DA">
        <w:rPr>
          <w:rFonts w:hint="eastAsia"/>
          <w:lang w:val="en-US"/>
        </w:rPr>
        <w:t>値に等しい。割引因子は全ての議員の間で共通して</w:t>
      </w:r>
      <w:r w:rsidR="00FF49DA">
        <w:rPr>
          <w:rFonts w:hint="eastAsia"/>
          <w:lang w:val="en-US"/>
        </w:rPr>
        <w:t>1</w:t>
      </w:r>
      <w:r w:rsidR="00FF49DA">
        <w:rPr>
          <w:rFonts w:hint="eastAsia"/>
          <w:lang w:val="en-US"/>
        </w:rPr>
        <w:t>なので、</w:t>
      </w:r>
      <w:r w:rsidR="00FF49DA">
        <w:rPr>
          <w:rFonts w:hint="eastAsia"/>
          <w:lang w:val="en-US"/>
        </w:rPr>
        <w:t>2</w:t>
      </w:r>
      <w:r w:rsidR="00FF49DA">
        <w:rPr>
          <w:rFonts w:hint="eastAsia"/>
          <w:lang w:val="en-US"/>
        </w:rPr>
        <w:t>期目の交渉の議員の期待利得は</w:t>
      </w:r>
      <w:r w:rsidR="00FF49DA">
        <w:rPr>
          <w:lang w:val="en-US"/>
        </w:rPr>
        <w:br/>
      </w:r>
      <w:r w:rsidR="00FF49DA">
        <w:rPr>
          <w:rFonts w:hint="eastAsia"/>
          <w:lang w:val="en-US"/>
        </w:rPr>
        <w:t>議員</w:t>
      </w:r>
      <w:r w:rsidR="00FF49DA">
        <w:rPr>
          <w:rFonts w:hint="eastAsia"/>
          <w:lang w:val="en-US"/>
        </w:rPr>
        <w:t>1</w:t>
      </w:r>
      <w:r w:rsidR="00FF49DA">
        <w:rPr>
          <w:rFonts w:hint="eastAsia"/>
          <w:lang w:val="en-US"/>
        </w:rPr>
        <w:t>：</w:t>
      </w:r>
      <w:r w:rsidR="00FF49DA">
        <w:rPr>
          <w:rFonts w:hint="eastAsia"/>
          <w:lang w:val="en-US"/>
        </w:rPr>
        <w:t xml:space="preserve"> </w:t>
      </w:r>
      <w:r w:rsidR="00FF49DA">
        <w:rPr>
          <w:lang w:val="en-US"/>
        </w:rPr>
        <w:br/>
      </w:r>
      <m:oMathPara>
        <m:oMath>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m:rPr>
              <m:sty m:val="p"/>
            </m:rPr>
            <w:rPr>
              <w:lang w:val="en-US"/>
            </w:rPr>
            <w:br/>
          </m:r>
        </m:oMath>
      </m:oMathPara>
      <w:r w:rsidR="00FF49DA">
        <w:rPr>
          <w:rFonts w:hint="eastAsia"/>
          <w:lang w:val="en-US"/>
        </w:rPr>
        <w:t>議員</w:t>
      </w:r>
      <w:r w:rsidR="00FF49DA">
        <w:rPr>
          <w:rFonts w:hint="eastAsia"/>
          <w:lang w:val="en-US"/>
        </w:rPr>
        <w:t>2</w:t>
      </w:r>
      <w:r w:rsidR="00FF49DA">
        <w:rPr>
          <w:rFonts w:hint="eastAsia"/>
          <w:lang w:val="en-US"/>
        </w:rPr>
        <w:t>と</w:t>
      </w:r>
      <w:r w:rsidR="00FF49DA">
        <w:rPr>
          <w:rFonts w:hint="eastAsia"/>
          <w:lang w:val="en-US"/>
        </w:rPr>
        <w:t>3</w:t>
      </w:r>
      <w:r w:rsidR="00FF49DA">
        <w:rPr>
          <w:rFonts w:hint="eastAsia"/>
          <w:lang w:val="en-US"/>
        </w:rPr>
        <w:t>：</w:t>
      </w:r>
      <w:r w:rsidR="00FF49DA">
        <w:rPr>
          <w:lang w:val="en-US"/>
        </w:rPr>
        <w:br/>
      </w:r>
      <m:oMathPara>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m:rPr>
              <m:sty m:val="p"/>
            </m:rPr>
            <w:rPr>
              <w:lang w:val="en-US"/>
            </w:rPr>
            <w:br/>
          </m:r>
        </m:oMath>
      </m:oMathPara>
      <w:r w:rsidR="00FF49DA">
        <w:rPr>
          <w:rFonts w:hint="eastAsia"/>
          <w:lang w:val="en-US"/>
        </w:rPr>
        <w:t>である。この時、</w:t>
      </w:r>
      <w:r w:rsidR="00FF49DA">
        <w:rPr>
          <w:rFonts w:hint="eastAsia"/>
          <w:lang w:val="en-US"/>
        </w:rPr>
        <w:t>1</w:t>
      </w:r>
      <w:r w:rsidR="00FF49DA">
        <w:rPr>
          <w:rFonts w:hint="eastAsia"/>
          <w:lang w:val="en-US"/>
        </w:rPr>
        <w:t>期目の交渉では、各議員は</w:t>
      </w:r>
      <w:r w:rsidR="00FF49DA">
        <w:rPr>
          <w:rFonts w:hint="eastAsia"/>
          <w:lang w:val="en-US"/>
        </w:rPr>
        <w:t>2</w:t>
      </w:r>
      <w:r w:rsidR="00FF49DA">
        <w:rPr>
          <w:rFonts w:hint="eastAsia"/>
          <w:lang w:val="en-US"/>
        </w:rPr>
        <w:t>期目における期待利得と同額かそれ以上の利得の配分を受けなければ、議案の可決に賛成しない。つまり、議員</w:t>
      </w:r>
      <w:r w:rsidR="00FF49DA">
        <w:rPr>
          <w:rFonts w:hint="eastAsia"/>
          <w:lang w:val="en-US"/>
        </w:rPr>
        <w:t>1</w:t>
      </w:r>
      <w:r w:rsidR="00FF49DA">
        <w:rPr>
          <w:rFonts w:hint="eastAsia"/>
          <w:lang w:val="en-US"/>
        </w:rPr>
        <w:t>は</w:t>
      </w:r>
      <w:r w:rsidR="00FF49DA">
        <w:rPr>
          <w:lang w:val="en-US"/>
        </w:rPr>
        <w:t xml:space="preserve"> 5/12, </w:t>
      </w:r>
      <w:r w:rsidR="00FF49DA">
        <w:rPr>
          <w:rFonts w:hint="eastAsia"/>
          <w:lang w:val="en-US"/>
        </w:rPr>
        <w:t>議員</w:t>
      </w:r>
      <w:r w:rsidR="00FF49DA">
        <w:rPr>
          <w:rFonts w:hint="eastAsia"/>
          <w:lang w:val="en-US"/>
        </w:rPr>
        <w:t>2</w:t>
      </w:r>
      <w:r w:rsidR="00FF49DA">
        <w:rPr>
          <w:rFonts w:hint="eastAsia"/>
          <w:lang w:val="en-US"/>
        </w:rPr>
        <w:t>と</w:t>
      </w:r>
      <w:r w:rsidR="00FF49DA">
        <w:rPr>
          <w:rFonts w:hint="eastAsia"/>
          <w:lang w:val="en-US"/>
        </w:rPr>
        <w:t>3</w:t>
      </w:r>
      <w:r w:rsidR="00FF49DA">
        <w:rPr>
          <w:rFonts w:hint="eastAsia"/>
          <w:lang w:val="en-US"/>
        </w:rPr>
        <w:t>は</w:t>
      </w:r>
      <w:r w:rsidR="00FF49DA">
        <w:rPr>
          <w:lang w:val="en-US"/>
        </w:rPr>
        <w:t xml:space="preserve">7/24 </w:t>
      </w:r>
      <w:r w:rsidR="00FF49DA">
        <w:rPr>
          <w:rFonts w:hint="eastAsia"/>
          <w:lang w:val="en-US"/>
        </w:rPr>
        <w:t>の配分で議案に賛成する。その他の条件は</w:t>
      </w:r>
      <w:r w:rsidR="00FF49DA">
        <w:rPr>
          <w:lang w:val="en-US"/>
        </w:rPr>
        <w:t>(</w:t>
      </w:r>
      <w:proofErr w:type="spellStart"/>
      <w:r w:rsidR="00FF49DA">
        <w:rPr>
          <w:lang w:val="en-US"/>
        </w:rPr>
        <w:t>i</w:t>
      </w:r>
      <w:proofErr w:type="spellEnd"/>
      <w:r w:rsidR="00FF49DA">
        <w:rPr>
          <w:lang w:val="en-US"/>
        </w:rPr>
        <w:t>.)</w:t>
      </w:r>
      <w:r w:rsidR="00FF49DA">
        <w:rPr>
          <w:rFonts w:hint="eastAsia"/>
          <w:lang w:val="en-US"/>
        </w:rPr>
        <w:t>と共通しているので、</w:t>
      </w:r>
      <w:r w:rsidR="00FF49DA">
        <w:rPr>
          <w:rFonts w:hint="eastAsia"/>
        </w:rPr>
        <w:t>議案決定者が議員</w:t>
      </w:r>
      <w:r w:rsidR="00FF49DA">
        <w:rPr>
          <w:rFonts w:hint="eastAsia"/>
        </w:rPr>
        <w:t>1</w:t>
      </w:r>
      <w:r w:rsidR="00FF49DA">
        <w:rPr>
          <w:rFonts w:hint="eastAsia"/>
        </w:rPr>
        <w:t>の場合、</w:t>
      </w:r>
      <w:r w:rsidR="00FF49DA">
        <w:rPr>
          <w:rFonts w:hint="eastAsia"/>
          <w:lang w:val="en-US"/>
        </w:rPr>
        <w:t>議員</w:t>
      </w:r>
      <w:r w:rsidR="00FF49DA">
        <w:rPr>
          <w:rFonts w:hint="eastAsia"/>
          <w:lang w:val="en-US"/>
        </w:rPr>
        <w:t>2</w:t>
      </w:r>
      <w:r w:rsidR="00FF49DA">
        <w:rPr>
          <w:rFonts w:hint="eastAsia"/>
          <w:lang w:val="en-US"/>
        </w:rPr>
        <w:t>か</w:t>
      </w:r>
      <w:r w:rsidR="00FF49DA">
        <w:rPr>
          <w:rFonts w:hint="eastAsia"/>
          <w:lang w:val="en-US"/>
        </w:rPr>
        <w:t>3</w:t>
      </w:r>
      <w:r w:rsidR="00FF49DA">
        <w:rPr>
          <w:rFonts w:hint="eastAsia"/>
          <w:lang w:val="en-US"/>
        </w:rPr>
        <w:t>から無差別に</w:t>
      </w:r>
      <w:r w:rsidR="008A7F58">
        <w:rPr>
          <w:rFonts w:hint="eastAsia"/>
          <w:lang w:val="en-US"/>
        </w:rPr>
        <w:t>一人</w:t>
      </w:r>
      <w:r w:rsidR="00FF49DA">
        <w:rPr>
          <w:rFonts w:hint="eastAsia"/>
          <w:lang w:val="en-US"/>
        </w:rPr>
        <w:t>選</w:t>
      </w:r>
      <w:r w:rsidR="008A7F58">
        <w:rPr>
          <w:rFonts w:hint="eastAsia"/>
          <w:lang w:val="en-US"/>
        </w:rPr>
        <w:t>んで</w:t>
      </w:r>
      <w:r w:rsidR="00FF49DA">
        <w:rPr>
          <w:lang w:val="en-US"/>
        </w:rPr>
        <w:t>7/24</w:t>
      </w:r>
      <w:r w:rsidR="00FF49DA">
        <w:rPr>
          <w:rFonts w:hint="eastAsia"/>
          <w:lang w:val="en-US"/>
        </w:rPr>
        <w:t>を配分し、自分は</w:t>
      </w:r>
      <w:r w:rsidR="00FF49DA">
        <w:rPr>
          <w:lang w:val="en-US"/>
        </w:rPr>
        <w:t>17/24</w:t>
      </w:r>
      <w:r w:rsidR="00FF49DA">
        <w:rPr>
          <w:rFonts w:hint="eastAsia"/>
          <w:lang w:val="en-US"/>
        </w:rPr>
        <w:t>の利得を得る</w:t>
      </w:r>
      <w:r w:rsidR="00FF49DA" w:rsidRPr="00FF49DA">
        <w:rPr>
          <w:rFonts w:hint="eastAsia"/>
          <w:lang w:val="en-US"/>
        </w:rPr>
        <w:t>。</w:t>
      </w:r>
      <w:r w:rsidR="00FF49DA">
        <w:rPr>
          <w:rFonts w:hint="eastAsia"/>
          <w:lang w:val="en-US"/>
        </w:rPr>
        <w:t>議案決定者が議員</w:t>
      </w:r>
      <w:r w:rsidR="00FF49DA">
        <w:rPr>
          <w:rFonts w:hint="eastAsia"/>
          <w:lang w:val="en-US"/>
        </w:rPr>
        <w:t>2</w:t>
      </w:r>
      <w:r w:rsidR="00FF49DA">
        <w:rPr>
          <w:rFonts w:hint="eastAsia"/>
          <w:lang w:val="en-US"/>
        </w:rPr>
        <w:t>か</w:t>
      </w:r>
      <w:r w:rsidR="00FF49DA">
        <w:rPr>
          <w:rFonts w:hint="eastAsia"/>
          <w:lang w:val="en-US"/>
        </w:rPr>
        <w:t>3</w:t>
      </w:r>
      <w:r w:rsidR="008A7F58">
        <w:rPr>
          <w:rFonts w:hint="eastAsia"/>
          <w:lang w:val="en-US"/>
        </w:rPr>
        <w:t>の場合、</w:t>
      </w:r>
      <w:r w:rsidR="00FF49DA">
        <w:rPr>
          <w:rFonts w:hint="eastAsia"/>
          <w:lang w:val="en-US"/>
        </w:rPr>
        <w:t>議案決定者は</w:t>
      </w:r>
      <w:r w:rsidR="008A7F58">
        <w:rPr>
          <w:rFonts w:hint="eastAsia"/>
          <w:lang w:val="en-US"/>
        </w:rPr>
        <w:t>議員</w:t>
      </w:r>
      <w:r w:rsidR="008A7F58">
        <w:rPr>
          <w:rFonts w:hint="eastAsia"/>
          <w:lang w:val="en-US"/>
        </w:rPr>
        <w:t>1</w:t>
      </w:r>
      <w:r w:rsidR="008A7F58">
        <w:rPr>
          <w:rFonts w:hint="eastAsia"/>
          <w:lang w:val="en-US"/>
        </w:rPr>
        <w:t>に</w:t>
      </w:r>
      <w:r w:rsidR="008A7F58">
        <w:rPr>
          <w:lang w:val="en-US"/>
        </w:rPr>
        <w:t>5/12</w:t>
      </w:r>
      <w:r w:rsidR="00FF49DA">
        <w:rPr>
          <w:rFonts w:hint="eastAsia"/>
          <w:lang w:val="en-US"/>
        </w:rPr>
        <w:t>を配分し、</w:t>
      </w:r>
      <w:r w:rsidR="008A7F58">
        <w:rPr>
          <w:rFonts w:hint="eastAsia"/>
          <w:lang w:val="en-US"/>
        </w:rPr>
        <w:t>自分は</w:t>
      </w:r>
      <w:r w:rsidR="008A7F58">
        <w:rPr>
          <w:lang w:val="en-US"/>
        </w:rPr>
        <w:t>7/12</w:t>
      </w:r>
      <w:r w:rsidR="008A7F58">
        <w:rPr>
          <w:rFonts w:hint="eastAsia"/>
          <w:lang w:val="en-US"/>
        </w:rPr>
        <w:t>の利得を得る</w:t>
      </w:r>
      <w:r w:rsidR="008A7F58" w:rsidRPr="00FF49DA">
        <w:rPr>
          <w:rFonts w:hint="eastAsia"/>
          <w:lang w:val="en-US"/>
        </w:rPr>
        <w:t>。</w:t>
      </w:r>
      <w:r w:rsidR="00FF49DA">
        <w:rPr>
          <w:rFonts w:hint="eastAsia"/>
          <w:lang w:val="en-US"/>
        </w:rPr>
        <w:t>この時</w:t>
      </w:r>
      <w:r w:rsidR="00EB0BD1">
        <w:rPr>
          <w:rFonts w:hint="eastAsia"/>
          <w:lang w:val="en-US"/>
        </w:rPr>
        <w:t>、</w:t>
      </w:r>
      <w:r w:rsidR="00FF49DA">
        <w:rPr>
          <w:rFonts w:hint="eastAsia"/>
          <w:lang w:val="en-US"/>
        </w:rPr>
        <w:t>議案決定者が議員</w:t>
      </w:r>
      <w:r w:rsidR="00FF49DA">
        <w:rPr>
          <w:rFonts w:hint="eastAsia"/>
          <w:lang w:val="en-US"/>
        </w:rPr>
        <w:t>2</w:t>
      </w:r>
      <w:r w:rsidR="00FF49DA">
        <w:rPr>
          <w:rFonts w:hint="eastAsia"/>
          <w:lang w:val="en-US"/>
        </w:rPr>
        <w:t>の時、議員</w:t>
      </w:r>
      <w:r w:rsidR="00FF49DA">
        <w:rPr>
          <w:rFonts w:hint="eastAsia"/>
          <w:lang w:val="en-US"/>
        </w:rPr>
        <w:t>2</w:t>
      </w:r>
      <w:r w:rsidR="00FF49DA">
        <w:rPr>
          <w:rFonts w:hint="eastAsia"/>
          <w:lang w:val="en-US"/>
        </w:rPr>
        <w:t>は</w:t>
      </w:r>
      <w:r w:rsidR="008A7F58">
        <w:rPr>
          <w:lang w:val="en-US"/>
        </w:rPr>
        <w:t>7/12</w:t>
      </w:r>
      <w:r w:rsidR="00FF49DA">
        <w:rPr>
          <w:rFonts w:hint="eastAsia"/>
          <w:lang w:val="en-US"/>
        </w:rPr>
        <w:t>の利得を得て、議員</w:t>
      </w:r>
      <w:r w:rsidR="00FF49DA">
        <w:rPr>
          <w:rFonts w:hint="eastAsia"/>
          <w:lang w:val="en-US"/>
        </w:rPr>
        <w:t>3</w:t>
      </w:r>
      <w:r w:rsidR="00FF49DA">
        <w:rPr>
          <w:rFonts w:hint="eastAsia"/>
          <w:lang w:val="en-US"/>
        </w:rPr>
        <w:t>は</w:t>
      </w:r>
      <w:r w:rsidR="00FF49DA">
        <w:rPr>
          <w:rFonts w:hint="eastAsia"/>
          <w:lang w:val="en-US"/>
        </w:rPr>
        <w:t>0</w:t>
      </w:r>
      <w:r w:rsidR="00FF49DA">
        <w:rPr>
          <w:rFonts w:hint="eastAsia"/>
          <w:lang w:val="en-US"/>
        </w:rPr>
        <w:t>の利得を得る。反対に、議案決定者が議員</w:t>
      </w:r>
      <w:r w:rsidR="00FF49DA">
        <w:rPr>
          <w:rFonts w:hint="eastAsia"/>
          <w:lang w:val="en-US"/>
        </w:rPr>
        <w:t>3</w:t>
      </w:r>
      <w:r w:rsidR="00FF49DA">
        <w:rPr>
          <w:rFonts w:hint="eastAsia"/>
          <w:lang w:val="en-US"/>
        </w:rPr>
        <w:t>の時、議員</w:t>
      </w:r>
      <w:r w:rsidR="00FF49DA">
        <w:rPr>
          <w:rFonts w:hint="eastAsia"/>
          <w:lang w:val="en-US"/>
        </w:rPr>
        <w:t>3</w:t>
      </w:r>
      <w:r w:rsidR="00FF49DA">
        <w:rPr>
          <w:rFonts w:hint="eastAsia"/>
          <w:lang w:val="en-US"/>
        </w:rPr>
        <w:t>は</w:t>
      </w:r>
      <w:r w:rsidR="008A7F58">
        <w:rPr>
          <w:lang w:val="en-US"/>
        </w:rPr>
        <w:t>7/12</w:t>
      </w:r>
      <w:r w:rsidR="00FF49DA">
        <w:rPr>
          <w:rFonts w:hint="eastAsia"/>
          <w:lang w:val="en-US"/>
        </w:rPr>
        <w:t>の利得を得て、議員</w:t>
      </w:r>
      <w:r w:rsidR="00FF49DA">
        <w:rPr>
          <w:rFonts w:hint="eastAsia"/>
          <w:lang w:val="en-US"/>
        </w:rPr>
        <w:t>2</w:t>
      </w:r>
      <w:r w:rsidR="00FF49DA">
        <w:rPr>
          <w:rFonts w:hint="eastAsia"/>
          <w:lang w:val="en-US"/>
        </w:rPr>
        <w:t>は</w:t>
      </w:r>
      <w:r w:rsidR="00FF49DA">
        <w:rPr>
          <w:rFonts w:hint="eastAsia"/>
          <w:lang w:val="en-US"/>
        </w:rPr>
        <w:t>0</w:t>
      </w:r>
      <w:r w:rsidR="00FF49DA">
        <w:rPr>
          <w:rFonts w:hint="eastAsia"/>
          <w:lang w:val="en-US"/>
        </w:rPr>
        <w:t>の利得を得る。</w:t>
      </w:r>
    </w:p>
    <w:p w14:paraId="6744C1B8" w14:textId="4974CA2E" w:rsidR="008A7F58" w:rsidRDefault="008A7F58" w:rsidP="008A7F58">
      <w:pPr>
        <w:pStyle w:val="ListParagraph"/>
        <w:numPr>
          <w:ilvl w:val="2"/>
          <w:numId w:val="1"/>
        </w:numPr>
      </w:pPr>
      <w:r>
        <w:rPr>
          <w:rFonts w:hint="eastAsia"/>
        </w:rPr>
        <w:t>上記より、議員</w:t>
      </w:r>
      <w:r>
        <w:rPr>
          <w:rFonts w:hint="eastAsia"/>
        </w:rPr>
        <w:t>1</w:t>
      </w:r>
      <w:r>
        <w:rPr>
          <w:rFonts w:hint="eastAsia"/>
        </w:rPr>
        <w:t>は</w:t>
      </w:r>
      <w:r>
        <w:rPr>
          <w:lang w:val="en-US"/>
        </w:rPr>
        <w:t>1/3</w:t>
      </w:r>
      <w:r>
        <w:rPr>
          <w:rFonts w:hint="eastAsia"/>
          <w:lang w:val="en-US"/>
        </w:rPr>
        <w:t>の確率で議案決定者に選ばれて利得</w:t>
      </w:r>
      <w:r>
        <w:rPr>
          <w:lang w:val="en-US"/>
        </w:rPr>
        <w:t>17/24</w:t>
      </w:r>
      <w:r>
        <w:rPr>
          <w:rFonts w:hint="eastAsia"/>
          <w:lang w:val="en-US"/>
        </w:rPr>
        <w:t>を得て、</w:t>
      </w:r>
      <w:r>
        <w:rPr>
          <w:lang w:val="en-US"/>
        </w:rPr>
        <w:t>2/3</w:t>
      </w:r>
      <w:r>
        <w:rPr>
          <w:rFonts w:hint="eastAsia"/>
          <w:lang w:val="en-US"/>
        </w:rPr>
        <w:t>の確率で議案決定者に選ばれず、利得</w:t>
      </w:r>
      <w:r>
        <w:rPr>
          <w:lang w:val="en-US"/>
        </w:rPr>
        <w:t>5/12</w:t>
      </w:r>
      <w:r>
        <w:rPr>
          <w:rFonts w:hint="eastAsia"/>
          <w:lang w:val="en-US"/>
        </w:rPr>
        <w:t>を得る。よって、</w:t>
      </w:r>
      <w:r>
        <w:rPr>
          <w:rFonts w:hint="eastAsia"/>
          <w:lang w:val="en-US"/>
        </w:rPr>
        <w:t>1</w:t>
      </w:r>
      <w:r>
        <w:rPr>
          <w:rFonts w:hint="eastAsia"/>
          <w:lang w:val="en-US"/>
        </w:rPr>
        <w:t>期目の議案決定者が選ばれる前の時点における議員</w:t>
      </w:r>
      <w:r>
        <w:rPr>
          <w:rFonts w:hint="eastAsia"/>
          <w:lang w:val="en-US"/>
        </w:rPr>
        <w:t>1</w:t>
      </w:r>
      <w:r>
        <w:rPr>
          <w:rFonts w:hint="eastAsia"/>
          <w:lang w:val="en-US"/>
        </w:rPr>
        <w:t>の期待利得は</w:t>
      </w:r>
      <w:r w:rsidR="00FF49DA" w:rsidRPr="008A7F58">
        <w:rPr>
          <w:rFonts w:hint="eastAsia"/>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17</m:t>
              </m:r>
            </m:num>
            <m:den>
              <m:r>
                <w:rPr>
                  <w:rFonts w:ascii="Cambria Math" w:hAnsi="Cambria Math"/>
                  <w:lang w:val="en-US"/>
                </w:rPr>
                <m:t>24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37</m:t>
              </m:r>
            </m:num>
            <m:den>
              <m:r>
                <w:rPr>
                  <w:rFonts w:ascii="Cambria Math" w:hAnsi="Cambria Math"/>
                  <w:lang w:val="en-US"/>
                </w:rPr>
                <m:t>72</m:t>
              </m:r>
            </m:den>
          </m:f>
          <m:r>
            <m:rPr>
              <m:sty m:val="p"/>
            </m:rPr>
            <w:rPr>
              <w:lang w:val="en-US"/>
            </w:rPr>
            <w:br/>
          </m:r>
        </m:oMath>
      </m:oMathPara>
      <w:r>
        <w:rPr>
          <w:rFonts w:hint="eastAsia"/>
          <w:lang w:val="en-US"/>
        </w:rPr>
        <w:t>である。</w:t>
      </w:r>
    </w:p>
    <w:p w14:paraId="1A2651C5" w14:textId="1DD12F33" w:rsidR="00F06CA1" w:rsidRPr="008A7F58" w:rsidRDefault="008A7F58" w:rsidP="008A7F58">
      <w:pPr>
        <w:pStyle w:val="ListParagraph"/>
        <w:numPr>
          <w:ilvl w:val="2"/>
          <w:numId w:val="1"/>
        </w:numPr>
      </w:pPr>
      <w:r>
        <w:rPr>
          <w:rFonts w:hint="eastAsia"/>
        </w:rPr>
        <w:t>上記より、議員</w:t>
      </w:r>
      <w:r>
        <w:rPr>
          <w:rFonts w:hint="eastAsia"/>
        </w:rPr>
        <w:t>2</w:t>
      </w:r>
      <w:r>
        <w:rPr>
          <w:rFonts w:hint="eastAsia"/>
        </w:rPr>
        <w:t>と</w:t>
      </w:r>
      <w:r>
        <w:rPr>
          <w:rFonts w:hint="eastAsia"/>
        </w:rPr>
        <w:t>3</w:t>
      </w:r>
      <w:r>
        <w:rPr>
          <w:rFonts w:hint="eastAsia"/>
        </w:rPr>
        <w:t>はそれぞれ</w:t>
      </w:r>
      <w:r>
        <w:rPr>
          <w:lang w:val="en-US"/>
        </w:rPr>
        <w:t>1/3</w:t>
      </w:r>
      <w:r>
        <w:rPr>
          <w:rFonts w:hint="eastAsia"/>
          <w:lang w:val="en-US"/>
        </w:rPr>
        <w:t>の確率で議案決定者に選ばれて利得</w:t>
      </w:r>
      <w:r>
        <w:rPr>
          <w:rFonts w:hint="eastAsia"/>
          <w:lang w:val="en-US"/>
        </w:rPr>
        <w:t>7</w:t>
      </w:r>
      <w:r>
        <w:rPr>
          <w:lang w:val="en-US"/>
        </w:rPr>
        <w:t>/12</w:t>
      </w:r>
      <w:r>
        <w:rPr>
          <w:rFonts w:hint="eastAsia"/>
          <w:lang w:val="en-US"/>
        </w:rPr>
        <w:t>を得る。</w:t>
      </w:r>
      <w:r w:rsidR="00A96EF2">
        <w:rPr>
          <w:rFonts w:hint="eastAsia"/>
          <w:lang w:val="en-US"/>
        </w:rPr>
        <w:t>また、</w:t>
      </w:r>
      <w:r>
        <w:rPr>
          <w:lang w:val="en-US"/>
        </w:rPr>
        <w:t>1/3</w:t>
      </w:r>
      <w:r>
        <w:rPr>
          <w:rFonts w:hint="eastAsia"/>
          <w:lang w:val="en-US"/>
        </w:rPr>
        <w:t>の確率で</w:t>
      </w:r>
      <w:r w:rsidR="00A96EF2">
        <w:rPr>
          <w:rFonts w:hint="eastAsia"/>
          <w:lang w:val="en-US"/>
        </w:rPr>
        <w:t>議員</w:t>
      </w:r>
      <w:r w:rsidR="00A96EF2">
        <w:rPr>
          <w:rFonts w:hint="eastAsia"/>
          <w:lang w:val="en-US"/>
        </w:rPr>
        <w:t>1</w:t>
      </w:r>
      <w:r w:rsidR="00A96EF2">
        <w:rPr>
          <w:rFonts w:hint="eastAsia"/>
          <w:lang w:val="en-US"/>
        </w:rPr>
        <w:t>が</w:t>
      </w:r>
      <w:r>
        <w:rPr>
          <w:rFonts w:hint="eastAsia"/>
          <w:lang w:val="en-US"/>
        </w:rPr>
        <w:t>議案決定者に選ばれ、</w:t>
      </w:r>
      <w:r w:rsidR="00A96EF2">
        <w:rPr>
          <w:rFonts w:hint="eastAsia"/>
          <w:lang w:val="en-US"/>
        </w:rPr>
        <w:t>議員</w:t>
      </w:r>
      <w:r w:rsidR="00A96EF2">
        <w:rPr>
          <w:rFonts w:hint="eastAsia"/>
          <w:lang w:val="en-US"/>
        </w:rPr>
        <w:t>2</w:t>
      </w:r>
      <w:r w:rsidR="00A96EF2">
        <w:rPr>
          <w:rFonts w:hint="eastAsia"/>
          <w:lang w:val="en-US"/>
        </w:rPr>
        <w:t>と</w:t>
      </w:r>
      <w:r w:rsidR="00A96EF2">
        <w:rPr>
          <w:rFonts w:hint="eastAsia"/>
          <w:lang w:val="en-US"/>
        </w:rPr>
        <w:t>3</w:t>
      </w:r>
      <w:r w:rsidR="00A96EF2">
        <w:rPr>
          <w:rFonts w:hint="eastAsia"/>
          <w:lang w:val="en-US"/>
        </w:rPr>
        <w:t>はそれぞれ</w:t>
      </w:r>
      <w:r w:rsidR="00A96EF2">
        <w:rPr>
          <w:lang w:val="en-US"/>
        </w:rPr>
        <w:t>1/2</w:t>
      </w:r>
      <w:r w:rsidR="00A96EF2">
        <w:rPr>
          <w:rFonts w:hint="eastAsia"/>
          <w:lang w:val="en-US"/>
        </w:rPr>
        <w:t>の確率で議員</w:t>
      </w:r>
      <w:r w:rsidR="00A96EF2">
        <w:rPr>
          <w:rFonts w:hint="eastAsia"/>
          <w:lang w:val="en-US"/>
        </w:rPr>
        <w:t>1</w:t>
      </w:r>
      <w:r w:rsidR="00A96EF2">
        <w:rPr>
          <w:rFonts w:hint="eastAsia"/>
          <w:lang w:val="en-US"/>
        </w:rPr>
        <w:t>に配分対象として選ばれ</w:t>
      </w:r>
      <w:r>
        <w:rPr>
          <w:rFonts w:hint="eastAsia"/>
          <w:lang w:val="en-US"/>
        </w:rPr>
        <w:t>利得</w:t>
      </w:r>
      <w:r w:rsidR="00A96EF2">
        <w:rPr>
          <w:lang w:val="en-US"/>
        </w:rPr>
        <w:t>7/24</w:t>
      </w:r>
      <w:r>
        <w:rPr>
          <w:rFonts w:hint="eastAsia"/>
          <w:lang w:val="en-US"/>
        </w:rPr>
        <w:t>を得る。</w:t>
      </w:r>
      <w:r w:rsidR="00A96EF2">
        <w:rPr>
          <w:rFonts w:hint="eastAsia"/>
          <w:lang w:val="en-US"/>
        </w:rPr>
        <w:t>自分が選ばれず、議員</w:t>
      </w:r>
      <w:r w:rsidR="00A96EF2">
        <w:rPr>
          <w:rFonts w:hint="eastAsia"/>
          <w:lang w:val="en-US"/>
        </w:rPr>
        <w:t>1</w:t>
      </w:r>
      <w:r w:rsidR="00A96EF2">
        <w:rPr>
          <w:rFonts w:hint="eastAsia"/>
          <w:lang w:val="en-US"/>
        </w:rPr>
        <w:t>ではない他方の議員が選ばれる確率もそれぞれ</w:t>
      </w:r>
      <w:r w:rsidR="00A96EF2">
        <w:rPr>
          <w:lang w:val="en-US"/>
        </w:rPr>
        <w:t>1/3</w:t>
      </w:r>
      <w:r w:rsidR="00A96EF2">
        <w:rPr>
          <w:rFonts w:hint="eastAsia"/>
          <w:lang w:val="en-US"/>
        </w:rPr>
        <w:lastRenderedPageBreak/>
        <w:t>で、その場合は利得</w:t>
      </w:r>
      <w:r w:rsidR="00A96EF2">
        <w:rPr>
          <w:rFonts w:hint="eastAsia"/>
          <w:lang w:val="en-US"/>
        </w:rPr>
        <w:t>0</w:t>
      </w:r>
      <w:r w:rsidR="00A96EF2">
        <w:rPr>
          <w:rFonts w:hint="eastAsia"/>
          <w:lang w:val="en-US"/>
        </w:rPr>
        <w:t>を得る。よって、</w:t>
      </w:r>
      <w:r>
        <w:rPr>
          <w:rFonts w:hint="eastAsia"/>
          <w:lang w:val="en-US"/>
        </w:rPr>
        <w:t>1</w:t>
      </w:r>
      <w:r>
        <w:rPr>
          <w:rFonts w:hint="eastAsia"/>
          <w:lang w:val="en-US"/>
        </w:rPr>
        <w:t>期目の議案決定者が選ばれる前の時点における議員</w:t>
      </w:r>
      <w:r w:rsidR="00A96EF2">
        <w:rPr>
          <w:rFonts w:hint="eastAsia"/>
          <w:lang w:val="en-US"/>
        </w:rPr>
        <w:t>2</w:t>
      </w:r>
      <w:r w:rsidR="00A96EF2">
        <w:rPr>
          <w:rFonts w:hint="eastAsia"/>
          <w:lang w:val="en-US"/>
        </w:rPr>
        <w:t>と議員</w:t>
      </w:r>
      <w:r w:rsidR="00A96EF2">
        <w:rPr>
          <w:rFonts w:hint="eastAsia"/>
          <w:lang w:val="en-US"/>
        </w:rPr>
        <w:t>3</w:t>
      </w:r>
      <w:r>
        <w:rPr>
          <w:rFonts w:hint="eastAsia"/>
          <w:lang w:val="en-US"/>
        </w:rPr>
        <w:t>の</w:t>
      </w:r>
      <w:r w:rsidR="00A96EF2">
        <w:rPr>
          <w:rFonts w:hint="eastAsia"/>
          <w:lang w:val="en-US"/>
        </w:rPr>
        <w:t>それぞれの</w:t>
      </w:r>
      <w:r>
        <w:rPr>
          <w:rFonts w:hint="eastAsia"/>
          <w:lang w:val="en-US"/>
        </w:rPr>
        <w:t>期待利得は</w:t>
      </w:r>
      <w:r w:rsidR="00A96EF2">
        <w:rPr>
          <w:rFonts w:hint="eastAsia"/>
          <w:lang w:val="en-US"/>
        </w:rPr>
        <w:t>等しく、</w:t>
      </w:r>
      <w:r w:rsidR="00A96EF2">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35</m:t>
              </m:r>
            </m:num>
            <m:den>
              <m:r>
                <w:rPr>
                  <w:rFonts w:ascii="Cambria Math" w:hAnsi="Cambria Math"/>
                  <w:lang w:val="en-US"/>
                </w:rPr>
                <m:t>144</m:t>
              </m:r>
            </m:den>
          </m:f>
          <m:r>
            <m:rPr>
              <m:sty m:val="p"/>
            </m:rPr>
            <w:rPr>
              <w:lang w:val="en-US"/>
            </w:rPr>
            <w:br/>
          </m:r>
        </m:oMath>
      </m:oMathPara>
      <w:r w:rsidR="00A96EF2">
        <w:rPr>
          <w:rFonts w:hint="eastAsia"/>
          <w:lang w:val="en-US"/>
        </w:rPr>
        <w:t>である。</w:t>
      </w:r>
      <w:r w:rsidR="00A96EF2">
        <w:rPr>
          <w:lang w:val="en-US"/>
        </w:rPr>
        <w:br/>
      </w:r>
    </w:p>
    <w:p w14:paraId="7C0C7D91" w14:textId="5430C4EE" w:rsidR="00A22236" w:rsidRDefault="00517CC2" w:rsidP="008A7F58">
      <w:pPr>
        <w:pStyle w:val="ListParagraph"/>
        <w:numPr>
          <w:ilvl w:val="2"/>
          <w:numId w:val="1"/>
        </w:numPr>
      </w:pPr>
      <w:r>
        <w:rPr>
          <w:rFonts w:hint="eastAsia"/>
        </w:rPr>
        <w:t>議会内で拒否権を有することは議員の期待利得を高める効果を持つ。議会内で</w:t>
      </w:r>
      <w:r w:rsidR="00EB0BD1">
        <w:rPr>
          <w:rFonts w:hint="eastAsia"/>
        </w:rPr>
        <w:t>、</w:t>
      </w:r>
      <w:r>
        <w:rPr>
          <w:rFonts w:hint="eastAsia"/>
        </w:rPr>
        <w:t>ある議員が拒否権を持っていると、議案を可決する為にはその議員の賛成が不可欠となる。全ての議員が拒否権を持っていない状態では、議案決定者は最も既存政策による利益（議案に賛成する為に</w:t>
      </w:r>
      <w:r w:rsidR="00207A95">
        <w:rPr>
          <w:rFonts w:hint="eastAsia"/>
        </w:rPr>
        <w:t>配分しなければいけない利得）が低い議員から賛成を集め、過半数の賛成を得ようとする。全ての議員の既存政策から得る利得が等しい場合は、無差別に</w:t>
      </w:r>
      <w:r w:rsidR="00EB0BD1">
        <w:rPr>
          <w:rFonts w:hint="eastAsia"/>
        </w:rPr>
        <w:t>等</w:t>
      </w:r>
      <w:r w:rsidR="00207A95">
        <w:rPr>
          <w:rFonts w:hint="eastAsia"/>
        </w:rPr>
        <w:t>確率</w:t>
      </w:r>
      <w:r w:rsidR="00EB0BD1">
        <w:rPr>
          <w:rFonts w:hint="eastAsia"/>
        </w:rPr>
        <w:t>で</w:t>
      </w:r>
      <w:r w:rsidR="00207A95">
        <w:rPr>
          <w:rFonts w:hint="eastAsia"/>
        </w:rPr>
        <w:t>議員を選択し、議案で利得を配分することで賛成を得る。しかし、ある議員が拒否権を持っていると、その議員が既存政策から得る利得に関わらず、その議員は必ず議案決定者より利得を配分させられる。その為、他の議員のように配分利得が既存政策による利得を下回る</w:t>
      </w:r>
      <w:r w:rsidR="00207A95">
        <w:rPr>
          <w:rFonts w:hint="eastAsia"/>
        </w:rPr>
        <w:t>0</w:t>
      </w:r>
      <w:r w:rsidR="00207A95">
        <w:rPr>
          <w:rFonts w:hint="eastAsia"/>
        </w:rPr>
        <w:t>であることがあり得ず、最低でも既存政策による利得を得ることが担保されている。</w:t>
      </w:r>
      <w:r w:rsidR="00EB0BD1">
        <w:rPr>
          <w:rFonts w:hint="eastAsia"/>
        </w:rPr>
        <w:t>よって、</w:t>
      </w:r>
      <w:r w:rsidR="00207A95">
        <w:rPr>
          <w:rFonts w:hint="eastAsia"/>
        </w:rPr>
        <w:t>自ずと拒否権を持つ議員の期待利得は高まる。</w:t>
      </w:r>
    </w:p>
    <w:p w14:paraId="3C1AEAEC" w14:textId="77777777" w:rsidR="00A22236" w:rsidRDefault="00A22236">
      <w:r>
        <w:br w:type="page"/>
      </w:r>
    </w:p>
    <w:p w14:paraId="19575EC3" w14:textId="322FC17B" w:rsidR="008A7F58" w:rsidRDefault="00D3389C" w:rsidP="00A22236">
      <w:pPr>
        <w:pStyle w:val="ListParagraph"/>
        <w:numPr>
          <w:ilvl w:val="0"/>
          <w:numId w:val="1"/>
        </w:numPr>
      </w:pPr>
      <w:r>
        <w:rPr>
          <w:rFonts w:hint="eastAsia"/>
        </w:rPr>
        <w:lastRenderedPageBreak/>
        <w:t>政治献金に頼らない選挙運動</w:t>
      </w:r>
    </w:p>
    <w:p w14:paraId="6D1E56D6" w14:textId="62B71EAA" w:rsidR="00D3389C" w:rsidRDefault="00D3389C" w:rsidP="00D3389C">
      <w:pPr>
        <w:pStyle w:val="ListParagraph"/>
        <w:numPr>
          <w:ilvl w:val="1"/>
          <w:numId w:val="1"/>
        </w:numPr>
      </w:pPr>
      <w:r>
        <w:rPr>
          <w:rFonts w:hint="eastAsia"/>
        </w:rPr>
        <w:t xml:space="preserve">　</w:t>
      </w:r>
    </w:p>
    <w:p w14:paraId="26203F38" w14:textId="546FC0CD" w:rsidR="00D3389C" w:rsidRDefault="00D3389C" w:rsidP="00D3389C">
      <w:pPr>
        <w:pStyle w:val="ListParagraph"/>
        <w:numPr>
          <w:ilvl w:val="2"/>
          <w:numId w:val="1"/>
        </w:numPr>
      </w:pPr>
      <w:r>
        <w:rPr>
          <w:rFonts w:hint="eastAsia"/>
        </w:rPr>
        <w:t xml:space="preserve">　</w:t>
      </w:r>
    </w:p>
    <w:p w14:paraId="3CDAEA05" w14:textId="77777777" w:rsidR="00FF652A" w:rsidRDefault="00FF652A" w:rsidP="00FF652A">
      <w:pPr>
        <w:pStyle w:val="ListParagraph"/>
        <w:numPr>
          <w:ilvl w:val="3"/>
          <w:numId w:val="1"/>
        </w:numPr>
      </w:pPr>
      <w:r>
        <w:rPr>
          <w:rFonts w:hint="eastAsia"/>
        </w:rPr>
        <w:t>有権者は利権タイプが政治献金を必ず受け取ると考えるので、政治家が政治献金を受け取らなければその政治家は</w:t>
      </w:r>
      <w:r>
        <w:rPr>
          <w:rFonts w:hint="eastAsia"/>
        </w:rPr>
        <w:t>100</w:t>
      </w:r>
      <w:r>
        <w:rPr>
          <w:rFonts w:hint="eastAsia"/>
        </w:rPr>
        <w:t>％清廉潔白であり、政治献金を受け取ればその政治家は</w:t>
      </w:r>
      <w:r>
        <w:rPr>
          <w:rFonts w:hint="eastAsia"/>
        </w:rPr>
        <w:t>100</w:t>
      </w:r>
      <w:r>
        <w:rPr>
          <w:rFonts w:hint="eastAsia"/>
        </w:rPr>
        <w:t>％利権タイプであるという主観的確率を持つ。</w:t>
      </w:r>
    </w:p>
    <w:p w14:paraId="35509849" w14:textId="77777777" w:rsidR="00FF652A" w:rsidRPr="00841B14" w:rsidRDefault="00FF652A" w:rsidP="00FF652A">
      <w:pPr>
        <w:pStyle w:val="ListParagraph"/>
        <w:numPr>
          <w:ilvl w:val="3"/>
          <w:numId w:val="1"/>
        </w:numPr>
      </w:pPr>
      <w:r>
        <w:rPr>
          <w:rFonts w:hint="eastAsia"/>
        </w:rPr>
        <w:t>有権者は、政治家が献金を受け取らなければ清廉潔白タイプだと思うので、再選させる。利権タイプの政治家が政治献金を受け取らなくても、有権者は清廉潔白だと思い再選させるので、利権タイプの政治家が献金を受け取らない時の利得は</w:t>
      </w:r>
      <w:r>
        <w:rPr>
          <w:lang w:val="en-US"/>
        </w:rPr>
        <w:t xml:space="preserve">b – c </w:t>
      </w:r>
      <w:r>
        <w:rPr>
          <w:rFonts w:hint="eastAsia"/>
          <w:lang w:val="en-US"/>
        </w:rPr>
        <w:t>となる。一方で、利権タイプの政治家が政治献金を受け取ると、有権者は落選させるので、利権タイプの政治家</w:t>
      </w:r>
      <w:r>
        <w:rPr>
          <w:rFonts w:hint="eastAsia"/>
        </w:rPr>
        <w:t>が献金を受け取る時</w:t>
      </w:r>
      <w:r>
        <w:rPr>
          <w:rFonts w:hint="eastAsia"/>
          <w:lang w:val="en-US"/>
        </w:rPr>
        <w:t>の利得は</w:t>
      </w:r>
      <w:r>
        <w:rPr>
          <w:lang w:val="en-US"/>
        </w:rPr>
        <w:t>r</w:t>
      </w:r>
      <w:r>
        <w:rPr>
          <w:rFonts w:hint="eastAsia"/>
          <w:lang w:val="en-US"/>
        </w:rPr>
        <w:t xml:space="preserve"> </w:t>
      </w:r>
      <w:r>
        <w:rPr>
          <w:rFonts w:hint="eastAsia"/>
          <w:lang w:val="en-US"/>
        </w:rPr>
        <w:t>となる。この状況で利権タイプの政治家が政治献金を受け取る均衡が存在する為には、</w:t>
      </w:r>
      <w:r>
        <w:rPr>
          <w:lang w:val="en-US"/>
        </w:rPr>
        <w:t xml:space="preserve">r &gt; b – c </w:t>
      </w:r>
      <w:r>
        <w:rPr>
          <w:rFonts w:hint="eastAsia"/>
          <w:lang w:val="en-US"/>
        </w:rPr>
        <w:t>の関係が成立し、利権タイプの政治家が政治献金を受け取らない事より受け取る事を選好しなくてはならない。つまり、条件は、</w:t>
      </w:r>
      <w:r>
        <w:rPr>
          <w:lang w:val="en-US"/>
        </w:rPr>
        <w:t xml:space="preserve">r &gt; b – </w:t>
      </w:r>
      <w:proofErr w:type="gramStart"/>
      <w:r>
        <w:rPr>
          <w:lang w:val="en-US"/>
        </w:rPr>
        <w:t>c</w:t>
      </w:r>
      <w:proofErr w:type="gramEnd"/>
      <w:r>
        <w:rPr>
          <w:rFonts w:hint="eastAsia"/>
          <w:lang w:val="en-US"/>
        </w:rPr>
        <w:t>である。</w:t>
      </w:r>
    </w:p>
    <w:p w14:paraId="1A79D7CE" w14:textId="1A61EC31" w:rsidR="00D3389C" w:rsidRPr="00D3389C" w:rsidRDefault="00D3389C" w:rsidP="00D3389C">
      <w:pPr>
        <w:pStyle w:val="ListParagraph"/>
        <w:numPr>
          <w:ilvl w:val="2"/>
          <w:numId w:val="1"/>
        </w:numPr>
      </w:pPr>
      <w:r>
        <w:rPr>
          <w:rFonts w:hint="eastAsia"/>
          <w:lang w:val="en-US"/>
        </w:rPr>
        <w:t xml:space="preserve">　</w:t>
      </w:r>
    </w:p>
    <w:p w14:paraId="39AECB66" w14:textId="63054F39" w:rsidR="00D3389C" w:rsidRPr="00D3389C" w:rsidRDefault="00D3389C" w:rsidP="00D3389C">
      <w:pPr>
        <w:pStyle w:val="ListParagraph"/>
        <w:numPr>
          <w:ilvl w:val="3"/>
          <w:numId w:val="1"/>
        </w:numPr>
      </w:pPr>
      <w:r>
        <w:rPr>
          <w:rFonts w:hint="eastAsia"/>
          <w:lang w:val="en-US"/>
        </w:rPr>
        <w:t>利権タイプが政治献金を受け取らないと有権者が考えていると、有権者は政治献金を受け取らない政治家のタイプを判別できない為、政治家のタイプの事前確率は更新されない。有権者は、政治家が確率</w:t>
      </w:r>
      <w:proofErr w:type="gramStart"/>
      <w:r>
        <w:rPr>
          <w:rFonts w:hint="eastAsia"/>
          <w:lang w:val="en-US"/>
        </w:rPr>
        <w:t>q</w:t>
      </w:r>
      <w:proofErr w:type="gramEnd"/>
      <w:r>
        <w:rPr>
          <w:rFonts w:hint="eastAsia"/>
          <w:lang w:val="en-US"/>
        </w:rPr>
        <w:t>で清廉潔白タイプ、確率</w:t>
      </w:r>
      <w:r>
        <w:rPr>
          <w:lang w:val="en-US"/>
        </w:rPr>
        <w:t>1-</w:t>
      </w:r>
      <w:proofErr w:type="gramStart"/>
      <w:r>
        <w:rPr>
          <w:lang w:val="en-US"/>
        </w:rPr>
        <w:t>q</w:t>
      </w:r>
      <w:proofErr w:type="gramEnd"/>
      <w:r>
        <w:rPr>
          <w:rFonts w:hint="eastAsia"/>
          <w:lang w:val="en-US"/>
        </w:rPr>
        <w:t>で利権タイプだという主観的確率を持つ。</w:t>
      </w:r>
    </w:p>
    <w:p w14:paraId="386DD059" w14:textId="308EAEF9" w:rsidR="00313F11" w:rsidRPr="00841B14" w:rsidRDefault="001434CB" w:rsidP="00313F11">
      <w:pPr>
        <w:pStyle w:val="ListParagraph"/>
        <w:numPr>
          <w:ilvl w:val="3"/>
          <w:numId w:val="1"/>
        </w:numPr>
      </w:pPr>
      <w:r>
        <w:rPr>
          <w:rFonts w:hint="eastAsia"/>
        </w:rPr>
        <w:t>有権者にとって政治家は確率</w:t>
      </w:r>
      <w:proofErr w:type="gramStart"/>
      <w:r>
        <w:rPr>
          <w:rFonts w:hint="eastAsia"/>
        </w:rPr>
        <w:t>q</w:t>
      </w:r>
      <w:proofErr w:type="gramEnd"/>
      <w:r>
        <w:rPr>
          <w:rFonts w:hint="eastAsia"/>
        </w:rPr>
        <w:t>で</w:t>
      </w:r>
      <w:r w:rsidR="00313F11">
        <w:rPr>
          <w:rFonts w:hint="eastAsia"/>
        </w:rPr>
        <w:t>清廉潔白タイプであり、</w:t>
      </w:r>
      <w:r w:rsidR="00313F11">
        <w:rPr>
          <w:lang w:val="en-US"/>
        </w:rPr>
        <w:t>1-</w:t>
      </w:r>
      <w:proofErr w:type="gramStart"/>
      <w:r w:rsidR="00313F11">
        <w:rPr>
          <w:lang w:val="en-US"/>
        </w:rPr>
        <w:t>q</w:t>
      </w:r>
      <w:proofErr w:type="gramEnd"/>
      <w:r w:rsidR="00313F11">
        <w:rPr>
          <w:rFonts w:hint="eastAsia"/>
          <w:lang w:val="en-US"/>
        </w:rPr>
        <w:t>で利権タイプである。その為、政治家を再選させた際の有権者の利得は</w:t>
      </w:r>
      <w:r w:rsidR="00313F11">
        <w:rPr>
          <w:lang w:val="en-US"/>
        </w:rPr>
        <w:br/>
      </w:r>
      <m:oMathPara>
        <m:oMath>
          <m:r>
            <w:rPr>
              <w:rFonts w:ascii="Cambria Math" w:hAnsi="Cambria Math"/>
            </w:rPr>
            <m:t>q*2+</m:t>
          </m:r>
          <m:d>
            <m:dPr>
              <m:ctrlPr>
                <w:rPr>
                  <w:rFonts w:ascii="Cambria Math" w:hAnsi="Cambria Math"/>
                  <w:i/>
                </w:rPr>
              </m:ctrlPr>
            </m:dPr>
            <m:e>
              <m:r>
                <w:rPr>
                  <w:rFonts w:ascii="Cambria Math" w:hAnsi="Cambria Math"/>
                </w:rPr>
                <m:t>1-q</m:t>
              </m:r>
            </m:e>
          </m:d>
          <m:r>
            <w:rPr>
              <w:rFonts w:ascii="Cambria Math" w:hAnsi="Cambria Math"/>
            </w:rPr>
            <m:t>*0=2q</m:t>
          </m:r>
          <m:r>
            <m:rPr>
              <m:sty m:val="p"/>
            </m:rPr>
            <w:br/>
          </m:r>
        </m:oMath>
      </m:oMathPara>
      <w:r w:rsidR="00313F11">
        <w:rPr>
          <w:rFonts w:hint="eastAsia"/>
        </w:rPr>
        <w:t>政治家を落選させた際の利得は</w:t>
      </w:r>
      <w:r w:rsidR="00313F11">
        <w:br/>
      </w:r>
      <m:oMathPara>
        <m:oMath>
          <m:r>
            <w:rPr>
              <w:rFonts w:ascii="Cambria Math" w:hAnsi="Cambria Math"/>
            </w:rPr>
            <m:t>q*1+</m:t>
          </m:r>
          <m:d>
            <m:dPr>
              <m:ctrlPr>
                <w:rPr>
                  <w:rFonts w:ascii="Cambria Math" w:hAnsi="Cambria Math"/>
                  <w:i/>
                </w:rPr>
              </m:ctrlPr>
            </m:dPr>
            <m:e>
              <m:r>
                <w:rPr>
                  <w:rFonts w:ascii="Cambria Math" w:hAnsi="Cambria Math"/>
                </w:rPr>
                <m:t>1-q</m:t>
              </m:r>
            </m:e>
          </m:d>
          <m:r>
            <w:rPr>
              <w:rFonts w:ascii="Cambria Math" w:hAnsi="Cambria Math"/>
            </w:rPr>
            <m:t>*1=1</m:t>
          </m:r>
          <m:r>
            <m:rPr>
              <m:sty m:val="p"/>
            </m:rPr>
            <w:br/>
          </m:r>
        </m:oMath>
      </m:oMathPara>
      <w:r w:rsidR="00313F11">
        <w:rPr>
          <w:lang w:val="en-US"/>
        </w:rPr>
        <w:t xml:space="preserve">q &gt; </w:t>
      </w:r>
      <w:r w:rsidR="00D62FBB">
        <w:rPr>
          <w:lang w:val="en-US"/>
        </w:rPr>
        <w:t>1/2</w:t>
      </w:r>
      <w:r w:rsidR="00D62FBB">
        <w:rPr>
          <w:rFonts w:hint="eastAsia"/>
          <w:lang w:val="en-US"/>
        </w:rPr>
        <w:t>なの</w:t>
      </w:r>
      <w:r w:rsidR="00313F11">
        <w:rPr>
          <w:rFonts w:hint="eastAsia"/>
          <w:lang w:val="en-US"/>
        </w:rPr>
        <w:t>で、</w:t>
      </w:r>
      <w:r w:rsidR="00313F11">
        <w:rPr>
          <w:lang w:val="en-US"/>
        </w:rPr>
        <w:t>2q &gt; 1</w:t>
      </w:r>
      <w:r w:rsidR="00313F11">
        <w:rPr>
          <w:rFonts w:hint="eastAsia"/>
          <w:lang w:val="en-US"/>
        </w:rPr>
        <w:t>であ</w:t>
      </w:r>
      <w:r w:rsidR="00D62FBB">
        <w:rPr>
          <w:rFonts w:hint="eastAsia"/>
          <w:lang w:val="en-US"/>
        </w:rPr>
        <w:t>り、</w:t>
      </w:r>
      <w:r w:rsidR="00313F11">
        <w:rPr>
          <w:rFonts w:hint="eastAsia"/>
          <w:lang w:val="en-US"/>
        </w:rPr>
        <w:t>有権者は政治家を再選させる。</w:t>
      </w:r>
      <w:r w:rsidR="00D62FBB">
        <w:rPr>
          <w:rFonts w:hint="eastAsia"/>
          <w:lang w:val="en-US"/>
        </w:rPr>
        <w:t>どんな政治家も再選する為、利権タイプの政治家が政治献金を受け取らないことにより得る利得は</w:t>
      </w:r>
      <w:r w:rsidR="00D62FBB">
        <w:rPr>
          <w:lang w:val="en-US"/>
        </w:rPr>
        <w:t xml:space="preserve">b – </w:t>
      </w:r>
      <w:proofErr w:type="gramStart"/>
      <w:r w:rsidR="00D62FBB">
        <w:rPr>
          <w:lang w:val="en-US"/>
        </w:rPr>
        <w:t>c</w:t>
      </w:r>
      <w:proofErr w:type="gramEnd"/>
      <w:r w:rsidR="00D62FBB">
        <w:rPr>
          <w:rFonts w:hint="eastAsia"/>
          <w:lang w:val="en-US"/>
        </w:rPr>
        <w:t>である。利権タイプが政治献金を受け取れば有権者は利権タイプだとわかり落選させるので、政治献金を受け取った場合の利得は</w:t>
      </w:r>
      <w:r w:rsidR="00D62FBB">
        <w:rPr>
          <w:lang w:val="en-US"/>
        </w:rPr>
        <w:t xml:space="preserve">r </w:t>
      </w:r>
      <w:r w:rsidR="00D62FBB">
        <w:rPr>
          <w:rFonts w:hint="eastAsia"/>
          <w:lang w:val="en-US"/>
        </w:rPr>
        <w:t>である。よって、利権タイプが政治献金を受け取らない均衡が存在する為には、</w:t>
      </w:r>
      <w:r w:rsidR="00D62FBB">
        <w:rPr>
          <w:lang w:val="en-US"/>
        </w:rPr>
        <w:t xml:space="preserve">b – c &gt; r </w:t>
      </w:r>
      <w:r w:rsidR="00D62FBB">
        <w:rPr>
          <w:rFonts w:hint="eastAsia"/>
          <w:lang w:val="en-US"/>
        </w:rPr>
        <w:t>が成立し、利権タイプの政治家が政治献金を受け取る事より受</w:t>
      </w:r>
      <w:r w:rsidR="00D62FBB">
        <w:rPr>
          <w:rFonts w:hint="eastAsia"/>
          <w:lang w:val="en-US"/>
        </w:rPr>
        <w:lastRenderedPageBreak/>
        <w:t>け取らない事を選好しなくてはならない。</w:t>
      </w:r>
      <w:r w:rsidR="00841B14">
        <w:rPr>
          <w:rFonts w:hint="eastAsia"/>
          <w:lang w:val="en-US"/>
        </w:rPr>
        <w:t>つまり、条件は</w:t>
      </w:r>
      <w:r w:rsidR="00841B14">
        <w:rPr>
          <w:lang w:val="en-US"/>
        </w:rPr>
        <w:t xml:space="preserve">b – c &gt; r </w:t>
      </w:r>
      <w:r w:rsidR="00841B14">
        <w:rPr>
          <w:rFonts w:hint="eastAsia"/>
          <w:lang w:val="en-US"/>
        </w:rPr>
        <w:t>である。</w:t>
      </w:r>
    </w:p>
    <w:p w14:paraId="6CDB4253" w14:textId="4AD9D06E" w:rsidR="00841B14" w:rsidRPr="00841B14" w:rsidRDefault="00841B14" w:rsidP="00841B14">
      <w:pPr>
        <w:pStyle w:val="ListParagraph"/>
        <w:numPr>
          <w:ilvl w:val="1"/>
          <w:numId w:val="1"/>
        </w:numPr>
      </w:pPr>
      <w:r>
        <w:rPr>
          <w:rFonts w:hint="eastAsia"/>
          <w:lang w:val="en-US"/>
        </w:rPr>
        <w:t xml:space="preserve">　</w:t>
      </w:r>
    </w:p>
    <w:p w14:paraId="0AE0256B" w14:textId="77777777" w:rsidR="00841B14" w:rsidRDefault="00841B14" w:rsidP="00841B14">
      <w:pPr>
        <w:pStyle w:val="ListParagraph"/>
        <w:numPr>
          <w:ilvl w:val="2"/>
          <w:numId w:val="1"/>
        </w:numPr>
      </w:pPr>
      <w:r>
        <w:rPr>
          <w:rFonts w:hint="eastAsia"/>
        </w:rPr>
        <w:t xml:space="preserve">　</w:t>
      </w:r>
    </w:p>
    <w:p w14:paraId="14F4DC37" w14:textId="1A045134" w:rsidR="00841B14" w:rsidRDefault="00841B14" w:rsidP="00841B14">
      <w:pPr>
        <w:pStyle w:val="ListParagraph"/>
        <w:numPr>
          <w:ilvl w:val="3"/>
          <w:numId w:val="1"/>
        </w:numPr>
      </w:pPr>
      <w:r>
        <w:rPr>
          <w:rFonts w:hint="eastAsia"/>
        </w:rPr>
        <w:t>有権者は利権タイプが政治献金を必ず受け</w:t>
      </w:r>
      <w:r w:rsidR="00677BA9">
        <w:rPr>
          <w:rFonts w:hint="eastAsia"/>
        </w:rPr>
        <w:t>取</w:t>
      </w:r>
      <w:r>
        <w:rPr>
          <w:rFonts w:hint="eastAsia"/>
        </w:rPr>
        <w:t>ると考えるので、政治家が政治献金を受け</w:t>
      </w:r>
      <w:r w:rsidR="00677BA9">
        <w:rPr>
          <w:rFonts w:hint="eastAsia"/>
        </w:rPr>
        <w:t>取ら</w:t>
      </w:r>
      <w:r>
        <w:rPr>
          <w:rFonts w:hint="eastAsia"/>
        </w:rPr>
        <w:t>なければその政治家は</w:t>
      </w:r>
      <w:r>
        <w:rPr>
          <w:rFonts w:hint="eastAsia"/>
        </w:rPr>
        <w:t>100</w:t>
      </w:r>
      <w:r>
        <w:rPr>
          <w:rFonts w:hint="eastAsia"/>
        </w:rPr>
        <w:t>％清廉潔白であり、政治献金を受け</w:t>
      </w:r>
      <w:r w:rsidR="00FF652A">
        <w:rPr>
          <w:rFonts w:hint="eastAsia"/>
        </w:rPr>
        <w:t>取れば</w:t>
      </w:r>
      <w:r>
        <w:rPr>
          <w:rFonts w:hint="eastAsia"/>
        </w:rPr>
        <w:t>その政治家は</w:t>
      </w:r>
      <w:r>
        <w:rPr>
          <w:rFonts w:hint="eastAsia"/>
        </w:rPr>
        <w:t>100</w:t>
      </w:r>
      <w:r>
        <w:rPr>
          <w:rFonts w:hint="eastAsia"/>
        </w:rPr>
        <w:t>％利権タイプであるという主観的確率を持つ。</w:t>
      </w:r>
    </w:p>
    <w:p w14:paraId="211DEBB9" w14:textId="072594E6" w:rsidR="00841B14" w:rsidRPr="00841B14" w:rsidRDefault="00841B14" w:rsidP="00841B14">
      <w:pPr>
        <w:pStyle w:val="ListParagraph"/>
        <w:numPr>
          <w:ilvl w:val="3"/>
          <w:numId w:val="1"/>
        </w:numPr>
      </w:pPr>
      <w:r>
        <w:rPr>
          <w:rFonts w:hint="eastAsia"/>
        </w:rPr>
        <w:t>有権者は、政治家が献金を受け</w:t>
      </w:r>
      <w:r w:rsidR="00FF652A">
        <w:rPr>
          <w:rFonts w:hint="eastAsia"/>
        </w:rPr>
        <w:t>取ら</w:t>
      </w:r>
      <w:r>
        <w:rPr>
          <w:rFonts w:hint="eastAsia"/>
        </w:rPr>
        <w:t>なければ清廉潔白タイプだと思うので、再選させる。利権タイプの政治家が政治献金を受け取らなくても、有権者は清廉潔白だと思い再選させるので、利権タイプの政治家が献金を受け取らない時の利得は</w:t>
      </w:r>
      <w:r>
        <w:rPr>
          <w:lang w:val="en-US"/>
        </w:rPr>
        <w:t xml:space="preserve">b – c </w:t>
      </w:r>
      <w:r>
        <w:rPr>
          <w:rFonts w:hint="eastAsia"/>
          <w:lang w:val="en-US"/>
        </w:rPr>
        <w:t>となる。一方で、利権タイプの政治家が政治献金を受け取ると、有権者は落選させるので、利権タイプの政治家</w:t>
      </w:r>
      <w:r>
        <w:rPr>
          <w:rFonts w:hint="eastAsia"/>
        </w:rPr>
        <w:t>が献金を受け取る時</w:t>
      </w:r>
      <w:r>
        <w:rPr>
          <w:rFonts w:hint="eastAsia"/>
          <w:lang w:val="en-US"/>
        </w:rPr>
        <w:t>の利得は</w:t>
      </w:r>
      <w:r>
        <w:rPr>
          <w:lang w:val="en-US"/>
        </w:rPr>
        <w:t>r</w:t>
      </w:r>
      <w:r>
        <w:rPr>
          <w:rFonts w:hint="eastAsia"/>
          <w:lang w:val="en-US"/>
        </w:rPr>
        <w:t xml:space="preserve"> </w:t>
      </w:r>
      <w:r>
        <w:rPr>
          <w:rFonts w:hint="eastAsia"/>
          <w:lang w:val="en-US"/>
        </w:rPr>
        <w:t>となる。この状況で利権タイプの政治家が政治献金を受け取る均衡が存在する為には、</w:t>
      </w:r>
      <w:r>
        <w:rPr>
          <w:lang w:val="en-US"/>
        </w:rPr>
        <w:t xml:space="preserve">r &gt; b – c </w:t>
      </w:r>
      <w:r>
        <w:rPr>
          <w:rFonts w:hint="eastAsia"/>
          <w:lang w:val="en-US"/>
        </w:rPr>
        <w:t>の関係が成立し、利権タイプの政治家が政治献金を受け取らない事より受け取る事を選好しなくてはならない。つまり、条件は、</w:t>
      </w:r>
      <w:r>
        <w:rPr>
          <w:lang w:val="en-US"/>
        </w:rPr>
        <w:t xml:space="preserve">r &gt; b – </w:t>
      </w:r>
      <w:proofErr w:type="gramStart"/>
      <w:r>
        <w:rPr>
          <w:lang w:val="en-US"/>
        </w:rPr>
        <w:t>c</w:t>
      </w:r>
      <w:proofErr w:type="gramEnd"/>
      <w:r>
        <w:rPr>
          <w:rFonts w:hint="eastAsia"/>
          <w:lang w:val="en-US"/>
        </w:rPr>
        <w:t>である。</w:t>
      </w:r>
    </w:p>
    <w:p w14:paraId="2F3E0AAE" w14:textId="71696CC1" w:rsidR="002963AB" w:rsidRDefault="00841B14" w:rsidP="00630A08">
      <w:pPr>
        <w:pStyle w:val="ListParagraph"/>
        <w:numPr>
          <w:ilvl w:val="2"/>
          <w:numId w:val="1"/>
        </w:numPr>
        <w:rPr>
          <w:lang w:val="en-US"/>
        </w:rPr>
      </w:pPr>
      <w:r>
        <w:rPr>
          <w:rFonts w:hint="eastAsia"/>
        </w:rPr>
        <w:t>有権者にとって政治家は確率</w:t>
      </w:r>
      <w:proofErr w:type="gramStart"/>
      <w:r>
        <w:rPr>
          <w:rFonts w:hint="eastAsia"/>
        </w:rPr>
        <w:t>q</w:t>
      </w:r>
      <w:proofErr w:type="gramEnd"/>
      <w:r>
        <w:rPr>
          <w:rFonts w:hint="eastAsia"/>
        </w:rPr>
        <w:t>で清廉潔白タイプであり、</w:t>
      </w:r>
      <w:r>
        <w:rPr>
          <w:lang w:val="en-US"/>
        </w:rPr>
        <w:t>1-</w:t>
      </w:r>
      <w:proofErr w:type="gramStart"/>
      <w:r>
        <w:rPr>
          <w:lang w:val="en-US"/>
        </w:rPr>
        <w:t>q</w:t>
      </w:r>
      <w:proofErr w:type="gramEnd"/>
      <w:r>
        <w:rPr>
          <w:rFonts w:hint="eastAsia"/>
          <w:lang w:val="en-US"/>
        </w:rPr>
        <w:t>で利権タイプである。その為、政治家を再選させた際の有権者の利得は</w:t>
      </w:r>
      <w:r>
        <w:rPr>
          <w:lang w:val="en-US"/>
        </w:rPr>
        <w:br/>
      </w:r>
      <m:oMathPara>
        <m:oMath>
          <m:r>
            <w:rPr>
              <w:rFonts w:ascii="Cambria Math" w:hAnsi="Cambria Math"/>
            </w:rPr>
            <m:t>q*2+</m:t>
          </m:r>
          <m:d>
            <m:dPr>
              <m:ctrlPr>
                <w:rPr>
                  <w:rFonts w:ascii="Cambria Math" w:hAnsi="Cambria Math"/>
                  <w:i/>
                </w:rPr>
              </m:ctrlPr>
            </m:dPr>
            <m:e>
              <m:r>
                <w:rPr>
                  <w:rFonts w:ascii="Cambria Math" w:hAnsi="Cambria Math"/>
                </w:rPr>
                <m:t>1-q</m:t>
              </m:r>
            </m:e>
          </m:d>
          <m:r>
            <w:rPr>
              <w:rFonts w:ascii="Cambria Math" w:hAnsi="Cambria Math"/>
            </w:rPr>
            <m:t>*0=2q</m:t>
          </m:r>
          <m:r>
            <m:rPr>
              <m:sty m:val="p"/>
            </m:rPr>
            <w:br/>
          </m:r>
        </m:oMath>
      </m:oMathPara>
      <w:r>
        <w:rPr>
          <w:rFonts w:hint="eastAsia"/>
        </w:rPr>
        <w:t>政治家を落選させた際の利得は</w:t>
      </w:r>
      <w:r>
        <w:br/>
      </w:r>
      <m:oMathPara>
        <m:oMath>
          <m:r>
            <w:rPr>
              <w:rFonts w:ascii="Cambria Math" w:hAnsi="Cambria Math"/>
            </w:rPr>
            <m:t>q*1+</m:t>
          </m:r>
          <m:d>
            <m:dPr>
              <m:ctrlPr>
                <w:rPr>
                  <w:rFonts w:ascii="Cambria Math" w:hAnsi="Cambria Math"/>
                  <w:i/>
                </w:rPr>
              </m:ctrlPr>
            </m:dPr>
            <m:e>
              <m:r>
                <w:rPr>
                  <w:rFonts w:ascii="Cambria Math" w:hAnsi="Cambria Math"/>
                </w:rPr>
                <m:t>1-q</m:t>
              </m:r>
            </m:e>
          </m:d>
          <m:r>
            <w:rPr>
              <w:rFonts w:ascii="Cambria Math" w:hAnsi="Cambria Math"/>
            </w:rPr>
            <m:t>*1=1</m:t>
          </m:r>
          <m:r>
            <m:rPr>
              <m:sty m:val="p"/>
            </m:rPr>
            <w:br/>
          </m:r>
        </m:oMath>
      </m:oMathPara>
      <w:r>
        <w:rPr>
          <w:lang w:val="en-US"/>
        </w:rPr>
        <w:t>q &lt; 1/2</w:t>
      </w:r>
      <w:r>
        <w:rPr>
          <w:rFonts w:hint="eastAsia"/>
          <w:lang w:val="en-US"/>
        </w:rPr>
        <w:t>なので、</w:t>
      </w:r>
      <w:r>
        <w:rPr>
          <w:lang w:val="en-US"/>
        </w:rPr>
        <w:t>2q &lt; 1</w:t>
      </w:r>
      <w:r>
        <w:rPr>
          <w:rFonts w:hint="eastAsia"/>
          <w:lang w:val="en-US"/>
        </w:rPr>
        <w:t>であり、有権者は政治家を落選させる。どんな政治家も落選する為、利権タイプの政治家が政治献金を受け取らないことにより得る利得は</w:t>
      </w:r>
      <w:r>
        <w:rPr>
          <w:lang w:val="en-US"/>
        </w:rPr>
        <w:t xml:space="preserve"> –</w:t>
      </w:r>
      <w:proofErr w:type="gramStart"/>
      <w:r>
        <w:rPr>
          <w:lang w:val="en-US"/>
        </w:rPr>
        <w:t>c</w:t>
      </w:r>
      <w:proofErr w:type="gramEnd"/>
      <w:r>
        <w:rPr>
          <w:rFonts w:hint="eastAsia"/>
          <w:lang w:val="en-US"/>
        </w:rPr>
        <w:t>である。利権タイプが政治献金を受け取れば有権者は利権タイプだとわかり落選させるので、政治献金を受け取った場合の利得は</w:t>
      </w:r>
      <w:r>
        <w:rPr>
          <w:lang w:val="en-US"/>
        </w:rPr>
        <w:t xml:space="preserve">r </w:t>
      </w:r>
      <w:r>
        <w:rPr>
          <w:rFonts w:hint="eastAsia"/>
          <w:lang w:val="en-US"/>
        </w:rPr>
        <w:t>である。仮定より、</w:t>
      </w:r>
      <w:r>
        <w:rPr>
          <w:lang w:val="en-US"/>
        </w:rPr>
        <w:t xml:space="preserve">r &gt; 0 </w:t>
      </w:r>
      <w:r>
        <w:rPr>
          <w:rFonts w:hint="eastAsia"/>
          <w:lang w:val="en-US"/>
        </w:rPr>
        <w:t>で、</w:t>
      </w:r>
      <w:r>
        <w:rPr>
          <w:lang w:val="en-US"/>
        </w:rPr>
        <w:t xml:space="preserve">c &gt; 0 </w:t>
      </w:r>
      <w:r>
        <w:rPr>
          <w:rFonts w:hint="eastAsia"/>
          <w:lang w:val="en-US"/>
        </w:rPr>
        <w:t>なので</w:t>
      </w:r>
      <w:r w:rsidR="00630A08">
        <w:rPr>
          <w:rFonts w:hint="eastAsia"/>
          <w:lang w:val="en-US"/>
        </w:rPr>
        <w:t>、常に</w:t>
      </w:r>
      <w:r w:rsidR="00630A08">
        <w:rPr>
          <w:lang w:val="en-US"/>
        </w:rPr>
        <w:t>r &gt; –</w:t>
      </w:r>
      <w:proofErr w:type="gramStart"/>
      <w:r w:rsidR="00630A08">
        <w:rPr>
          <w:rFonts w:hint="eastAsia"/>
          <w:lang w:val="en-US"/>
        </w:rPr>
        <w:t>c</w:t>
      </w:r>
      <w:proofErr w:type="gramEnd"/>
      <w:r w:rsidR="00630A08">
        <w:rPr>
          <w:rFonts w:hint="eastAsia"/>
          <w:lang w:val="en-US"/>
        </w:rPr>
        <w:t>である。</w:t>
      </w:r>
      <w:r>
        <w:rPr>
          <w:rFonts w:hint="eastAsia"/>
          <w:lang w:val="en-US"/>
        </w:rPr>
        <w:t>よって、利権タイプ</w:t>
      </w:r>
      <w:r w:rsidR="00630A08">
        <w:rPr>
          <w:rFonts w:hint="eastAsia"/>
          <w:lang w:val="en-US"/>
        </w:rPr>
        <w:t>は必ず</w:t>
      </w:r>
      <w:r>
        <w:rPr>
          <w:rFonts w:hint="eastAsia"/>
          <w:lang w:val="en-US"/>
        </w:rPr>
        <w:t>政治献金を受け取</w:t>
      </w:r>
      <w:r w:rsidR="00630A08">
        <w:rPr>
          <w:rFonts w:hint="eastAsia"/>
          <w:lang w:val="en-US"/>
        </w:rPr>
        <w:t>り</w:t>
      </w:r>
      <w:r w:rsidR="00FF652A">
        <w:rPr>
          <w:rFonts w:hint="eastAsia"/>
          <w:lang w:val="en-US"/>
        </w:rPr>
        <w:t>、</w:t>
      </w:r>
      <w:r w:rsidR="00630A08">
        <w:rPr>
          <w:rFonts w:hint="eastAsia"/>
          <w:lang w:val="en-US"/>
        </w:rPr>
        <w:t>利得</w:t>
      </w:r>
      <w:proofErr w:type="gramStart"/>
      <w:r w:rsidR="00630A08">
        <w:rPr>
          <w:rFonts w:hint="eastAsia"/>
          <w:lang w:val="en-US"/>
        </w:rPr>
        <w:t>r</w:t>
      </w:r>
      <w:proofErr w:type="gramEnd"/>
      <w:r w:rsidR="00630A08">
        <w:rPr>
          <w:rFonts w:hint="eastAsia"/>
          <w:lang w:val="en-US"/>
        </w:rPr>
        <w:t>を得る。利権タイプが政治献金を受け取らない均衡が存在する為には</w:t>
      </w:r>
      <w:r w:rsidR="00630A08">
        <w:rPr>
          <w:lang w:val="en-US"/>
        </w:rPr>
        <w:t xml:space="preserve"> – c &gt; r </w:t>
      </w:r>
      <w:r w:rsidR="00630A08">
        <w:rPr>
          <w:rFonts w:hint="eastAsia"/>
          <w:lang w:val="en-US"/>
        </w:rPr>
        <w:t>が成立する必要があるが、それは仮定よりあり得ない為、利権タイプが政治献金を受け取らない均衡は存在しない。</w:t>
      </w:r>
    </w:p>
    <w:p w14:paraId="49D70095" w14:textId="77777777" w:rsidR="002963AB" w:rsidRDefault="002963AB">
      <w:pPr>
        <w:rPr>
          <w:lang w:val="en-US"/>
        </w:rPr>
      </w:pPr>
      <w:r>
        <w:rPr>
          <w:lang w:val="en-US"/>
        </w:rPr>
        <w:br w:type="page"/>
      </w:r>
    </w:p>
    <w:p w14:paraId="0DDF37BD" w14:textId="51A451E3" w:rsidR="00841B14" w:rsidRDefault="00697287" w:rsidP="002963AB">
      <w:pPr>
        <w:pStyle w:val="ListParagraph"/>
        <w:numPr>
          <w:ilvl w:val="0"/>
          <w:numId w:val="1"/>
        </w:numPr>
      </w:pPr>
      <w:r>
        <w:rPr>
          <w:rFonts w:hint="eastAsia"/>
        </w:rPr>
        <w:lastRenderedPageBreak/>
        <w:t xml:space="preserve">議会に対する大統領拒否権の力　</w:t>
      </w:r>
    </w:p>
    <w:p w14:paraId="01E3C07B" w14:textId="6AF1FDEA" w:rsidR="007A7D9D" w:rsidRPr="007A7D9D" w:rsidRDefault="007A7D9D" w:rsidP="007A7D9D">
      <w:pPr>
        <w:pStyle w:val="ListParagraph"/>
        <w:numPr>
          <w:ilvl w:val="1"/>
          <w:numId w:val="1"/>
        </w:numPr>
      </w:pPr>
      <w:r>
        <w:rPr>
          <w:rFonts w:hint="eastAsia"/>
        </w:rPr>
        <w:t>大統領が拒否権を発動したら既存政策</w:t>
      </w:r>
      <m:oMath>
        <m:acc>
          <m:accPr>
            <m:chr m:val="̅"/>
            <m:ctrlPr>
              <w:rPr>
                <w:rFonts w:ascii="Cambria Math" w:hAnsi="Cambria Math"/>
                <w:i/>
              </w:rPr>
            </m:ctrlPr>
          </m:accPr>
          <m:e>
            <m:r>
              <w:rPr>
                <w:rFonts w:ascii="Cambria Math" w:hAnsi="Cambria Math"/>
              </w:rPr>
              <m:t>p</m:t>
            </m:r>
          </m:e>
        </m:acc>
      </m:oMath>
      <w:r>
        <w:rPr>
          <w:lang w:val="en-US"/>
        </w:rPr>
        <w:t xml:space="preserve"> </w:t>
      </w:r>
      <w:r>
        <w:rPr>
          <w:rFonts w:hint="eastAsia"/>
          <w:lang w:val="en-US"/>
        </w:rPr>
        <w:t>が採用される。</w:t>
      </w:r>
      <w:r w:rsidR="006373B5">
        <w:rPr>
          <w:rFonts w:hint="eastAsia"/>
          <w:lang w:val="en-US"/>
        </w:rPr>
        <w:t>ここでは、議会が既存政策</w:t>
      </w:r>
      <m:oMath>
        <m:acc>
          <m:accPr>
            <m:chr m:val="̅"/>
            <m:ctrlPr>
              <w:rPr>
                <w:rFonts w:ascii="Cambria Math" w:hAnsi="Cambria Math"/>
                <w:i/>
              </w:rPr>
            </m:ctrlPr>
          </m:accPr>
          <m:e>
            <m:r>
              <w:rPr>
                <w:rFonts w:ascii="Cambria Math" w:hAnsi="Cambria Math"/>
              </w:rPr>
              <m:t>p</m:t>
            </m:r>
          </m:e>
        </m:acc>
      </m:oMath>
      <w:r w:rsidR="006373B5">
        <w:rPr>
          <w:rFonts w:hint="eastAsia"/>
        </w:rPr>
        <w:t>ではない政策</w:t>
      </w:r>
      <w:proofErr w:type="gramStart"/>
      <w:r w:rsidR="006373B5">
        <w:rPr>
          <w:i/>
          <w:iCs/>
          <w:lang w:val="en-US"/>
        </w:rPr>
        <w:t>p</w:t>
      </w:r>
      <w:proofErr w:type="gramEnd"/>
      <w:r w:rsidR="006373B5">
        <w:rPr>
          <w:rFonts w:hint="eastAsia"/>
          <w:lang w:val="en-US"/>
        </w:rPr>
        <w:t>を提示する動機を考える。</w:t>
      </w:r>
      <w:r>
        <w:rPr>
          <w:rFonts w:hint="eastAsia"/>
          <w:lang w:val="en-US"/>
        </w:rPr>
        <w:t>議会は政策</w:t>
      </w:r>
      <w:proofErr w:type="gramStart"/>
      <w:r w:rsidRPr="007A7D9D">
        <w:rPr>
          <w:rFonts w:hint="eastAsia"/>
          <w:i/>
          <w:iCs/>
          <w:lang w:val="en-US"/>
        </w:rPr>
        <w:t>p</w:t>
      </w:r>
      <w:proofErr w:type="gramEnd"/>
      <w:r>
        <w:rPr>
          <w:rFonts w:hint="eastAsia"/>
          <w:lang w:val="en-US"/>
        </w:rPr>
        <w:t>を決定することによって少なくとも既存政策</w:t>
      </w:r>
      <w:r w:rsidR="00EC60AA">
        <w:rPr>
          <w:rFonts w:hint="eastAsia"/>
          <w:lang w:val="en-US"/>
        </w:rPr>
        <w:t>以上の</w:t>
      </w:r>
      <w:r w:rsidR="00AD6FD7">
        <w:rPr>
          <w:rFonts w:hint="eastAsia"/>
          <w:lang w:val="en-US"/>
        </w:rPr>
        <w:t>効用</w:t>
      </w:r>
      <w:r>
        <w:rPr>
          <w:rFonts w:hint="eastAsia"/>
          <w:lang w:val="en-US"/>
        </w:rPr>
        <w:t>を確保したい。議会にとって既存政策</w:t>
      </w:r>
      <m:oMath>
        <m:acc>
          <m:accPr>
            <m:chr m:val="̅"/>
            <m:ctrlPr>
              <w:rPr>
                <w:rFonts w:ascii="Cambria Math" w:hAnsi="Cambria Math"/>
                <w:i/>
              </w:rPr>
            </m:ctrlPr>
          </m:accPr>
          <m:e>
            <m:r>
              <w:rPr>
                <w:rFonts w:ascii="Cambria Math" w:hAnsi="Cambria Math"/>
              </w:rPr>
              <m:t>p</m:t>
            </m:r>
          </m:e>
        </m:acc>
      </m:oMath>
      <w:r>
        <w:rPr>
          <w:rFonts w:hint="eastAsia"/>
          <w:lang w:val="en-US"/>
        </w:rPr>
        <w:t>の期待</w:t>
      </w:r>
      <w:r w:rsidR="00AD6FD7">
        <w:rPr>
          <w:rFonts w:hint="eastAsia"/>
          <w:lang w:val="en-US"/>
        </w:rPr>
        <w:t>効用</w:t>
      </w:r>
      <w:r>
        <w:rPr>
          <w:rFonts w:hint="eastAsia"/>
          <w:lang w:val="en-US"/>
        </w:rPr>
        <w:t>は、</w:t>
      </w:r>
      <w:r>
        <w:rPr>
          <w:lang w:val="en-US"/>
        </w:rPr>
        <w:br/>
      </w: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lang w:val="en-US"/>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-0</m:t>
                  </m:r>
                  <m:ctrlPr>
                    <w:rPr>
                      <w:rFonts w:ascii="Cambria Math" w:hAnsi="Cambria Math"/>
                      <w:i/>
                      <w:lang w:val="en-US"/>
                    </w:rPr>
                  </m:ctrlPr>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-0</m:t>
                  </m:r>
                </m:e>
              </m:d>
            </m:e>
            <m:sup>
              <m:r>
                <w:rPr>
                  <w:rFonts w:ascii="Cambria Math" w:hAnsi="Cambria Math"/>
                  <w:lang w:val="en-US"/>
                </w:rPr>
                <m:t>2</m:t>
              </m:r>
            </m:sup>
          </m:sSup>
          <m:r>
            <w:rPr>
              <w:rFonts w:ascii="Cambria Math" w:hAnsi="Cambria Math"/>
              <w:lang w:val="en-US"/>
            </w:rPr>
            <m:t>= -</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m:oMathPara>
    </w:p>
    <w:p w14:paraId="196DF857" w14:textId="68316789" w:rsidR="007A7D9D" w:rsidRDefault="007A7D9D" w:rsidP="007A7D9D">
      <w:pPr>
        <w:pStyle w:val="ListParagraph"/>
        <w:ind w:left="1440"/>
        <w:rPr>
          <w:lang w:val="en-US"/>
        </w:rPr>
      </w:pPr>
      <w:r>
        <w:rPr>
          <w:rFonts w:hint="eastAsia"/>
          <w:lang w:val="en-US"/>
        </w:rPr>
        <w:t>議会にとって政策</w:t>
      </w:r>
      <w:proofErr w:type="gramStart"/>
      <w:r>
        <w:rPr>
          <w:i/>
          <w:iCs/>
          <w:lang w:val="en-US"/>
        </w:rPr>
        <w:t>p</w:t>
      </w:r>
      <w:proofErr w:type="gramEnd"/>
      <w:r>
        <w:rPr>
          <w:rFonts w:hint="eastAsia"/>
          <w:lang w:val="en-US"/>
        </w:rPr>
        <w:t>の期待</w:t>
      </w:r>
      <w:r w:rsidR="00AD6FD7">
        <w:rPr>
          <w:rFonts w:hint="eastAsia"/>
          <w:lang w:val="en-US"/>
        </w:rPr>
        <w:t>効用</w:t>
      </w:r>
      <w:r>
        <w:rPr>
          <w:rFonts w:hint="eastAsia"/>
          <w:lang w:val="en-US"/>
        </w:rPr>
        <w:t>は、</w:t>
      </w:r>
    </w:p>
    <w:p w14:paraId="75276F02" w14:textId="12A74EFC" w:rsidR="007A7D9D" w:rsidRPr="007A7D9D" w:rsidRDefault="007A7D9D" w:rsidP="007A7D9D">
      <w:pPr>
        <w:pStyle w:val="ListParagraph"/>
        <w:ind w:left="1440"/>
        <w:rPr>
          <w:lang w:val="en-US"/>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lang w:val="en-US"/>
                </w:rPr>
              </m:ctrlPr>
            </m:sSupPr>
            <m:e>
              <m:d>
                <m:dPr>
                  <m:ctrlPr>
                    <w:rPr>
                      <w:rFonts w:ascii="Cambria Math" w:hAnsi="Cambria Math"/>
                      <w:i/>
                    </w:rPr>
                  </m:ctrlPr>
                </m:dPr>
                <m:e>
                  <m:r>
                    <w:rPr>
                      <w:rFonts w:ascii="Cambria Math" w:hAnsi="Cambria Math"/>
                      <w:lang w:val="en-US"/>
                    </w:rPr>
                    <m:t>p</m:t>
                  </m:r>
                  <m:r>
                    <w:rPr>
                      <w:rFonts w:ascii="Cambria Math" w:hAnsi="Cambria Math" w:hint="eastAsia"/>
                      <w:lang w:val="en-US"/>
                    </w:rPr>
                    <m:t>+ε</m:t>
                  </m:r>
                  <m:r>
                    <w:rPr>
                      <w:rFonts w:ascii="Cambria Math" w:hAnsi="Cambria Math"/>
                      <w:lang w:val="en-US"/>
                    </w:rPr>
                    <m:t>-0</m:t>
                  </m:r>
                  <m:ctrlPr>
                    <w:rPr>
                      <w:rFonts w:ascii="Cambria Math" w:hAnsi="Cambria Math"/>
                      <w:i/>
                      <w:lang w:val="en-US"/>
                    </w:rPr>
                  </m:ctrlPr>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p</m:t>
                  </m:r>
                  <m:r>
                    <w:rPr>
                      <w:rFonts w:ascii="Cambria Math" w:hAnsi="Cambria Math"/>
                      <w:lang w:val="en-US"/>
                    </w:rPr>
                    <m:t>-</m:t>
                  </m:r>
                  <m:r>
                    <w:rPr>
                      <w:rFonts w:ascii="Cambria Math" w:hAnsi="Cambria Math" w:hint="eastAsia"/>
                      <w:lang w:val="en-US"/>
                    </w:rPr>
                    <m:t>ε</m:t>
                  </m:r>
                  <m:r>
                    <w:rPr>
                      <w:rFonts w:ascii="Cambria Math" w:hAnsi="Cambria Math"/>
                      <w:lang w:val="en-US"/>
                    </w:rPr>
                    <m:t>-0</m:t>
                  </m:r>
                </m:e>
              </m:d>
            </m:e>
            <m:sup>
              <m:r>
                <w:rPr>
                  <w:rFonts w:ascii="Cambria Math" w:hAnsi="Cambria Math"/>
                  <w:lang w:val="en-US"/>
                </w:rPr>
                <m:t>2</m:t>
              </m:r>
            </m:sup>
          </m:sSup>
          <m:r>
            <w:rPr>
              <w:rFonts w:ascii="Cambria Math" w:hAnsi="Cambria Math"/>
              <w:lang w:val="en-US"/>
            </w:rPr>
            <m:t>= -</m:t>
          </m:r>
          <m:sSup>
            <m:sSupPr>
              <m:ctrlPr>
                <w:rPr>
                  <w:rFonts w:ascii="Cambria Math" w:hAnsi="Cambria Math"/>
                  <w:i/>
                </w:rPr>
              </m:ctrlPr>
            </m:sSupPr>
            <m:e>
              <m:r>
                <w:rPr>
                  <w:rFonts w:ascii="Cambria Math" w:hAnsi="Cambria Math"/>
                </w:rPr>
                <m:t>p</m:t>
              </m:r>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m:oMathPara>
    </w:p>
    <w:p w14:paraId="378DDF4E" w14:textId="6A23B120" w:rsidR="007A7D9D" w:rsidRDefault="007A7D9D" w:rsidP="007A7D9D">
      <w:pPr>
        <w:pStyle w:val="ListParagraph"/>
        <w:ind w:left="1440"/>
        <w:rPr>
          <w:iCs/>
          <w:lang w:val="en-US"/>
        </w:rPr>
      </w:pPr>
      <w:r>
        <w:rPr>
          <w:rFonts w:hint="eastAsia"/>
          <w:iCs/>
        </w:rPr>
        <w:t>つまり、議会は</w:t>
      </w:r>
    </w:p>
    <w:p w14:paraId="57F873B4" w14:textId="4706E5CC" w:rsidR="007A7D9D" w:rsidRPr="005C56F3" w:rsidRDefault="007A7D9D" w:rsidP="005C56F3">
      <w:pPr>
        <w:pStyle w:val="ListParagraph"/>
        <w:ind w:left="1440"/>
        <w:rPr>
          <w:lang w:val="en-US"/>
        </w:rPr>
      </w:pPr>
      <m:oMathPara>
        <m:oMath>
          <m:r>
            <w:rPr>
              <w:rFonts w:ascii="Cambria Math" w:hAnsi="Cambria Math"/>
              <w:lang w:val="en-US"/>
            </w:rPr>
            <m:t>-</m:t>
          </m:r>
          <m:sSup>
            <m:sSupPr>
              <m:ctrlPr>
                <w:rPr>
                  <w:rFonts w:ascii="Cambria Math" w:hAnsi="Cambria Math"/>
                  <w:i/>
                </w:rPr>
              </m:ctrlPr>
            </m:sSupPr>
            <m:e>
              <m:r>
                <w:rPr>
                  <w:rFonts w:ascii="Cambria Math" w:hAnsi="Cambria Math"/>
                </w:rPr>
                <m:t>p</m:t>
              </m:r>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m:oMathPara>
    </w:p>
    <w:p w14:paraId="764F08B7" w14:textId="79FBFE22" w:rsidR="007A7D9D" w:rsidRPr="00711387" w:rsidRDefault="00201DB9" w:rsidP="007A7D9D">
      <w:pPr>
        <w:pStyle w:val="ListParagraph"/>
        <w:ind w:left="1440"/>
        <w:rPr>
          <w:iCs/>
        </w:rPr>
      </w:pPr>
      <m:oMathPara>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oMath>
      </m:oMathPara>
    </w:p>
    <w:p w14:paraId="23B2F1A1" w14:textId="7CB52AA8" w:rsidR="00F738C6" w:rsidRDefault="00711387" w:rsidP="00F738C6">
      <w:pPr>
        <w:pStyle w:val="ListParagraph"/>
        <w:ind w:left="1440"/>
        <w:rPr>
          <w:iCs/>
          <w:lang w:val="en-US"/>
        </w:rPr>
      </w:pPr>
      <w:r>
        <w:rPr>
          <w:rFonts w:hint="eastAsia"/>
          <w:iCs/>
        </w:rPr>
        <w:t>となるような新たな政策</w:t>
      </w:r>
      <w:proofErr w:type="gramStart"/>
      <w:r>
        <w:rPr>
          <w:i/>
          <w:lang w:val="en-US"/>
        </w:rPr>
        <w:t>p</w:t>
      </w:r>
      <w:proofErr w:type="gramEnd"/>
      <w:r>
        <w:rPr>
          <w:rFonts w:hint="eastAsia"/>
          <w:iCs/>
          <w:lang w:val="en-US"/>
        </w:rPr>
        <w:t>を採用</w:t>
      </w:r>
      <w:r w:rsidR="009D698D">
        <w:rPr>
          <w:rFonts w:hint="eastAsia"/>
          <w:iCs/>
          <w:lang w:val="en-US"/>
        </w:rPr>
        <w:t>する</w:t>
      </w:r>
      <w:r>
        <w:rPr>
          <w:rFonts w:hint="eastAsia"/>
          <w:iCs/>
          <w:lang w:val="en-US"/>
        </w:rPr>
        <w:t>。</w:t>
      </w:r>
      <w:r w:rsidR="00F738C6">
        <w:rPr>
          <w:rFonts w:hint="eastAsia"/>
          <w:iCs/>
          <w:lang w:val="en-US"/>
        </w:rPr>
        <w:t>この時、</w:t>
      </w:r>
    </w:p>
    <w:p w14:paraId="23D1B1E4" w14:textId="4171FF65" w:rsidR="00B94B08" w:rsidRPr="00B94B08" w:rsidRDefault="00F738C6" w:rsidP="00F738C6">
      <w:pPr>
        <w:pStyle w:val="ListParagraph"/>
        <w:ind w:left="1440"/>
        <w:rPr>
          <w:iCs/>
          <w:lang w:val="en-US"/>
        </w:rPr>
      </w:pPr>
      <m:oMathPara>
        <m:oMath>
          <m:r>
            <w:rPr>
              <w:rFonts w:ascii="Cambria Math" w:hAnsi="Cambria Math"/>
              <w:lang w:val="en-US"/>
            </w:rPr>
            <m:t>x=p+</m:t>
          </m:r>
          <m:r>
            <w:rPr>
              <w:rFonts w:ascii="Cambria Math" w:hAnsi="Cambria Math" w:hint="eastAsia"/>
              <w:lang w:val="en-US"/>
            </w:rPr>
            <m:t>ω</m:t>
          </m:r>
        </m:oMath>
      </m:oMathPara>
    </w:p>
    <w:p w14:paraId="030A6188" w14:textId="3EAA49E0" w:rsidR="00B94B08" w:rsidRPr="00B94B08" w:rsidRDefault="00FD5DB7" w:rsidP="00B94B08">
      <w:pPr>
        <w:pStyle w:val="ListParagraph"/>
        <w:ind w:left="1440"/>
        <w:rPr>
          <w:iCs/>
          <w:lang w:val="en-US"/>
        </w:rPr>
      </w:pPr>
      <m:oMathPara>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ω</m:t>
          </m:r>
        </m:oMath>
      </m:oMathPara>
    </w:p>
    <w:p w14:paraId="7BB3D9A0" w14:textId="32DBE1C4" w:rsidR="00C34548" w:rsidRPr="00B94B08" w:rsidRDefault="00B94B08" w:rsidP="00B94B08">
      <w:pPr>
        <w:pStyle w:val="ListParagraph"/>
        <w:ind w:left="1440"/>
      </w:pPr>
      <w:r>
        <w:rPr>
          <w:rFonts w:hint="eastAsia"/>
          <w:iCs/>
          <w:lang w:val="en-US"/>
        </w:rPr>
        <w:t>とする。大統領はωの値を知っている為、ωの値によって拒否権を行使するか</w:t>
      </w:r>
      <w:r w:rsidR="005C56F3">
        <w:rPr>
          <w:rFonts w:hint="eastAsia"/>
          <w:iCs/>
          <w:lang w:val="en-US"/>
        </w:rPr>
        <w:t>否か</w:t>
      </w:r>
      <w:r>
        <w:rPr>
          <w:rFonts w:hint="eastAsia"/>
          <w:iCs/>
          <w:lang w:val="en-US"/>
        </w:rPr>
        <w:t>決定する。</w:t>
      </w:r>
      <w:r w:rsidR="00711387">
        <w:rPr>
          <w:rFonts w:hint="eastAsia"/>
          <w:iCs/>
          <w:lang w:val="en-US"/>
        </w:rPr>
        <w:t>大統領にとっての政策</w:t>
      </w:r>
      <w:proofErr w:type="gramStart"/>
      <w:r>
        <w:rPr>
          <w:i/>
          <w:lang w:val="en-US"/>
        </w:rPr>
        <w:t>p</w:t>
      </w:r>
      <w:proofErr w:type="gramEnd"/>
      <w:r w:rsidR="00711387">
        <w:rPr>
          <w:rFonts w:hint="eastAsia"/>
          <w:iCs/>
          <w:lang w:val="en-US"/>
        </w:rPr>
        <w:t>の利得は、</w:t>
      </w:r>
      <w:r w:rsidR="00711387">
        <w:rPr>
          <w:iCs/>
          <w:lang w:val="en-US"/>
        </w:rPr>
        <w:t>– (</w:t>
      </w:r>
      <w:r w:rsidR="00711387">
        <w:rPr>
          <w:i/>
          <w:lang w:val="en-US"/>
        </w:rPr>
        <w:t xml:space="preserve">x </w:t>
      </w:r>
      <w:r w:rsidR="00711387">
        <w:rPr>
          <w:iCs/>
          <w:lang w:val="en-US"/>
        </w:rPr>
        <w:t xml:space="preserve">– </w:t>
      </w:r>
      <w:proofErr w:type="spellStart"/>
      <w:r w:rsidR="00711387">
        <w:rPr>
          <w:i/>
          <w:lang w:val="en-US"/>
        </w:rPr>
        <w:t>x</w:t>
      </w:r>
      <w:r w:rsidR="00711387">
        <w:rPr>
          <w:i/>
          <w:vertAlign w:val="subscript"/>
          <w:lang w:val="en-US"/>
        </w:rPr>
        <w:t>P</w:t>
      </w:r>
      <w:proofErr w:type="spellEnd"/>
      <w:r w:rsidR="00711387">
        <w:rPr>
          <w:iCs/>
          <w:lang w:val="en-US"/>
        </w:rPr>
        <w:t>)</w:t>
      </w:r>
      <w:r w:rsidR="00711387">
        <w:rPr>
          <w:iCs/>
          <w:vertAlign w:val="superscript"/>
          <w:lang w:val="en-US"/>
        </w:rPr>
        <w:t>2</w:t>
      </w:r>
      <w:r w:rsidR="00711387">
        <w:rPr>
          <w:iCs/>
          <w:lang w:val="en-US"/>
        </w:rPr>
        <w:t xml:space="preserve"> </w:t>
      </w:r>
      <w:r w:rsidR="00711387">
        <w:rPr>
          <w:rFonts w:hint="eastAsia"/>
          <w:iCs/>
          <w:lang w:val="en-US"/>
        </w:rPr>
        <w:t>であ</w:t>
      </w:r>
      <w:r>
        <w:rPr>
          <w:rFonts w:hint="eastAsia"/>
          <w:iCs/>
          <w:lang w:val="en-US"/>
        </w:rPr>
        <w:t>り、政策</w:t>
      </w:r>
      <w:r>
        <w:rPr>
          <w:rFonts w:hint="eastAsia"/>
          <w:iCs/>
          <w:lang w:val="en-US"/>
        </w:rPr>
        <w:t xml:space="preserve"> </w:t>
      </w:r>
      <m:oMath>
        <m:acc>
          <m:accPr>
            <m:chr m:val="̅"/>
            <m:ctrlPr>
              <w:rPr>
                <w:rFonts w:ascii="Cambria Math" w:hAnsi="Cambria Math"/>
                <w:i/>
              </w:rPr>
            </m:ctrlPr>
          </m:accPr>
          <m:e>
            <m:r>
              <w:rPr>
                <w:rFonts w:ascii="Cambria Math" w:hAnsi="Cambria Math"/>
              </w:rPr>
              <m:t>p</m:t>
            </m:r>
          </m:e>
        </m:acc>
      </m:oMath>
      <w:r>
        <w:rPr>
          <w:lang w:val="en-US"/>
        </w:rPr>
        <w:t xml:space="preserve"> </w:t>
      </w:r>
      <w:r w:rsidRPr="00B94B08">
        <w:rPr>
          <w:rFonts w:hint="eastAsia"/>
          <w:iCs/>
          <w:lang w:val="en-US"/>
        </w:rPr>
        <w:t>の利得は</w:t>
      </w:r>
      <w:r w:rsidRPr="00B94B08">
        <w:rPr>
          <w:iCs/>
          <w:lang w:val="en-US"/>
        </w:rPr>
        <w:t>– (</w:t>
      </w:r>
      <m:oMath>
        <m:acc>
          <m:accPr>
            <m:chr m:val="̅"/>
            <m:ctrlPr>
              <w:rPr>
                <w:rFonts w:ascii="Cambria Math" w:hAnsi="Cambria Math"/>
                <w:i/>
                <w:iCs/>
                <w:lang w:val="en-US"/>
              </w:rPr>
            </m:ctrlPr>
          </m:accPr>
          <m:e>
            <m:r>
              <w:rPr>
                <w:rFonts w:ascii="Cambria Math" w:hAnsi="Cambria Math"/>
                <w:lang w:val="en-US"/>
              </w:rPr>
              <m:t>x</m:t>
            </m:r>
          </m:e>
        </m:acc>
      </m:oMath>
      <w:r w:rsidRPr="00B94B08">
        <w:rPr>
          <w:i/>
          <w:lang w:val="en-US"/>
        </w:rPr>
        <w:t xml:space="preserve"> </w:t>
      </w:r>
      <w:r w:rsidRPr="00B94B08">
        <w:rPr>
          <w:iCs/>
          <w:lang w:val="en-US"/>
        </w:rPr>
        <w:t xml:space="preserve">– </w:t>
      </w:r>
      <w:proofErr w:type="spellStart"/>
      <w:r w:rsidRPr="00B94B08">
        <w:rPr>
          <w:i/>
          <w:lang w:val="en-US"/>
        </w:rPr>
        <w:t>x</w:t>
      </w:r>
      <w:r w:rsidRPr="00B94B08">
        <w:rPr>
          <w:i/>
          <w:vertAlign w:val="subscript"/>
          <w:lang w:val="en-US"/>
        </w:rPr>
        <w:t>P</w:t>
      </w:r>
      <w:proofErr w:type="spellEnd"/>
      <w:r w:rsidRPr="00B94B08">
        <w:rPr>
          <w:iCs/>
          <w:lang w:val="en-US"/>
        </w:rPr>
        <w:t>)</w:t>
      </w:r>
      <w:r w:rsidRPr="00B94B08">
        <w:rPr>
          <w:iCs/>
          <w:vertAlign w:val="superscript"/>
          <w:lang w:val="en-US"/>
        </w:rPr>
        <w:t>2</w:t>
      </w:r>
      <w:r>
        <w:rPr>
          <w:rFonts w:hint="eastAsia"/>
          <w:iCs/>
          <w:lang w:val="en-US"/>
        </w:rPr>
        <w:t>である。よって、大統領は</w:t>
      </w:r>
      <w:r>
        <w:rPr>
          <w:iCs/>
          <w:lang w:val="en-US"/>
        </w:rPr>
        <w:br/>
      </w:r>
      <m:oMathPara>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r>
            <m:rPr>
              <m:sty m:val="p"/>
            </m:rPr>
            <w:rPr>
              <w:rFonts w:hint="eastAsia"/>
              <w:lang w:val="en-US"/>
            </w:rPr>
            <w:br/>
          </m:r>
        </m:oMath>
      </m:oMathPara>
      <w:proofErr w:type="gramStart"/>
      <w:r w:rsidR="004F1BA8" w:rsidRPr="00B94B08">
        <w:rPr>
          <w:rFonts w:hint="eastAsia"/>
          <w:lang w:val="en-US"/>
        </w:rPr>
        <w:t>の</w:t>
      </w:r>
      <w:proofErr w:type="gramEnd"/>
      <w:r w:rsidR="004F1BA8" w:rsidRPr="00B94B08">
        <w:rPr>
          <w:rFonts w:hint="eastAsia"/>
          <w:lang w:val="en-US"/>
        </w:rPr>
        <w:t>時に政策</w:t>
      </w:r>
      <w:proofErr w:type="gramStart"/>
      <w:r w:rsidR="004F1BA8" w:rsidRPr="00B94B08">
        <w:rPr>
          <w:rFonts w:hint="eastAsia"/>
          <w:i/>
          <w:iCs/>
          <w:lang w:val="en-US"/>
        </w:rPr>
        <w:t>p</w:t>
      </w:r>
      <w:proofErr w:type="gramEnd"/>
      <w:r w:rsidR="004F1BA8" w:rsidRPr="00B94B08">
        <w:rPr>
          <w:rFonts w:hint="eastAsia"/>
          <w:lang w:val="en-US"/>
        </w:rPr>
        <w:t>を採用し、</w:t>
      </w:r>
      <w:r>
        <w:rPr>
          <w:rFonts w:hint="eastAsia"/>
          <w:lang w:val="en-US"/>
        </w:rPr>
        <w:t>それ以外の場合には</w:t>
      </w:r>
      <w:r w:rsidR="004F1BA8" w:rsidRPr="00B94B08">
        <w:rPr>
          <w:rFonts w:hint="eastAsia"/>
          <w:lang w:val="en-US"/>
        </w:rPr>
        <w:t>拒否権を行使する</w:t>
      </w:r>
      <w:r w:rsidR="00C34548" w:rsidRPr="00B94B08">
        <w:rPr>
          <w:rFonts w:hint="eastAsia"/>
          <w:lang w:val="en-US"/>
        </w:rPr>
        <w:t>。</w:t>
      </w:r>
    </w:p>
    <w:p w14:paraId="17792B16" w14:textId="575ADF9B" w:rsidR="00B94B08" w:rsidRPr="007831DB" w:rsidRDefault="007831DB" w:rsidP="007831DB">
      <w:pPr>
        <w:pStyle w:val="ListParagraph"/>
        <w:numPr>
          <w:ilvl w:val="0"/>
          <w:numId w:val="4"/>
        </w:numPr>
        <w:rPr>
          <w:iCs/>
          <w:lang w:val="en-US"/>
        </w:rPr>
      </w:pPr>
      <m:oMath>
        <m:r>
          <w:rPr>
            <w:rFonts w:ascii="Cambria Math" w:hAnsi="Cambria Math" w:hint="eastAsia"/>
            <w:lang w:val="en-US"/>
          </w:rPr>
          <m:t>ω</m:t>
        </m:r>
        <m:r>
          <w:rPr>
            <w:rFonts w:ascii="Cambria Math" w:hAnsi="Cambria Math"/>
            <w:lang w:val="en-US"/>
          </w:rPr>
          <m:t>=-</m:t>
        </m:r>
        <m:r>
          <w:rPr>
            <w:rFonts w:ascii="Cambria Math" w:hAnsi="Cambria Math" w:hint="eastAsia"/>
            <w:lang w:val="en-US"/>
          </w:rPr>
          <m:t>ε</m:t>
        </m:r>
        <m:r>
          <w:rPr>
            <w:rFonts w:ascii="Cambria Math" w:hAnsi="Cambria Math"/>
            <w:lang w:val="en-US"/>
          </w:rPr>
          <m:t xml:space="preserve">, </m:t>
        </m:r>
      </m:oMath>
      <w:r w:rsidR="00711387" w:rsidRPr="009D698D">
        <w:rPr>
          <w:i/>
          <w:lang w:val="en-US"/>
        </w:rPr>
        <w:t>x</w:t>
      </w:r>
      <w:r w:rsidR="00711387">
        <w:rPr>
          <w:iCs/>
          <w:lang w:val="en-US"/>
        </w:rPr>
        <w:t xml:space="preserve"> = </w:t>
      </w:r>
      <w:r w:rsidR="009D698D" w:rsidRPr="009D698D">
        <w:rPr>
          <w:i/>
          <w:lang w:val="en-US"/>
        </w:rPr>
        <w:t>p</w:t>
      </w:r>
      <w:r w:rsidR="009D698D">
        <w:rPr>
          <w:iCs/>
          <w:lang w:val="en-US"/>
        </w:rPr>
        <w:t xml:space="preserve">  – </w:t>
      </w:r>
      <w:r w:rsidR="009D698D">
        <w:rPr>
          <w:rFonts w:hint="eastAsia"/>
          <w:iCs/>
          <w:lang w:val="en-US"/>
        </w:rPr>
        <w:t>ε</w:t>
      </w:r>
      <w:r>
        <w:rPr>
          <w:rFonts w:hint="eastAsia"/>
          <w:iCs/>
          <w:lang w:val="en-US"/>
        </w:rPr>
        <w:t>,</w:t>
      </w:r>
      <w:r>
        <w:rPr>
          <w:iCs/>
          <w:lang w:val="en-US"/>
        </w:rPr>
        <w:t xml:space="preserve"> </w:t>
      </w:r>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 xml:space="preserve"> </m:t>
        </m:r>
      </m:oMath>
      <w:r w:rsidR="009D698D" w:rsidRPr="007831DB">
        <w:rPr>
          <w:rFonts w:hint="eastAsia"/>
          <w:iCs/>
          <w:lang w:val="en-US"/>
        </w:rPr>
        <w:t>の時</w:t>
      </w:r>
      <w:r w:rsidR="009D698D" w:rsidRPr="007831DB">
        <w:rPr>
          <w:iCs/>
          <w:lang w:val="en-US"/>
        </w:rPr>
        <w:t xml:space="preserve">: </w:t>
      </w:r>
      <w:r w:rsidR="009D698D" w:rsidRPr="007831DB">
        <w:rPr>
          <w:iCs/>
          <w:lang w:val="en-US"/>
        </w:rPr>
        <w:br/>
      </w:r>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oMath>
      <w:r w:rsidR="00C34548" w:rsidRPr="007831DB">
        <w:rPr>
          <w:iCs/>
          <w:lang w:val="en-US"/>
        </w:rPr>
        <w:t xml:space="preserve"> </w:t>
      </w:r>
      <m:oMath>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iCs/>
              </w:rPr>
            </m:ctrlPr>
          </m:accPr>
          <m:e>
            <m:r>
              <w:rPr>
                <w:rFonts w:ascii="Cambria Math" w:hAnsi="Cambria Math"/>
              </w:rPr>
              <m:t>p</m:t>
            </m:r>
          </m:e>
        </m:acc>
      </m:oMath>
      <w:r w:rsidR="00C34548" w:rsidRPr="007831DB">
        <w:rPr>
          <w:iCs/>
          <w:lang w:val="en-US"/>
        </w:rPr>
        <w:t xml:space="preserve"> </w:t>
      </w:r>
      <w:r w:rsidR="00C34548" w:rsidRPr="007831DB">
        <w:rPr>
          <w:rFonts w:hint="eastAsia"/>
          <w:iCs/>
          <w:lang w:val="en-US"/>
        </w:rPr>
        <w:t>と</w:t>
      </w:r>
      <m:oMath>
        <m:acc>
          <m:accPr>
            <m:chr m:val="̅"/>
            <m:ctrlPr>
              <w:rPr>
                <w:rFonts w:ascii="Cambria Math" w:hAnsi="Cambria Math"/>
                <w:i/>
                <w:iCs/>
              </w:rPr>
            </m:ctrlPr>
          </m:accPr>
          <m:e>
            <m:r>
              <w:rPr>
                <w:rFonts w:ascii="Cambria Math" w:hAnsi="Cambria Math"/>
              </w:rPr>
              <m:t>p</m:t>
            </m:r>
          </m:e>
        </m:acc>
        <m:r>
          <m:rPr>
            <m:sty m:val="p"/>
          </m:rPr>
          <w:rPr>
            <w:rFonts w:ascii="Cambria Math" w:hAnsi="Cambria Math"/>
            <w:lang w:val="en-US"/>
          </w:rPr>
          <m:t xml:space="preserve"> </m:t>
        </m:r>
        <m:r>
          <w:rPr>
            <w:rFonts w:ascii="Cambria Math" w:hAnsi="Cambria Math"/>
            <w:lang w:val="en-US"/>
          </w:rPr>
          <m:t>&lt;</m:t>
        </m:r>
      </m:oMath>
      <w:r w:rsidR="00C34548" w:rsidRPr="007831DB">
        <w:rPr>
          <w:lang w:val="en-US"/>
        </w:rPr>
        <w:t xml:space="preserve"> </w:t>
      </w:r>
      <w:proofErr w:type="spellStart"/>
      <w:r w:rsidR="00C34548" w:rsidRPr="007831DB">
        <w:rPr>
          <w:i/>
          <w:lang w:val="en-US"/>
        </w:rPr>
        <w:t>x</w:t>
      </w:r>
      <w:r w:rsidR="00C34548" w:rsidRPr="007831DB">
        <w:rPr>
          <w:i/>
          <w:vertAlign w:val="subscript"/>
          <w:lang w:val="en-US"/>
        </w:rPr>
        <w:t>P</w:t>
      </w:r>
      <w:proofErr w:type="spellEnd"/>
      <w:r w:rsidR="00C34548" w:rsidRPr="007831DB">
        <w:rPr>
          <w:lang w:val="en-US"/>
        </w:rPr>
        <w:t xml:space="preserve"> </w:t>
      </w:r>
      <w:r w:rsidR="00C34548" w:rsidRPr="007831DB">
        <w:rPr>
          <w:rFonts w:hint="eastAsia"/>
          <w:lang w:val="en-US"/>
        </w:rPr>
        <w:t>より</w:t>
      </w: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oMath>
      <w:r w:rsidR="00C34548" w:rsidRPr="007831DB">
        <w:rPr>
          <w:iCs/>
          <w:lang w:val="en-US"/>
        </w:rPr>
        <w:t xml:space="preserve">  – </w:t>
      </w:r>
      <w:r w:rsidR="00C34548" w:rsidRPr="007831DB">
        <w:rPr>
          <w:rFonts w:hint="eastAsia"/>
          <w:iCs/>
          <w:lang w:val="en-US"/>
        </w:rPr>
        <w:t>ε</w:t>
      </w:r>
      <w:r w:rsidR="00C34548" w:rsidRPr="007831DB">
        <w:rPr>
          <w:rFonts w:hint="eastAsia"/>
          <w:iCs/>
          <w:lang w:val="en-US"/>
        </w:rPr>
        <w:t>&lt;</w:t>
      </w:r>
      <w:r w:rsidR="00C34548" w:rsidRPr="007831DB">
        <w:rPr>
          <w:iCs/>
          <w:lang w:val="en-US"/>
        </w:rPr>
        <w:t xml:space="preserve"> </w:t>
      </w:r>
      <w:proofErr w:type="spellStart"/>
      <w:r w:rsidR="00F738C6" w:rsidRPr="007831DB">
        <w:rPr>
          <w:i/>
          <w:lang w:val="en-US"/>
        </w:rPr>
        <w:t>x</w:t>
      </w:r>
      <w:r w:rsidR="00F738C6" w:rsidRPr="007831DB">
        <w:rPr>
          <w:i/>
          <w:vertAlign w:val="subscript"/>
          <w:lang w:val="en-US"/>
        </w:rPr>
        <w:t>P</w:t>
      </w:r>
      <w:proofErr w:type="spellEnd"/>
      <w:r w:rsidR="00C34548" w:rsidRPr="007831DB">
        <w:rPr>
          <w:rFonts w:hint="eastAsia"/>
          <w:iCs/>
          <w:lang w:val="en-US"/>
        </w:rPr>
        <w:t>である。</w:t>
      </w:r>
      <w:r w:rsidR="00F738C6" w:rsidRPr="007831DB">
        <w:rPr>
          <w:rFonts w:hint="eastAsia"/>
          <w:iCs/>
          <w:lang w:val="en-US"/>
        </w:rPr>
        <w:t>この時</w:t>
      </w:r>
      <w:r w:rsidR="00C34548" w:rsidRPr="007831DB">
        <w:rPr>
          <w:rFonts w:hint="eastAsia"/>
          <w:iCs/>
          <w:lang w:val="en-US"/>
        </w:rPr>
        <w:t>、</w:t>
      </w:r>
      <w:proofErr w:type="spellStart"/>
      <w:r w:rsidR="00C34548" w:rsidRPr="007831DB">
        <w:rPr>
          <w:i/>
          <w:lang w:val="en-US"/>
        </w:rPr>
        <w:t>x</w:t>
      </w:r>
      <w:r w:rsidR="00C34548" w:rsidRPr="007831DB">
        <w:rPr>
          <w:i/>
          <w:vertAlign w:val="subscript"/>
          <w:lang w:val="en-US"/>
        </w:rPr>
        <w:t>P</w:t>
      </w:r>
      <w:proofErr w:type="spellEnd"/>
      <w:r w:rsidR="00C34548" w:rsidRPr="007831DB">
        <w:rPr>
          <w:iCs/>
          <w:lang w:val="en-US"/>
        </w:rPr>
        <w:t xml:space="preserve"> </w:t>
      </w:r>
      <w:r w:rsidR="00C34548" w:rsidRPr="007831DB">
        <w:rPr>
          <w:rFonts w:hint="eastAsia"/>
          <w:iCs/>
          <w:lang w:val="en-US"/>
        </w:rPr>
        <w:t>は定数なので、</w:t>
      </w:r>
      <w:r w:rsidR="00F738C6" w:rsidRPr="007831DB">
        <w:rPr>
          <w:iCs/>
          <w:lang w:val="en-US"/>
        </w:rPr>
        <w:br/>
      </w:r>
      <m:oMathPara>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06F78ED7" w14:textId="24B6EAD0" w:rsidR="00B94B08" w:rsidRDefault="00B94B08" w:rsidP="00B94B08">
      <w:pPr>
        <w:pStyle w:val="ListParagraph"/>
        <w:ind w:left="2160"/>
        <w:rPr>
          <w:lang w:val="en-US"/>
        </w:rPr>
      </w:pPr>
      <m:oMathPara>
        <m:oMath>
          <m:r>
            <w:rPr>
              <w:rFonts w:ascii="Cambria Math" w:hAnsi="Cambria Math"/>
              <w:lang w:val="en-US"/>
            </w:rPr>
            <m:t>=</m:t>
          </m:r>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p-</m:t>
                  </m:r>
                  <m:r>
                    <w:rPr>
                      <w:rFonts w:ascii="Cambria Math" w:hAnsi="Cambria Math" w:hint="eastAsia"/>
                      <w:lang w:val="en-US"/>
                    </w:rPr>
                    <m:t>ε</m:t>
                  </m:r>
                  <m:r>
                    <w:rPr>
                      <w:rFonts w:ascii="Cambria Math" w:hAnsi="Cambria Math" w:hint="eastAsia"/>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rPr>
                      </m:ctrlPr>
                    </m:accPr>
                    <m:e>
                      <m:r>
                        <w:rPr>
                          <w:rFonts w:ascii="Cambria Math" w:hAnsi="Cambria Math"/>
                        </w:rPr>
                        <m:t>p</m:t>
                      </m:r>
                    </m:e>
                  </m:acc>
                  <m:r>
                    <m:rPr>
                      <m:sty m:val="p"/>
                    </m:rP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2C697D8C" w14:textId="77777777" w:rsidR="00B94B08" w:rsidRDefault="00C34548" w:rsidP="00B94B08">
      <w:pPr>
        <w:pStyle w:val="ListParagraph"/>
        <w:ind w:left="2160"/>
      </w:pPr>
      <w:r w:rsidRPr="00B94B08">
        <w:rPr>
          <w:rFonts w:hint="eastAsia"/>
          <w:lang w:val="en-US"/>
        </w:rPr>
        <w:t>が成り立つ唯一の条件は、</w:t>
      </w:r>
      <m:oMath>
        <m:r>
          <w:rPr>
            <w:rFonts w:ascii="Cambria Math" w:hAnsi="Cambria Math"/>
            <w:lang w:val="en-US"/>
          </w:rPr>
          <m:t>p-</m:t>
        </m:r>
        <m:r>
          <w:rPr>
            <w:rFonts w:ascii="Cambria Math" w:hAnsi="Cambria Math" w:hint="eastAsia"/>
            <w:lang w:val="en-US"/>
          </w:rPr>
          <m:t>ε</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oMath>
      <w:r w:rsidR="009D698D">
        <w:t xml:space="preserve"> </w:t>
      </w:r>
      <w:r>
        <w:rPr>
          <w:rFonts w:hint="eastAsia"/>
        </w:rPr>
        <w:t>である。</w:t>
      </w:r>
    </w:p>
    <w:p w14:paraId="71E0A327" w14:textId="7A0CC43F" w:rsidR="00B94B08" w:rsidRPr="007831DB" w:rsidRDefault="00F738C6" w:rsidP="00B94B08">
      <w:pPr>
        <w:pStyle w:val="ListParagraph"/>
        <w:ind w:left="2160"/>
        <w:jc w:val="center"/>
        <w:rPr>
          <w:i/>
          <w:iCs/>
          <w:lang w:val="en-US"/>
        </w:rPr>
      </w:pPr>
      <m:oMathPara>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&lt;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oMath>
      </m:oMathPara>
    </w:p>
    <w:p w14:paraId="760719CC" w14:textId="7BF7F0DF" w:rsidR="00B94B08" w:rsidRDefault="00F738C6" w:rsidP="00B94B08">
      <w:pPr>
        <w:pStyle w:val="ListParagraph"/>
        <w:ind w:left="2160"/>
        <w:jc w:val="center"/>
      </w:pPr>
      <w:r w:rsidRPr="00B94B08">
        <w:rPr>
          <w:iCs/>
          <w:lang w:val="en-US"/>
        </w:rPr>
        <w:t xml:space="preserve"> </w:t>
      </w:r>
      <m:oMath>
        <m:r>
          <w:rPr>
            <w:rFonts w:ascii="Cambria Math" w:hAnsi="Cambria Math"/>
            <w:lang w:val="en-US"/>
          </w:rPr>
          <m:t>p-</m:t>
        </m:r>
        <m:r>
          <w:rPr>
            <w:rFonts w:ascii="Cambria Math" w:hAnsi="Cambria Math" w:hint="eastAsia"/>
            <w:lang w:val="en-US"/>
          </w:rPr>
          <m:t>ε</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oMath>
    </w:p>
    <w:p w14:paraId="2486DBB2" w14:textId="5574451E" w:rsidR="00711387" w:rsidRPr="00B94B08" w:rsidRDefault="009D698D" w:rsidP="00B94B08">
      <w:pPr>
        <w:pStyle w:val="ListParagraph"/>
        <w:ind w:left="2160"/>
        <w:rPr>
          <w:iCs/>
        </w:rPr>
      </w:pPr>
      <w:r>
        <w:rPr>
          <w:rFonts w:hint="eastAsia"/>
        </w:rPr>
        <w:t>を</w:t>
      </w:r>
      <w:r w:rsidR="00F738C6">
        <w:rPr>
          <w:rFonts w:hint="eastAsia"/>
        </w:rPr>
        <w:t>同時に</w:t>
      </w:r>
      <w:r>
        <w:rPr>
          <w:rFonts w:hint="eastAsia"/>
        </w:rPr>
        <w:t>満たす政策</w:t>
      </w:r>
      <w:proofErr w:type="gramStart"/>
      <w:r w:rsidR="007831DB">
        <w:rPr>
          <w:i/>
          <w:iCs/>
          <w:lang w:val="en-US"/>
        </w:rPr>
        <w:t>p</w:t>
      </w:r>
      <w:proofErr w:type="gramEnd"/>
      <w:r>
        <w:rPr>
          <w:rFonts w:hint="eastAsia"/>
        </w:rPr>
        <w:t>は</w:t>
      </w:r>
      <w:r w:rsidR="00F738C6">
        <w:rPr>
          <w:rFonts w:hint="eastAsia"/>
        </w:rPr>
        <w:t>既存政策</w:t>
      </w:r>
      <w:r w:rsidR="00F738C6" w:rsidRPr="00B94B08">
        <w:rPr>
          <w:lang w:val="en-US"/>
        </w:rPr>
        <w:t xml:space="preserve"> </w:t>
      </w:r>
      <m:oMath>
        <m:acc>
          <m:accPr>
            <m:chr m:val="̅"/>
            <m:ctrlPr>
              <w:rPr>
                <w:rFonts w:ascii="Cambria Math" w:hAnsi="Cambria Math"/>
                <w:i/>
              </w:rPr>
            </m:ctrlPr>
          </m:accPr>
          <m:e>
            <m:r>
              <w:rPr>
                <w:rFonts w:ascii="Cambria Math" w:hAnsi="Cambria Math"/>
              </w:rPr>
              <m:t>p</m:t>
            </m:r>
          </m:e>
        </m:acc>
      </m:oMath>
      <w:r w:rsidR="00F738C6" w:rsidRPr="00B94B08">
        <w:rPr>
          <w:lang w:val="en-US"/>
        </w:rPr>
        <w:t xml:space="preserve"> </w:t>
      </w:r>
      <w:r w:rsidR="00F738C6">
        <w:rPr>
          <w:rFonts w:hint="eastAsia"/>
        </w:rPr>
        <w:t>のみである</w:t>
      </w:r>
      <w:r>
        <w:rPr>
          <w:rFonts w:hint="eastAsia"/>
        </w:rPr>
        <w:t>。</w:t>
      </w:r>
    </w:p>
    <w:p w14:paraId="5C1E2366" w14:textId="2B2C78B2" w:rsidR="007831DB" w:rsidRPr="007831DB" w:rsidRDefault="007831DB" w:rsidP="00F738C6">
      <w:pPr>
        <w:pStyle w:val="ListParagraph"/>
        <w:numPr>
          <w:ilvl w:val="0"/>
          <w:numId w:val="4"/>
        </w:numPr>
        <w:rPr>
          <w:iCs/>
        </w:rPr>
      </w:pPr>
      <m:oMath>
        <m:r>
          <w:rPr>
            <w:rFonts w:ascii="Cambria Math" w:hAnsi="Cambria Math" w:hint="eastAsia"/>
            <w:lang w:val="en-US"/>
          </w:rPr>
          <m:t>ω</m:t>
        </m:r>
        <m:r>
          <w:rPr>
            <w:rFonts w:ascii="Cambria Math" w:hAnsi="Cambria Math"/>
            <w:lang w:val="en-US"/>
          </w:rPr>
          <m:t>=</m:t>
        </m:r>
        <m:r>
          <w:rPr>
            <w:rFonts w:ascii="Cambria Math" w:hAnsi="Cambria Math" w:hint="eastAsia"/>
            <w:lang w:val="en-US"/>
          </w:rPr>
          <m:t>ε</m:t>
        </m:r>
      </m:oMath>
      <w:proofErr w:type="gramStart"/>
      <w:r>
        <w:rPr>
          <w:i/>
          <w:lang w:val="en-US"/>
        </w:rPr>
        <w:t>,</w:t>
      </w:r>
      <w:proofErr w:type="gramEnd"/>
      <w:r>
        <w:rPr>
          <w:i/>
          <w:lang w:val="en-US"/>
        </w:rPr>
        <w:t xml:space="preserve"> </w:t>
      </w:r>
      <w:r w:rsidRPr="009D698D">
        <w:rPr>
          <w:i/>
          <w:lang w:val="en-US"/>
        </w:rPr>
        <w:t xml:space="preserve"> </w:t>
      </w:r>
      <w:r w:rsidR="006120B0" w:rsidRPr="009D698D">
        <w:rPr>
          <w:i/>
          <w:lang w:val="en-US"/>
        </w:rPr>
        <w:t>x</w:t>
      </w:r>
      <w:r w:rsidR="006120B0">
        <w:rPr>
          <w:iCs/>
          <w:lang w:val="en-US"/>
        </w:rPr>
        <w:t xml:space="preserve"> = </w:t>
      </w:r>
      <w:r w:rsidR="006120B0" w:rsidRPr="009D698D">
        <w:rPr>
          <w:i/>
          <w:lang w:val="en-US"/>
        </w:rPr>
        <w:t>p</w:t>
      </w:r>
      <w:r w:rsidR="006120B0">
        <w:rPr>
          <w:iCs/>
          <w:lang w:val="en-US"/>
        </w:rPr>
        <w:t xml:space="preserve">  + </w:t>
      </w:r>
      <w:r w:rsidR="006120B0">
        <w:rPr>
          <w:rFonts w:hint="eastAsia"/>
          <w:iCs/>
          <w:lang w:val="en-US"/>
        </w:rPr>
        <w:t>ε</w:t>
      </w:r>
      <w:r w:rsidR="006120B0">
        <w:rPr>
          <w:rFonts w:hint="eastAsia"/>
          <w:iCs/>
          <w:lang w:val="en-US"/>
        </w:rPr>
        <w:t>,</w:t>
      </w:r>
      <w:r w:rsidR="006120B0">
        <w:rPr>
          <w:iCs/>
          <w:lang w:val="en-US"/>
        </w:rPr>
        <w:t xml:space="preserve"> </w:t>
      </w:r>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oMath>
      <w:r w:rsidR="006120B0">
        <w:rPr>
          <w:rFonts w:hint="eastAsia"/>
          <w:iCs/>
          <w:lang w:val="en-US"/>
        </w:rPr>
        <w:t>の時</w:t>
      </w:r>
      <w:r w:rsidR="006120B0">
        <w:rPr>
          <w:iCs/>
          <w:lang w:val="en-US"/>
        </w:rPr>
        <w:t xml:space="preserve">: </w:t>
      </w:r>
      <w:r w:rsidR="00F738C6">
        <w:rPr>
          <w:iCs/>
          <w:lang w:val="en-US"/>
        </w:rPr>
        <w:br/>
      </w:r>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oMath>
      <w:r w:rsidR="00F738C6">
        <w:rPr>
          <w:iCs/>
          <w:lang w:val="en-US"/>
        </w:rPr>
        <w:t xml:space="preserve"> </w:t>
      </w:r>
      <m:oMath>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iCs/>
              </w:rPr>
            </m:ctrlPr>
          </m:accPr>
          <m:e>
            <m:r>
              <w:rPr>
                <w:rFonts w:ascii="Cambria Math" w:hAnsi="Cambria Math"/>
              </w:rPr>
              <m:t>p</m:t>
            </m:r>
          </m:e>
        </m:acc>
      </m:oMath>
      <w:r w:rsidR="00F738C6">
        <w:rPr>
          <w:iCs/>
          <w:lang w:val="en-US"/>
        </w:rPr>
        <w:t xml:space="preserve"> </w:t>
      </w:r>
      <w:r w:rsidR="00F738C6">
        <w:rPr>
          <w:rFonts w:hint="eastAsia"/>
          <w:iCs/>
          <w:lang w:val="en-US"/>
        </w:rPr>
        <w:t>と</w:t>
      </w:r>
      <w:r>
        <w:rPr>
          <w:rFonts w:hint="eastAsia"/>
          <w:iCs/>
          <w:lang w:val="en-US"/>
        </w:rPr>
        <w:t>、</w:t>
      </w:r>
      <w:r w:rsidR="00F738C6">
        <w:rPr>
          <w:rFonts w:hint="eastAsia"/>
          <w:iCs/>
          <w:lang w:val="en-US"/>
        </w:rPr>
        <w:t>仮定</w:t>
      </w:r>
      <w:r w:rsidR="00F738C6">
        <w:rPr>
          <w:iCs/>
          <w:lang w:val="en-US"/>
        </w:rPr>
        <w:t xml:space="preserve"> </w:t>
      </w:r>
      <m:oMath>
        <m:acc>
          <m:accPr>
            <m:chr m:val="̅"/>
            <m:ctrlPr>
              <w:rPr>
                <w:rFonts w:ascii="Cambria Math" w:hAnsi="Cambria Math" w:hint="eastAsia"/>
                <w:i/>
                <w:iCs/>
              </w:rPr>
            </m:ctrlPr>
          </m:accPr>
          <m:e>
            <m:r>
              <w:rPr>
                <w:rFonts w:ascii="Cambria Math" w:hAnsi="Cambria Math"/>
              </w:rPr>
              <m:t>p</m:t>
            </m:r>
            <m:ctrlPr>
              <w:rPr>
                <w:rFonts w:ascii="Cambria Math" w:hAnsi="Cambria Math"/>
                <w:i/>
                <w:iCs/>
              </w:rPr>
            </m:ctrlPr>
          </m:e>
        </m:acc>
        <m:r>
          <m:rPr>
            <m:sty m:val="p"/>
          </m:rPr>
          <w:rPr>
            <w:rFonts w:ascii="Cambria Math" w:hAnsi="Cambria Math"/>
            <w:lang w:val="en-US"/>
          </w:rPr>
          <m:t>+</m:t>
        </m:r>
        <m:r>
          <w:rPr>
            <w:rFonts w:ascii="Cambria Math" w:hAnsi="Cambria Math" w:hint="eastAsia"/>
            <w:lang w:val="en-US"/>
          </w:rPr>
          <m:t>ε</m:t>
        </m:r>
        <m:r>
          <m:rPr>
            <m:sty m:val="p"/>
          </m:rPr>
          <w:rPr>
            <w:rFonts w:ascii="Cambria Math" w:hAnsi="Cambria Math"/>
            <w:lang w:val="en-US"/>
          </w:rPr>
          <m:t xml:space="preserve"> </m:t>
        </m:r>
        <m:r>
          <w:rPr>
            <w:rFonts w:ascii="Cambria Math" w:hAnsi="Cambria Math"/>
            <w:lang w:val="en-US"/>
          </w:rPr>
          <m:t>&lt;</m:t>
        </m:r>
      </m:oMath>
      <w:r w:rsidR="00F738C6">
        <w:rPr>
          <w:lang w:val="en-US"/>
        </w:rPr>
        <w:t xml:space="preserve"> </w:t>
      </w:r>
      <w:proofErr w:type="spellStart"/>
      <w:r w:rsidR="00F738C6">
        <w:rPr>
          <w:i/>
          <w:lang w:val="en-US"/>
        </w:rPr>
        <w:t>x</w:t>
      </w:r>
      <w:r w:rsidR="00F738C6">
        <w:rPr>
          <w:i/>
          <w:vertAlign w:val="subscript"/>
          <w:lang w:val="en-US"/>
        </w:rPr>
        <w:t>P</w:t>
      </w:r>
      <w:proofErr w:type="spellEnd"/>
      <w:r w:rsidR="00F738C6">
        <w:rPr>
          <w:lang w:val="en-US"/>
        </w:rPr>
        <w:t xml:space="preserve"> </w:t>
      </w:r>
      <w:r w:rsidR="00F738C6">
        <w:rPr>
          <w:rFonts w:hint="eastAsia"/>
          <w:lang w:val="en-US"/>
        </w:rPr>
        <w:t>より</w:t>
      </w: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rPr>
          <m:t>ε</m:t>
        </m:r>
        <m:r>
          <w:rPr>
            <w:rFonts w:ascii="Cambria Math" w:hAnsi="Cambria Math"/>
          </w:rPr>
          <m:t>&lt;</m:t>
        </m:r>
      </m:oMath>
      <w:r>
        <w:rPr>
          <w:iCs/>
          <w:lang w:val="en-US"/>
        </w:rPr>
        <w:t xml:space="preserve"> </w:t>
      </w:r>
      <w:proofErr w:type="spellStart"/>
      <w:r>
        <w:rPr>
          <w:i/>
          <w:lang w:val="en-US"/>
        </w:rPr>
        <w:t>x</w:t>
      </w:r>
      <w:r>
        <w:rPr>
          <w:i/>
          <w:vertAlign w:val="subscript"/>
          <w:lang w:val="en-US"/>
        </w:rPr>
        <w:t>P</w:t>
      </w:r>
      <w:proofErr w:type="spellEnd"/>
      <w:r w:rsidR="00F738C6">
        <w:rPr>
          <w:rFonts w:hint="eastAsia"/>
          <w:iCs/>
          <w:lang w:val="en-US"/>
        </w:rPr>
        <w:t>である。この時、</w:t>
      </w:r>
      <w:proofErr w:type="spellStart"/>
      <w:r w:rsidR="00F738C6">
        <w:rPr>
          <w:i/>
          <w:lang w:val="en-US"/>
        </w:rPr>
        <w:t>x</w:t>
      </w:r>
      <w:r w:rsidR="00F738C6">
        <w:rPr>
          <w:i/>
          <w:vertAlign w:val="subscript"/>
          <w:lang w:val="en-US"/>
        </w:rPr>
        <w:t>P</w:t>
      </w:r>
      <w:proofErr w:type="spellEnd"/>
      <w:r w:rsidR="00F738C6">
        <w:rPr>
          <w:iCs/>
          <w:lang w:val="en-US"/>
        </w:rPr>
        <w:t xml:space="preserve"> </w:t>
      </w:r>
      <w:r w:rsidR="00F738C6">
        <w:rPr>
          <w:rFonts w:hint="eastAsia"/>
          <w:iCs/>
          <w:lang w:val="en-US"/>
        </w:rPr>
        <w:t>は定数なので、</w:t>
      </w:r>
    </w:p>
    <w:p w14:paraId="0B40D5A0" w14:textId="77777777" w:rsidR="007831DB" w:rsidRPr="00B94B08" w:rsidRDefault="007831DB" w:rsidP="007831DB">
      <w:pPr>
        <w:pStyle w:val="ListParagraph"/>
        <w:ind w:left="2160"/>
        <w:rPr>
          <w:iCs/>
        </w:rPr>
      </w:pPr>
      <m:oMathPara>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3D44B500" w14:textId="461331C9" w:rsidR="007831DB" w:rsidRPr="007831DB" w:rsidRDefault="007831DB" w:rsidP="007831DB">
      <w:pPr>
        <w:pStyle w:val="ListParagraph"/>
        <w:ind w:left="2160"/>
        <w:rPr>
          <w:iCs/>
        </w:rPr>
      </w:pPr>
      <m:oMathPara>
        <m:oMath>
          <m:r>
            <w:rPr>
              <w:rFonts w:ascii="Cambria Math" w:hAnsi="Cambria Math"/>
              <w:lang w:val="en-US"/>
            </w:rPr>
            <m:t>=</m:t>
          </m:r>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p+</m:t>
                  </m:r>
                  <m:r>
                    <w:rPr>
                      <w:rFonts w:ascii="Cambria Math" w:hAnsi="Cambria Math" w:hint="eastAsia"/>
                      <w:lang w:val="en-US"/>
                    </w:rPr>
                    <m:t>ε</m:t>
                  </m:r>
                  <m:r>
                    <w:rPr>
                      <w:rFonts w:ascii="Cambria Math" w:hAnsi="Cambria Math" w:hint="eastAsia"/>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rPr>
                      </m:ctrlPr>
                    </m:accPr>
                    <m:e>
                      <m:r>
                        <w:rPr>
                          <w:rFonts w:ascii="Cambria Math" w:hAnsi="Cambria Math"/>
                        </w:rPr>
                        <m:t>p</m:t>
                      </m:r>
                    </m:e>
                  </m:acc>
                  <m:r>
                    <m:rPr>
                      <m:sty m:val="p"/>
                    </m:rP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489F8337" w14:textId="77777777" w:rsidR="007831DB" w:rsidRDefault="00F738C6" w:rsidP="007831DB">
      <w:pPr>
        <w:pStyle w:val="ListParagraph"/>
        <w:ind w:left="2160"/>
      </w:pPr>
      <w:r>
        <w:rPr>
          <w:rFonts w:hint="eastAsia"/>
          <w:lang w:val="en-US"/>
        </w:rPr>
        <w:t>が成り立つ唯一の条件は、</w:t>
      </w:r>
      <m:oMath>
        <m:r>
          <w:rPr>
            <w:rFonts w:ascii="Cambria Math" w:hAnsi="Cambria Math"/>
            <w:lang w:val="en-US"/>
          </w:rPr>
          <m:t>p+</m:t>
        </m:r>
        <m:r>
          <w:rPr>
            <w:rFonts w:ascii="Cambria Math" w:hAnsi="Cambria Math" w:hint="eastAsia"/>
            <w:lang w:val="en-US"/>
          </w:rPr>
          <m:t>ε</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oMath>
      <w:r>
        <w:t xml:space="preserve"> </w:t>
      </w:r>
      <w:r>
        <w:rPr>
          <w:rFonts w:hint="eastAsia"/>
        </w:rPr>
        <w:t>である。</w:t>
      </w:r>
    </w:p>
    <w:p w14:paraId="1AB88E81" w14:textId="18CFC6FD" w:rsidR="007831DB" w:rsidRDefault="00F738C6" w:rsidP="007831DB">
      <w:pPr>
        <w:pStyle w:val="ListParagraph"/>
        <w:ind w:left="2160"/>
        <w:jc w:val="center"/>
        <w:rPr>
          <w:iCs/>
          <w:lang w:val="en-US"/>
        </w:rPr>
      </w:pP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r>
          <w:rPr>
            <w:rFonts w:ascii="Cambria Math" w:hAnsi="Cambria Math"/>
            <w:lang w:val="en-US"/>
          </w:rPr>
          <m:t>&lt;</m:t>
        </m:r>
      </m:oMath>
      <w:r w:rsidRPr="007831DB">
        <w:rPr>
          <w:rFonts w:hint="eastAsia"/>
          <w:iCs/>
          <w:lang w:val="en-US"/>
        </w:rPr>
        <w:t xml:space="preserve"> </w:t>
      </w:r>
      <m:oMath>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oMath>
    </w:p>
    <w:p w14:paraId="5F0E4DC9" w14:textId="693F32E6" w:rsidR="007831DB" w:rsidRDefault="00F738C6" w:rsidP="007831DB">
      <w:pPr>
        <w:pStyle w:val="ListParagraph"/>
        <w:ind w:left="2160"/>
      </w:pPr>
      <m:oMathPara>
        <m:oMath>
          <m:r>
            <w:rPr>
              <w:rFonts w:ascii="Cambria Math" w:hAnsi="Cambria Math"/>
              <w:lang w:val="en-US"/>
            </w:rPr>
            <m:t>p+</m:t>
          </m:r>
          <m:r>
            <w:rPr>
              <w:rFonts w:ascii="Cambria Math" w:hAnsi="Cambria Math" w:hint="eastAsia"/>
              <w:lang w:val="en-US"/>
            </w:rPr>
            <m:t>ε</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oMath>
      </m:oMathPara>
    </w:p>
    <w:p w14:paraId="1A0197B2" w14:textId="66EFCBAF" w:rsidR="006373B5" w:rsidRPr="007831DB" w:rsidRDefault="00F738C6" w:rsidP="007831DB">
      <w:pPr>
        <w:pStyle w:val="ListParagraph"/>
        <w:ind w:left="2160"/>
      </w:pPr>
      <w:r>
        <w:rPr>
          <w:rFonts w:hint="eastAsia"/>
        </w:rPr>
        <w:t>を同時に満たす政策</w:t>
      </w:r>
      <w:proofErr w:type="gramStart"/>
      <w:r w:rsidR="007831DB">
        <w:rPr>
          <w:rFonts w:hint="eastAsia"/>
          <w:i/>
          <w:iCs/>
        </w:rPr>
        <w:t>p</w:t>
      </w:r>
      <w:proofErr w:type="gramEnd"/>
      <w:r>
        <w:rPr>
          <w:rFonts w:hint="eastAsia"/>
        </w:rPr>
        <w:t>は既存政策</w:t>
      </w:r>
      <w:r w:rsidRPr="007831DB">
        <w:rPr>
          <w:lang w:val="en-US"/>
        </w:rPr>
        <w:t xml:space="preserve"> </w:t>
      </w:r>
      <m:oMath>
        <m:acc>
          <m:accPr>
            <m:chr m:val="̅"/>
            <m:ctrlPr>
              <w:rPr>
                <w:rFonts w:ascii="Cambria Math" w:hAnsi="Cambria Math"/>
                <w:i/>
              </w:rPr>
            </m:ctrlPr>
          </m:accPr>
          <m:e>
            <m:r>
              <w:rPr>
                <w:rFonts w:ascii="Cambria Math" w:hAnsi="Cambria Math"/>
              </w:rPr>
              <m:t>p</m:t>
            </m:r>
          </m:e>
        </m:acc>
      </m:oMath>
      <w:r w:rsidRPr="007831DB">
        <w:rPr>
          <w:lang w:val="en-US"/>
        </w:rPr>
        <w:t xml:space="preserve"> </w:t>
      </w:r>
      <w:r>
        <w:rPr>
          <w:rFonts w:hint="eastAsia"/>
        </w:rPr>
        <w:t>のみである。</w:t>
      </w:r>
    </w:p>
    <w:p w14:paraId="63EACC8D" w14:textId="1E21711A" w:rsidR="003A10AC" w:rsidRPr="005C56F3" w:rsidRDefault="00972DBB" w:rsidP="005C56F3">
      <w:pPr>
        <w:ind w:left="1440"/>
        <w:rPr>
          <w:iCs/>
          <w:lang w:val="en-US"/>
        </w:rPr>
      </w:pPr>
      <w:r>
        <w:rPr>
          <w:lang w:val="en-US"/>
        </w:rPr>
        <w:t>(</w:t>
      </w:r>
      <w:proofErr w:type="spellStart"/>
      <w:r>
        <w:rPr>
          <w:lang w:val="en-US"/>
        </w:rPr>
        <w:t>i</w:t>
      </w:r>
      <w:proofErr w:type="spellEnd"/>
      <w:r>
        <w:rPr>
          <w:lang w:val="en-US"/>
        </w:rPr>
        <w:t>.)</w:t>
      </w:r>
      <w:r>
        <w:rPr>
          <w:rFonts w:hint="eastAsia"/>
          <w:lang w:val="en-US"/>
        </w:rPr>
        <w:t>〜</w:t>
      </w:r>
      <w:r>
        <w:rPr>
          <w:lang w:val="en-US"/>
        </w:rPr>
        <w:t>(i</w:t>
      </w:r>
      <w:r w:rsidR="00F738C6">
        <w:rPr>
          <w:lang w:val="en-US"/>
        </w:rPr>
        <w:t>i.</w:t>
      </w:r>
      <w:r>
        <w:rPr>
          <w:lang w:val="en-US"/>
        </w:rPr>
        <w:t>)</w:t>
      </w:r>
      <w:r>
        <w:rPr>
          <w:rFonts w:hint="eastAsia"/>
          <w:lang w:val="en-US"/>
        </w:rPr>
        <w:t>より、</w:t>
      </w:r>
      <w:r w:rsidR="005C56F3">
        <w:rPr>
          <w:rFonts w:hint="eastAsia"/>
          <w:lang w:val="en-US"/>
        </w:rPr>
        <w:t>議会が既存政策以上の効用を得て</w:t>
      </w:r>
      <w:r>
        <w:rPr>
          <w:rFonts w:hint="eastAsia"/>
          <w:lang w:val="en-US"/>
        </w:rPr>
        <w:t>、かつ大統領に拒否されないような政策は</w:t>
      </w:r>
      <w:r w:rsidR="005C56F3">
        <w:rPr>
          <w:rFonts w:hint="eastAsia"/>
          <w:lang w:val="en-US"/>
        </w:rPr>
        <w:t>既存政策</w:t>
      </w:r>
      <m:oMath>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oMath>
      <w:r w:rsidR="005C56F3">
        <w:rPr>
          <w:lang w:val="en-US"/>
        </w:rPr>
        <w:t xml:space="preserve"> </w:t>
      </w:r>
      <w:r w:rsidR="005C56F3">
        <w:rPr>
          <w:rFonts w:hint="eastAsia"/>
          <w:lang w:val="en-US"/>
        </w:rPr>
        <w:t>のみであることがわかった</w:t>
      </w:r>
      <w:r>
        <w:rPr>
          <w:rFonts w:hint="eastAsia"/>
          <w:lang w:val="en-US"/>
        </w:rPr>
        <w:t>。</w:t>
      </w:r>
      <w:r w:rsidR="003A10AC">
        <w:rPr>
          <w:rFonts w:hint="eastAsia"/>
          <w:lang w:val="en-US"/>
        </w:rPr>
        <w:t>よって、議会は既存政策から政策を変えるインセンティブを持たず、最適政策は既存政策</w:t>
      </w:r>
      <w:r w:rsidR="005C56F3">
        <w:rPr>
          <w:lang w:val="en-US"/>
        </w:rPr>
        <w:t xml:space="preserve"> </w:t>
      </w:r>
      <m:oMath>
        <m:acc>
          <m:accPr>
            <m:chr m:val="̅"/>
            <m:ctrlPr>
              <w:rPr>
                <w:rFonts w:ascii="Cambria Math" w:hAnsi="Cambria Math"/>
                <w:i/>
              </w:rPr>
            </m:ctrlPr>
          </m:accPr>
          <m:e>
            <m:r>
              <w:rPr>
                <w:rFonts w:ascii="Cambria Math" w:hAnsi="Cambria Math"/>
              </w:rPr>
              <m:t>p</m:t>
            </m:r>
          </m:e>
        </m:acc>
      </m:oMath>
      <w:r w:rsidR="005C56F3">
        <w:rPr>
          <w:lang w:val="en-US"/>
        </w:rPr>
        <w:t xml:space="preserve"> </w:t>
      </w:r>
      <w:r w:rsidR="003A10AC">
        <w:rPr>
          <w:rFonts w:hint="eastAsia"/>
        </w:rPr>
        <w:t>である。既存政策</w:t>
      </w:r>
      <w:r w:rsidR="005C56F3">
        <w:rPr>
          <w:rFonts w:hint="eastAsia"/>
        </w:rPr>
        <w:t xml:space="preserve"> </w:t>
      </w:r>
      <m:oMath>
        <m:acc>
          <m:accPr>
            <m:chr m:val="̅"/>
            <m:ctrlPr>
              <w:rPr>
                <w:rFonts w:ascii="Cambria Math" w:hAnsi="Cambria Math"/>
                <w:i/>
              </w:rPr>
            </m:ctrlPr>
          </m:accPr>
          <m:e>
            <m:r>
              <w:rPr>
                <w:rFonts w:ascii="Cambria Math" w:hAnsi="Cambria Math"/>
              </w:rPr>
              <m:t>p</m:t>
            </m:r>
          </m:e>
        </m:acc>
      </m:oMath>
      <w:r w:rsidR="005C56F3">
        <w:rPr>
          <w:lang w:val="en-US"/>
        </w:rPr>
        <w:t xml:space="preserve"> </w:t>
      </w:r>
      <w:r w:rsidR="003A10AC">
        <w:rPr>
          <w:rFonts w:hint="eastAsia"/>
        </w:rPr>
        <w:t>であったら、</w:t>
      </w:r>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r>
          <w:rPr>
            <w:rFonts w:ascii="Cambria Math" w:hAnsi="Cambria Math"/>
            <w:vertAlign w:val="superscript"/>
            <w:lang w:val="en-US"/>
          </w:rPr>
          <w:lastRenderedPageBreak/>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w:r w:rsidR="003A10AC">
        <w:rPr>
          <w:rFonts w:hint="eastAsia"/>
          <w:lang w:val="en-US"/>
        </w:rPr>
        <w:t>を満たすので、</w:t>
      </w:r>
      <w:r w:rsidR="003A10AC">
        <w:rPr>
          <w:rFonts w:hint="eastAsia"/>
        </w:rPr>
        <w:t>大統領は拒否しない。従って、大統領が拒否権を発動しない中での議会の最適な政策は既存政策</w:t>
      </w:r>
      <w:r w:rsidR="005C56F3">
        <w:rPr>
          <w:rFonts w:hint="eastAsia"/>
        </w:rPr>
        <w:t xml:space="preserve"> </w:t>
      </w:r>
      <m:oMath>
        <m:acc>
          <m:accPr>
            <m:chr m:val="̅"/>
            <m:ctrlPr>
              <w:rPr>
                <w:rFonts w:ascii="Cambria Math" w:hAnsi="Cambria Math"/>
                <w:i/>
              </w:rPr>
            </m:ctrlPr>
          </m:accPr>
          <m:e>
            <m:r>
              <w:rPr>
                <w:rFonts w:ascii="Cambria Math" w:hAnsi="Cambria Math"/>
              </w:rPr>
              <m:t>p</m:t>
            </m:r>
          </m:e>
        </m:acc>
      </m:oMath>
      <w:r w:rsidR="005C56F3">
        <w:rPr>
          <w:lang w:val="en-US"/>
        </w:rPr>
        <w:t xml:space="preserve"> </w:t>
      </w:r>
      <w:r w:rsidR="00B22C7B">
        <w:rPr>
          <w:rFonts w:hint="eastAsia"/>
          <w:lang w:val="en-US"/>
        </w:rPr>
        <w:t>のみ</w:t>
      </w:r>
      <w:r w:rsidR="003A10AC">
        <w:rPr>
          <w:rFonts w:hint="eastAsia"/>
        </w:rPr>
        <w:t>である。</w:t>
      </w:r>
    </w:p>
    <w:p w14:paraId="323E477F" w14:textId="77777777" w:rsidR="00AD6FD7" w:rsidRPr="00AD6FD7" w:rsidRDefault="00AD6FD7" w:rsidP="00AD6FD7">
      <w:pPr>
        <w:pStyle w:val="ListParagraph"/>
        <w:numPr>
          <w:ilvl w:val="1"/>
          <w:numId w:val="1"/>
        </w:numPr>
        <w:rPr>
          <w:lang w:val="en-US"/>
        </w:rPr>
      </w:pPr>
      <w:r>
        <w:rPr>
          <w:rFonts w:hint="eastAsia"/>
          <w:lang w:val="en-US"/>
        </w:rPr>
        <w:t>大統領が拒否権を有している場合、</w:t>
      </w:r>
      <w:proofErr w:type="spellStart"/>
      <w:r>
        <w:rPr>
          <w:rFonts w:hint="eastAsia"/>
          <w:lang w:val="en-US"/>
        </w:rPr>
        <w:t>i</w:t>
      </w:r>
      <w:proofErr w:type="spellEnd"/>
      <w:r>
        <w:rPr>
          <w:lang w:val="en-US"/>
        </w:rPr>
        <w:t xml:space="preserve">. </w:t>
      </w:r>
      <w:r>
        <w:rPr>
          <w:rFonts w:hint="eastAsia"/>
          <w:lang w:val="en-US"/>
        </w:rPr>
        <w:t>でみた通り、議会の期待効用を最大化させる最適政策は既存政策</w:t>
      </w:r>
      <m:oMath>
        <m:acc>
          <m:accPr>
            <m:chr m:val="̅"/>
            <m:ctrlPr>
              <w:rPr>
                <w:rFonts w:ascii="Cambria Math" w:hAnsi="Cambria Math"/>
                <w:i/>
              </w:rPr>
            </m:ctrlPr>
          </m:accPr>
          <m:e>
            <m:r>
              <w:rPr>
                <w:rFonts w:ascii="Cambria Math" w:hAnsi="Cambria Math"/>
              </w:rPr>
              <m:t>p</m:t>
            </m:r>
          </m:e>
        </m:acc>
      </m:oMath>
      <w:r>
        <w:rPr>
          <w:rFonts w:hint="eastAsia"/>
        </w:rPr>
        <w:t>である。つまり、議会が権限移譲をせずに既存政策</w:t>
      </w:r>
      <m:oMath>
        <m:acc>
          <m:accPr>
            <m:chr m:val="̅"/>
            <m:ctrlPr>
              <w:rPr>
                <w:rFonts w:ascii="Cambria Math" w:hAnsi="Cambria Math"/>
                <w:i/>
              </w:rPr>
            </m:ctrlPr>
          </m:accPr>
          <m:e>
            <m:r>
              <w:rPr>
                <w:rFonts w:ascii="Cambria Math" w:hAnsi="Cambria Math"/>
              </w:rPr>
              <m:t>p</m:t>
            </m:r>
          </m:e>
        </m:acc>
      </m:oMath>
      <w:r>
        <w:rPr>
          <w:rFonts w:hint="eastAsia"/>
        </w:rPr>
        <w:t>を決定した時の期待効用は、</w:t>
      </w:r>
      <w:r>
        <w:br/>
      </w:r>
      <m:oMathPara>
        <m:oMath>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lang w:val="en-US"/>
            </w:rPr>
            <w:br/>
          </m:r>
        </m:oMath>
      </m:oMathPara>
      <w:r>
        <w:rPr>
          <w:rFonts w:hint="eastAsia"/>
          <w:lang w:val="en-US"/>
        </w:rPr>
        <w:t>である。対して、設問で与えられている通り、大統領に権限移譲した際の議会の期待効用は</w:t>
      </w:r>
      <w:r>
        <w:rPr>
          <w:lang w:val="en-US"/>
        </w:rPr>
        <w:br/>
      </w: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oMath>
      </m:oMathPara>
    </w:p>
    <w:p w14:paraId="05890512" w14:textId="762D4288" w:rsidR="000C78DB" w:rsidRDefault="000C78DB" w:rsidP="00AD6FD7">
      <w:pPr>
        <w:pStyle w:val="ListParagraph"/>
        <w:ind w:left="1440"/>
        <w:rPr>
          <w:lang w:val="en-US"/>
        </w:rPr>
      </w:pPr>
      <w:r>
        <w:rPr>
          <w:rFonts w:hint="eastAsia"/>
          <w:lang w:val="en-US"/>
        </w:rPr>
        <w:t>である。議会が大統領に権限移譲する条件は、権限移譲した際の期待効用がしなかった際の期待効用よりも高いことであるので、</w:t>
      </w:r>
    </w:p>
    <w:p w14:paraId="7F1B9681" w14:textId="208D1C2D" w:rsidR="000C78DB" w:rsidRPr="000C78DB" w:rsidRDefault="00FD5DB7" w:rsidP="000C78DB">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lang w:val="en-US"/>
            </w:rPr>
            <w:br/>
          </m:r>
        </m:oMath>
      </m:oMathPara>
      <w:r w:rsidR="00E37CDB">
        <w:rPr>
          <w:rFonts w:hint="eastAsia"/>
          <w:lang w:val="en-US"/>
        </w:rPr>
        <w:t>書き換えると、</w:t>
      </w:r>
    </w:p>
    <w:p w14:paraId="0494CC34" w14:textId="41E09678" w:rsidR="000C78DB" w:rsidRPr="000C78DB" w:rsidRDefault="00FD5DB7" w:rsidP="000C78DB">
      <w:pPr>
        <w:pStyle w:val="ListParagraph"/>
        <w:ind w:left="1440"/>
      </w:pPr>
      <m:oMathPara>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oMath>
      </m:oMathPara>
    </w:p>
    <w:p w14:paraId="3F14FDEB" w14:textId="5171AF67" w:rsidR="000C78DB" w:rsidRPr="000C78DB" w:rsidRDefault="000C78DB" w:rsidP="000C78DB">
      <w:pPr>
        <w:pStyle w:val="ListParagraph"/>
        <w:ind w:left="1440"/>
        <w:rPr>
          <w:iCs/>
        </w:rPr>
      </w:pPr>
      <w:r>
        <w:rPr>
          <w:rFonts w:hint="eastAsia"/>
          <w:iCs/>
          <w:lang w:val="en-US"/>
        </w:rPr>
        <w:t>が権限移譲が行われる条件である。ここから、採用した政策の不確実性（ε）が大きいほど権限移譲は行われやすいことがわかる。</w:t>
      </w:r>
      <w:r>
        <w:rPr>
          <w:iCs/>
          <w:lang w:val="en-US"/>
        </w:rPr>
        <w:br/>
      </w:r>
      <w:r>
        <w:rPr>
          <w:rFonts w:hint="eastAsia"/>
          <w:iCs/>
          <w:lang w:val="en-US"/>
        </w:rPr>
        <w:t>ここで、大統領が拒否権を有していない場合を考える。すると、大統領へ権限移譲しない範囲で</w:t>
      </w:r>
      <w:r>
        <w:rPr>
          <w:rFonts w:hint="eastAsia"/>
          <w:lang w:val="en-US"/>
        </w:rPr>
        <w:t>議会の期待効用を最大化させる最適政策は</w:t>
      </w:r>
      <w:r>
        <w:rPr>
          <w:lang w:val="en-US"/>
        </w:rPr>
        <w:t>0</w:t>
      </w:r>
      <w:r>
        <w:rPr>
          <w:rFonts w:hint="eastAsia"/>
          <w:lang w:val="en-US"/>
        </w:rPr>
        <w:t>であるため、</w:t>
      </w:r>
      <w:r>
        <w:rPr>
          <w:rFonts w:hint="eastAsia"/>
        </w:rPr>
        <w:t>議会が権限移譲をせずに</w:t>
      </w:r>
      <w:r w:rsidR="00060FCE">
        <w:rPr>
          <w:rFonts w:hint="eastAsia"/>
        </w:rPr>
        <w:t>0</w:t>
      </w:r>
      <w:r w:rsidR="00060FCE">
        <w:rPr>
          <w:rFonts w:hint="eastAsia"/>
        </w:rPr>
        <w:t>を</w:t>
      </w:r>
      <w:r>
        <w:rPr>
          <w:rFonts w:hint="eastAsia"/>
        </w:rPr>
        <w:t>決定した時の期待効用は、</w:t>
      </w:r>
      <w:r>
        <w:br/>
      </w:r>
      <m:oMathPara>
        <m:oMath>
          <m:r>
            <w:rPr>
              <w:rFonts w:ascii="Cambria Math" w:hAnsi="Cambria Math"/>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br/>
          </m:r>
        </m:oMath>
      </m:oMathPara>
      <w:r>
        <w:rPr>
          <w:rFonts w:hint="eastAsia"/>
          <w:iCs/>
        </w:rPr>
        <w:t>である。また、大統領に権限移譲をした場合は、期待効用は大統領が拒否権を有している場合と変わらず</w:t>
      </w:r>
    </w:p>
    <w:p w14:paraId="43D1D676" w14:textId="77777777" w:rsidR="000C78DB" w:rsidRPr="00AD6FD7" w:rsidRDefault="00FD5DB7" w:rsidP="000C78DB">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oMath>
      </m:oMathPara>
    </w:p>
    <w:p w14:paraId="6831F564" w14:textId="4197F787" w:rsidR="000C78DB" w:rsidRPr="000C78DB" w:rsidRDefault="000C78DB" w:rsidP="000C78DB">
      <w:pPr>
        <w:pStyle w:val="ListParagraph"/>
        <w:ind w:left="1440"/>
        <w:rPr>
          <w:lang w:val="en-US"/>
        </w:rPr>
      </w:pPr>
      <w:r>
        <w:rPr>
          <w:rFonts w:hint="eastAsia"/>
          <w:lang w:val="en-US"/>
        </w:rPr>
        <w:t>である。議会が大統領に権限移譲する条件は、</w:t>
      </w:r>
    </w:p>
    <w:p w14:paraId="20371168" w14:textId="73B6C502" w:rsidR="000C78DB" w:rsidRPr="00E37CDB" w:rsidRDefault="00FD5DB7" w:rsidP="000C78DB">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r>
            <w:rPr>
              <w:rFonts w:ascii="Cambria Math" w:hAnsi="Cambria Math"/>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lang w:val="en-US"/>
            </w:rPr>
            <w:br/>
          </m:r>
        </m:oMath>
      </m:oMathPara>
      <w:r w:rsidR="00E37CDB">
        <w:rPr>
          <w:rFonts w:hint="eastAsia"/>
          <w:lang w:val="en-US"/>
        </w:rPr>
        <w:t>書き換えると、</w:t>
      </w:r>
    </w:p>
    <w:p w14:paraId="07BABDD2" w14:textId="3A6A24BD" w:rsidR="00E37CDB" w:rsidRPr="00E37CDB" w:rsidRDefault="00FD5DB7" w:rsidP="00E37CDB">
      <w:pPr>
        <w:pStyle w:val="ListParagraph"/>
        <w:ind w:left="1440"/>
        <w:rPr>
          <w:lang w:val="en-US"/>
        </w:rPr>
      </w:pPr>
      <m:oMathPara>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oMath>
      </m:oMathPara>
    </w:p>
    <w:p w14:paraId="15104838" w14:textId="05D6AD3C" w:rsidR="00E37CDB" w:rsidRDefault="00E37CDB" w:rsidP="00E37CDB">
      <w:pPr>
        <w:pStyle w:val="ListParagraph"/>
        <w:ind w:left="1440"/>
        <w:rPr>
          <w:iCs/>
          <w:lang w:val="en-US"/>
        </w:rPr>
      </w:pPr>
      <w:r>
        <w:rPr>
          <w:rFonts w:hint="eastAsia"/>
          <w:iCs/>
          <w:lang w:val="en-US"/>
        </w:rPr>
        <w:t>である。</w:t>
      </w:r>
      <w:r>
        <w:rPr>
          <w:iCs/>
          <w:lang w:val="en-US"/>
        </w:rPr>
        <w:br/>
      </w:r>
      <w:r>
        <w:rPr>
          <w:rFonts w:hint="eastAsia"/>
          <w:iCs/>
          <w:lang w:val="en-US"/>
        </w:rPr>
        <w:t>大統領に拒否権がある場合とない場合の権限移譲の条件を比較すると、いずれも政策の不確実性を表す</w:t>
      </w:r>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w:r>
        <w:rPr>
          <w:rFonts w:hint="eastAsia"/>
          <w:iCs/>
          <w:lang w:val="en-US"/>
        </w:rPr>
        <w:t>が</w:t>
      </w:r>
      <w:r w:rsidR="007073A4">
        <w:rPr>
          <w:rFonts w:hint="eastAsia"/>
          <w:iCs/>
          <w:lang w:val="en-US"/>
        </w:rPr>
        <w:t>一定の</w:t>
      </w:r>
      <w:r>
        <w:rPr>
          <w:rFonts w:hint="eastAsia"/>
          <w:iCs/>
          <w:lang w:val="en-US"/>
        </w:rPr>
        <w:t>水準</w:t>
      </w:r>
      <w:r w:rsidRPr="00E37CDB">
        <w:rPr>
          <w:rFonts w:hint="eastAsia"/>
          <w:iCs/>
          <w:lang w:val="en-US"/>
        </w:rPr>
        <w:t>を超える</w:t>
      </w:r>
      <w:r>
        <w:rPr>
          <w:rFonts w:hint="eastAsia"/>
          <w:iCs/>
          <w:lang w:val="en-US"/>
        </w:rPr>
        <w:t>ときに移譲が起こることを表している。その二つの水準を比較してみると、</w:t>
      </w:r>
    </w:p>
    <w:p w14:paraId="302C2C00" w14:textId="1872E67F" w:rsidR="00E37CDB" w:rsidRPr="00E37CDB" w:rsidRDefault="00FD5DB7" w:rsidP="00E37CDB">
      <w:pPr>
        <w:pStyle w:val="ListParagraph"/>
        <w:ind w:left="1440"/>
        <w:rPr>
          <w:iCs/>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m:rPr>
              <m:sty m:val="p"/>
            </m:rPr>
            <w:br/>
          </m:r>
        </m:oMath>
      </m:oMathPara>
      <w:r w:rsidR="00E37CDB">
        <w:rPr>
          <w:rFonts w:hint="eastAsia"/>
          <w:iCs/>
        </w:rPr>
        <w:t>となる。拒否権を</w:t>
      </w:r>
      <w:r w:rsidR="007073A4">
        <w:rPr>
          <w:rFonts w:hint="eastAsia"/>
          <w:iCs/>
        </w:rPr>
        <w:t>有している</w:t>
      </w:r>
      <w:r w:rsidR="00E37CDB">
        <w:rPr>
          <w:rFonts w:hint="eastAsia"/>
          <w:iCs/>
        </w:rPr>
        <w:t>場合の方が、有してい</w:t>
      </w:r>
      <w:r w:rsidR="007073A4">
        <w:rPr>
          <w:rFonts w:hint="eastAsia"/>
          <w:iCs/>
        </w:rPr>
        <w:t>ない</w:t>
      </w:r>
      <w:r w:rsidR="00E37CDB">
        <w:rPr>
          <w:rFonts w:hint="eastAsia"/>
          <w:iCs/>
        </w:rPr>
        <w:t>場合より、</w:t>
      </w:r>
      <w:r w:rsidR="007073A4">
        <w:rPr>
          <w:rFonts w:hint="eastAsia"/>
          <w:iCs/>
        </w:rPr>
        <w:t>議会が権限移譲をするような不確実性</w:t>
      </w:r>
      <w:r w:rsidR="007073A4">
        <w:rPr>
          <w:rFonts w:hint="eastAsia"/>
          <w:iCs/>
          <w:lang w:val="en-US"/>
        </w:rPr>
        <w:t>ε</w:t>
      </w:r>
      <w:r w:rsidR="007073A4">
        <w:rPr>
          <w:rFonts w:hint="eastAsia"/>
          <w:iCs/>
        </w:rPr>
        <w:t>の水準が低い</w:t>
      </w:r>
      <w:r w:rsidR="00E37CDB">
        <w:rPr>
          <w:rFonts w:hint="eastAsia"/>
          <w:iCs/>
        </w:rPr>
        <w:t>。よって、大統領に拒否権があった方が、ない場合と比して、権限移譲が行われる傾向は強まる。</w:t>
      </w:r>
    </w:p>
    <w:p w14:paraId="5CD74ECE" w14:textId="77777777" w:rsidR="00E37CDB" w:rsidRPr="000C78DB" w:rsidRDefault="00E37CDB" w:rsidP="000C78DB">
      <w:pPr>
        <w:pStyle w:val="ListParagraph"/>
        <w:ind w:left="1440"/>
        <w:rPr>
          <w:lang w:val="en-US"/>
        </w:rPr>
      </w:pPr>
    </w:p>
    <w:p w14:paraId="5B80D37C" w14:textId="77777777" w:rsidR="000C78DB" w:rsidRPr="000C78DB" w:rsidRDefault="000C78DB" w:rsidP="000C78DB">
      <w:pPr>
        <w:pStyle w:val="ListParagraph"/>
        <w:ind w:left="1440"/>
        <w:rPr>
          <w:lang w:val="en-US"/>
        </w:rPr>
      </w:pPr>
    </w:p>
    <w:p w14:paraId="54BF4BA9" w14:textId="77777777" w:rsidR="000C78DB" w:rsidRPr="00AD6FD7" w:rsidRDefault="000C78DB" w:rsidP="000C78DB">
      <w:pPr>
        <w:pStyle w:val="ListParagraph"/>
        <w:ind w:left="1440"/>
        <w:rPr>
          <w:lang w:val="en-US"/>
        </w:rPr>
      </w:pPr>
    </w:p>
    <w:p w14:paraId="097D6305" w14:textId="55B9743D" w:rsidR="006120B0" w:rsidRPr="00C34548" w:rsidRDefault="00C770E0" w:rsidP="00AD6FD7">
      <w:pPr>
        <w:pStyle w:val="ListParagraph"/>
        <w:ind w:left="1440"/>
      </w:pPr>
      <w:r w:rsidRPr="00AD6FD7">
        <w:rPr>
          <w:rFonts w:hint="eastAsia"/>
          <w:lang w:val="en-US"/>
        </w:rPr>
        <w:br/>
      </w:r>
    </w:p>
    <w:sectPr w:rsidR="006120B0" w:rsidRPr="00C34548" w:rsidSect="00174B96">
      <w:headerReference w:type="default" r:id="rId7"/>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8FC6B" w14:textId="77777777" w:rsidR="00FD5DB7" w:rsidRDefault="00FD5DB7" w:rsidP="00174B96">
      <w:r>
        <w:separator/>
      </w:r>
    </w:p>
  </w:endnote>
  <w:endnote w:type="continuationSeparator" w:id="0">
    <w:p w14:paraId="2F2A7DB3" w14:textId="77777777" w:rsidR="00FD5DB7" w:rsidRDefault="00FD5DB7" w:rsidP="0017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9EE1D" w14:textId="77777777" w:rsidR="00FD5DB7" w:rsidRDefault="00FD5DB7" w:rsidP="00174B96">
      <w:r>
        <w:separator/>
      </w:r>
    </w:p>
  </w:footnote>
  <w:footnote w:type="continuationSeparator" w:id="0">
    <w:p w14:paraId="386C8B7B" w14:textId="77777777" w:rsidR="00FD5DB7" w:rsidRDefault="00FD5DB7" w:rsidP="00174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03DDD" w14:textId="76D375EF" w:rsidR="00174B96" w:rsidRPr="00174B96" w:rsidRDefault="00174B96" w:rsidP="00174B96">
    <w:pPr>
      <w:ind w:left="720" w:hanging="360"/>
      <w:jc w:val="right"/>
    </w:pPr>
    <w:r>
      <w:rPr>
        <w:rFonts w:hint="eastAsia"/>
      </w:rPr>
      <w:t>アンダーランド</w:t>
    </w:r>
    <w:r>
      <w:rPr>
        <w:rFonts w:hint="eastAsia"/>
      </w:rPr>
      <w:t xml:space="preserve">  </w:t>
    </w:r>
    <w:r>
      <w:rPr>
        <w:rFonts w:hint="eastAsia"/>
      </w:rPr>
      <w:t>ジェイク　政治経済学部</w:t>
    </w:r>
    <w:r>
      <w:rPr>
        <w:rFonts w:hint="eastAsia"/>
      </w:rPr>
      <w:t>2</w:t>
    </w:r>
    <w:r>
      <w:rPr>
        <w:rFonts w:hint="eastAsia"/>
      </w:rPr>
      <w:t xml:space="preserve">年　</w:t>
    </w:r>
    <w:r>
      <w:rPr>
        <w:lang w:val="en-US"/>
      </w:rPr>
      <w:t>1A193008-2</w:t>
    </w:r>
  </w:p>
  <w:p w14:paraId="6440E2DF" w14:textId="77777777" w:rsidR="00174B96" w:rsidRDefault="00174B96" w:rsidP="00174B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D6199"/>
    <w:multiLevelType w:val="hybridMultilevel"/>
    <w:tmpl w:val="E2661790"/>
    <w:lvl w:ilvl="0" w:tplc="0409001B">
      <w:start w:val="1"/>
      <w:numFmt w:val="lowerRoman"/>
      <w:lvlText w:val="%1."/>
      <w:lvlJc w:val="right"/>
      <w:pPr>
        <w:ind w:left="90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540" w:hanging="360"/>
      </w:pPr>
    </w:lvl>
    <w:lvl w:ilvl="4" w:tplc="04090019" w:tentative="1">
      <w:start w:val="1"/>
      <w:numFmt w:val="lowerLetter"/>
      <w:lvlText w:val="%5."/>
      <w:lvlJc w:val="left"/>
      <w:pPr>
        <w:ind w:left="1260" w:hanging="360"/>
      </w:pPr>
    </w:lvl>
    <w:lvl w:ilvl="5" w:tplc="0409001B" w:tentative="1">
      <w:start w:val="1"/>
      <w:numFmt w:val="lowerRoman"/>
      <w:lvlText w:val="%6."/>
      <w:lvlJc w:val="right"/>
      <w:pPr>
        <w:ind w:left="1980" w:hanging="180"/>
      </w:pPr>
    </w:lvl>
    <w:lvl w:ilvl="6" w:tplc="0409000F" w:tentative="1">
      <w:start w:val="1"/>
      <w:numFmt w:val="decimal"/>
      <w:lvlText w:val="%7."/>
      <w:lvlJc w:val="left"/>
      <w:pPr>
        <w:ind w:left="2700" w:hanging="360"/>
      </w:pPr>
    </w:lvl>
    <w:lvl w:ilvl="7" w:tplc="04090019" w:tentative="1">
      <w:start w:val="1"/>
      <w:numFmt w:val="lowerLetter"/>
      <w:lvlText w:val="%8."/>
      <w:lvlJc w:val="left"/>
      <w:pPr>
        <w:ind w:left="3420" w:hanging="360"/>
      </w:pPr>
    </w:lvl>
    <w:lvl w:ilvl="8" w:tplc="0409001B" w:tentative="1">
      <w:start w:val="1"/>
      <w:numFmt w:val="lowerRoman"/>
      <w:lvlText w:val="%9."/>
      <w:lvlJc w:val="right"/>
      <w:pPr>
        <w:ind w:left="4140" w:hanging="180"/>
      </w:pPr>
    </w:lvl>
  </w:abstractNum>
  <w:abstractNum w:abstractNumId="1" w15:restartNumberingAfterBreak="0">
    <w:nsid w:val="247D1776"/>
    <w:multiLevelType w:val="hybridMultilevel"/>
    <w:tmpl w:val="68B41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880EBB"/>
    <w:multiLevelType w:val="hybridMultilevel"/>
    <w:tmpl w:val="9120F9DC"/>
    <w:lvl w:ilvl="0" w:tplc="0409001B">
      <w:start w:val="1"/>
      <w:numFmt w:val="lowerRoman"/>
      <w:lvlText w:val="%1."/>
      <w:lvlJc w:val="right"/>
      <w:pPr>
        <w:ind w:left="32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92C4A"/>
    <w:multiLevelType w:val="hybridMultilevel"/>
    <w:tmpl w:val="8FAC213E"/>
    <w:lvl w:ilvl="0" w:tplc="F3B85F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090083B"/>
    <w:multiLevelType w:val="multilevel"/>
    <w:tmpl w:val="2F1A596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6F26F4"/>
    <w:multiLevelType w:val="hybridMultilevel"/>
    <w:tmpl w:val="3A92798A"/>
    <w:lvl w:ilvl="0" w:tplc="0409001B">
      <w:start w:val="1"/>
      <w:numFmt w:val="lowerRoman"/>
      <w:lvlText w:val="%1."/>
      <w:lvlJc w:val="right"/>
      <w:pPr>
        <w:ind w:left="162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6" w15:restartNumberingAfterBreak="0">
    <w:nsid w:val="75F222EF"/>
    <w:multiLevelType w:val="hybridMultilevel"/>
    <w:tmpl w:val="F96E814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27B473AA">
      <w:start w:val="1"/>
      <w:numFmt w:val="aiueo"/>
      <w:lvlText w:val="%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B1097"/>
    <w:multiLevelType w:val="multilevel"/>
    <w:tmpl w:val="E59E9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4"/>
  </w:num>
  <w:num w:numId="4">
    <w:abstractNumId w:val="3"/>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A1"/>
    <w:rsid w:val="00060FCE"/>
    <w:rsid w:val="00091F4E"/>
    <w:rsid w:val="000A3B78"/>
    <w:rsid w:val="000A7D67"/>
    <w:rsid w:val="000C78DB"/>
    <w:rsid w:val="001434CB"/>
    <w:rsid w:val="00174B96"/>
    <w:rsid w:val="00193884"/>
    <w:rsid w:val="001F75E0"/>
    <w:rsid w:val="00201DB9"/>
    <w:rsid w:val="00207A95"/>
    <w:rsid w:val="00241EA6"/>
    <w:rsid w:val="00244942"/>
    <w:rsid w:val="00275045"/>
    <w:rsid w:val="002963AB"/>
    <w:rsid w:val="002F5015"/>
    <w:rsid w:val="00306C31"/>
    <w:rsid w:val="00313F11"/>
    <w:rsid w:val="003753E6"/>
    <w:rsid w:val="003A10AC"/>
    <w:rsid w:val="003E1ED4"/>
    <w:rsid w:val="00455E79"/>
    <w:rsid w:val="004B33E5"/>
    <w:rsid w:val="004F1BA8"/>
    <w:rsid w:val="00517CC2"/>
    <w:rsid w:val="0053133A"/>
    <w:rsid w:val="00552760"/>
    <w:rsid w:val="005A0F60"/>
    <w:rsid w:val="005B5325"/>
    <w:rsid w:val="005C56F3"/>
    <w:rsid w:val="005D1895"/>
    <w:rsid w:val="005F0928"/>
    <w:rsid w:val="006120B0"/>
    <w:rsid w:val="00630A08"/>
    <w:rsid w:val="00631583"/>
    <w:rsid w:val="00635F7C"/>
    <w:rsid w:val="006373B5"/>
    <w:rsid w:val="00651B7D"/>
    <w:rsid w:val="00677BA9"/>
    <w:rsid w:val="00697287"/>
    <w:rsid w:val="006A1AEF"/>
    <w:rsid w:val="006D1302"/>
    <w:rsid w:val="006D5FF2"/>
    <w:rsid w:val="007073A4"/>
    <w:rsid w:val="00711387"/>
    <w:rsid w:val="00763728"/>
    <w:rsid w:val="007831DB"/>
    <w:rsid w:val="00793B7C"/>
    <w:rsid w:val="007A7D9D"/>
    <w:rsid w:val="00841B14"/>
    <w:rsid w:val="00847493"/>
    <w:rsid w:val="00872E46"/>
    <w:rsid w:val="008A7F58"/>
    <w:rsid w:val="008F6B8C"/>
    <w:rsid w:val="009172E4"/>
    <w:rsid w:val="00956BC3"/>
    <w:rsid w:val="00972DBB"/>
    <w:rsid w:val="009D698D"/>
    <w:rsid w:val="00A22236"/>
    <w:rsid w:val="00A96EF2"/>
    <w:rsid w:val="00AA142B"/>
    <w:rsid w:val="00AD6FD7"/>
    <w:rsid w:val="00AD75DB"/>
    <w:rsid w:val="00B010D6"/>
    <w:rsid w:val="00B13D36"/>
    <w:rsid w:val="00B22C7B"/>
    <w:rsid w:val="00B32933"/>
    <w:rsid w:val="00B72F7C"/>
    <w:rsid w:val="00B94B08"/>
    <w:rsid w:val="00C02F60"/>
    <w:rsid w:val="00C26E9A"/>
    <w:rsid w:val="00C34548"/>
    <w:rsid w:val="00C770E0"/>
    <w:rsid w:val="00D10064"/>
    <w:rsid w:val="00D3389C"/>
    <w:rsid w:val="00D62FBB"/>
    <w:rsid w:val="00D844F8"/>
    <w:rsid w:val="00DB2DED"/>
    <w:rsid w:val="00E37CDB"/>
    <w:rsid w:val="00EB0BD1"/>
    <w:rsid w:val="00EC60AA"/>
    <w:rsid w:val="00EE60D8"/>
    <w:rsid w:val="00F06710"/>
    <w:rsid w:val="00F06CA1"/>
    <w:rsid w:val="00F26B25"/>
    <w:rsid w:val="00F312E6"/>
    <w:rsid w:val="00F405EA"/>
    <w:rsid w:val="00F738C6"/>
    <w:rsid w:val="00FD5DB7"/>
    <w:rsid w:val="00FF49DA"/>
    <w:rsid w:val="00FF652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9200"/>
  <w15:chartTrackingRefBased/>
  <w15:docId w15:val="{E1EDE413-6C23-5A4A-AF6F-6FA2FE0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CA1"/>
    <w:pPr>
      <w:ind w:left="720"/>
      <w:contextualSpacing/>
    </w:pPr>
  </w:style>
  <w:style w:type="character" w:styleId="PlaceholderText">
    <w:name w:val="Placeholder Text"/>
    <w:basedOn w:val="DefaultParagraphFont"/>
    <w:uiPriority w:val="99"/>
    <w:semiHidden/>
    <w:rsid w:val="006D1302"/>
    <w:rPr>
      <w:color w:val="808080"/>
    </w:rPr>
  </w:style>
  <w:style w:type="character" w:styleId="CommentReference">
    <w:name w:val="annotation reference"/>
    <w:basedOn w:val="DefaultParagraphFont"/>
    <w:uiPriority w:val="99"/>
    <w:semiHidden/>
    <w:unhideWhenUsed/>
    <w:rsid w:val="00C02F60"/>
    <w:rPr>
      <w:sz w:val="16"/>
      <w:szCs w:val="16"/>
    </w:rPr>
  </w:style>
  <w:style w:type="paragraph" w:styleId="CommentText">
    <w:name w:val="annotation text"/>
    <w:basedOn w:val="Normal"/>
    <w:link w:val="CommentTextChar"/>
    <w:uiPriority w:val="99"/>
    <w:semiHidden/>
    <w:unhideWhenUsed/>
    <w:rsid w:val="00C02F60"/>
    <w:rPr>
      <w:sz w:val="20"/>
      <w:szCs w:val="20"/>
    </w:rPr>
  </w:style>
  <w:style w:type="character" w:customStyle="1" w:styleId="CommentTextChar">
    <w:name w:val="Comment Text Char"/>
    <w:basedOn w:val="DefaultParagraphFont"/>
    <w:link w:val="CommentText"/>
    <w:uiPriority w:val="99"/>
    <w:semiHidden/>
    <w:rsid w:val="00C02F60"/>
    <w:rPr>
      <w:sz w:val="20"/>
      <w:szCs w:val="20"/>
    </w:rPr>
  </w:style>
  <w:style w:type="paragraph" w:styleId="CommentSubject">
    <w:name w:val="annotation subject"/>
    <w:basedOn w:val="CommentText"/>
    <w:next w:val="CommentText"/>
    <w:link w:val="CommentSubjectChar"/>
    <w:uiPriority w:val="99"/>
    <w:semiHidden/>
    <w:unhideWhenUsed/>
    <w:rsid w:val="00C02F60"/>
    <w:rPr>
      <w:b/>
      <w:bCs/>
    </w:rPr>
  </w:style>
  <w:style w:type="character" w:customStyle="1" w:styleId="CommentSubjectChar">
    <w:name w:val="Comment Subject Char"/>
    <w:basedOn w:val="CommentTextChar"/>
    <w:link w:val="CommentSubject"/>
    <w:uiPriority w:val="99"/>
    <w:semiHidden/>
    <w:rsid w:val="00C02F60"/>
    <w:rPr>
      <w:b/>
      <w:bCs/>
      <w:sz w:val="20"/>
      <w:szCs w:val="20"/>
    </w:rPr>
  </w:style>
  <w:style w:type="paragraph" w:styleId="BalloonText">
    <w:name w:val="Balloon Text"/>
    <w:basedOn w:val="Normal"/>
    <w:link w:val="BalloonTextChar"/>
    <w:uiPriority w:val="99"/>
    <w:semiHidden/>
    <w:unhideWhenUsed/>
    <w:rsid w:val="00C02F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2F60"/>
    <w:rPr>
      <w:rFonts w:ascii="Times New Roman" w:hAnsi="Times New Roman" w:cs="Times New Roman"/>
      <w:sz w:val="18"/>
      <w:szCs w:val="18"/>
    </w:rPr>
  </w:style>
  <w:style w:type="table" w:styleId="TableGrid">
    <w:name w:val="Table Grid"/>
    <w:basedOn w:val="TableNormal"/>
    <w:uiPriority w:val="39"/>
    <w:rsid w:val="00EE6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B96"/>
    <w:pPr>
      <w:tabs>
        <w:tab w:val="center" w:pos="4680"/>
        <w:tab w:val="right" w:pos="9360"/>
      </w:tabs>
    </w:pPr>
  </w:style>
  <w:style w:type="character" w:customStyle="1" w:styleId="HeaderChar">
    <w:name w:val="Header Char"/>
    <w:basedOn w:val="DefaultParagraphFont"/>
    <w:link w:val="Header"/>
    <w:uiPriority w:val="99"/>
    <w:rsid w:val="00174B96"/>
  </w:style>
  <w:style w:type="paragraph" w:styleId="Footer">
    <w:name w:val="footer"/>
    <w:basedOn w:val="Normal"/>
    <w:link w:val="FooterChar"/>
    <w:uiPriority w:val="99"/>
    <w:unhideWhenUsed/>
    <w:rsid w:val="00174B96"/>
    <w:pPr>
      <w:tabs>
        <w:tab w:val="center" w:pos="4680"/>
        <w:tab w:val="right" w:pos="9360"/>
      </w:tabs>
    </w:pPr>
  </w:style>
  <w:style w:type="character" w:customStyle="1" w:styleId="FooterChar">
    <w:name w:val="Footer Char"/>
    <w:basedOn w:val="DefaultParagraphFont"/>
    <w:link w:val="Footer"/>
    <w:uiPriority w:val="99"/>
    <w:rsid w:val="00174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2020-08-02T06:25:00Z</dcterms:created>
  <dcterms:modified xsi:type="dcterms:W3CDTF">2020-08-02T06:25:00Z</dcterms:modified>
</cp:coreProperties>
</file>