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D6C52" w14:textId="77777777" w:rsidR="00173C62" w:rsidRDefault="00173C62" w:rsidP="00173C62">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政治学とは伝統的にイズムで語られる。</w:t>
      </w:r>
    </w:p>
    <w:p w14:paraId="65018684" w14:textId="7C179495" w:rsidR="00173C62" w:rsidRDefault="00173C62" w:rsidP="00173C62">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このような見方にも利点があるが、一つ確かなことは多くの場合現実を曇らせ、一つの狭い、体系的な世界観に人々を縛る効果が少なからずある。</w:t>
      </w:r>
    </w:p>
    <w:p w14:paraId="2FAC0B38" w14:textId="644D0E98" w:rsidR="007E208A" w:rsidRDefault="00706ED0" w:rsidP="00173C62">
      <w:pPr>
        <w:autoSpaceDE w:val="0"/>
        <w:autoSpaceDN w:val="0"/>
        <w:adjustRightInd w:val="0"/>
        <w:rPr>
          <w:rFonts w:ascii="AppleSystemUIFont" w:hAnsi="AppleSystemUIFont" w:cs="AppleSystemUIFont" w:hint="eastAsia"/>
          <w:lang w:val="en-US"/>
        </w:rPr>
      </w:pPr>
      <w:r>
        <w:rPr>
          <w:rFonts w:ascii="AppleSystemUIFont" w:hAnsi="AppleSystemUIFont" w:cs="AppleSystemUIFont" w:hint="eastAsia"/>
          <w:lang w:val="en-US"/>
        </w:rPr>
        <w:t>実証的アプローチは</w:t>
      </w:r>
      <w:r>
        <w:rPr>
          <w:rFonts w:ascii="AppleSystemUIFont" w:hAnsi="AppleSystemUIFont" w:cs="AppleSystemUIFont" w:hint="eastAsia"/>
          <w:lang w:val="en-US"/>
        </w:rPr>
        <w:t>1</w:t>
      </w:r>
      <w:r>
        <w:rPr>
          <w:rFonts w:ascii="AppleSystemUIFont" w:hAnsi="AppleSystemUIFont" w:cs="AppleSystemUIFont"/>
          <w:lang w:val="en-US"/>
        </w:rPr>
        <w:t xml:space="preserve">. </w:t>
      </w:r>
      <w:r>
        <w:rPr>
          <w:rFonts w:ascii="AppleSystemUIFont" w:hAnsi="AppleSystemUIFont" w:cs="AppleSystemUIFont" w:hint="eastAsia"/>
          <w:lang w:val="en-US"/>
        </w:rPr>
        <w:t>分析対象が広がるため、政治に対して多角的なアプローチをとることができ、その分析の中には候補者の笑顔と得票率など政策含意に富むものも多い。</w:t>
      </w:r>
    </w:p>
    <w:p w14:paraId="32D6DF61" w14:textId="6381A69C" w:rsidR="00173C62" w:rsidRDefault="00173C62" w:rsidP="00173C62">
      <w:pPr>
        <w:rPr>
          <w:rFonts w:ascii="AppleExternalUIFontJapanese-W3" w:eastAsia="AppleExternalUIFontJapanese-W3" w:hAnsi="AppleSystemUIFont" w:cs="AppleExternalUIFontJapanese-W3"/>
          <w:lang w:val="en-US"/>
        </w:rPr>
      </w:pPr>
      <w:r>
        <w:rPr>
          <w:rFonts w:ascii="AppleExternalUIFontJapanese-W3" w:eastAsia="AppleExternalUIFontJapanese-W3" w:hAnsi="AppleSystemUIFont" w:cs="AppleExternalUIFontJapanese-W3" w:hint="eastAsia"/>
          <w:lang w:val="en-US"/>
        </w:rPr>
        <w:t>現在の政治学の実証的な手法</w:t>
      </w:r>
      <w:r w:rsidR="00706ED0">
        <w:rPr>
          <w:rFonts w:ascii="AppleExternalUIFontJapanese-W3" w:eastAsia="AppleExternalUIFontJapanese-W3" w:hAnsi="AppleSystemUIFont" w:cs="AppleExternalUIFontJapanese-W3" w:hint="eastAsia"/>
          <w:lang w:val="en-US"/>
        </w:rPr>
        <w:t>（膨大な数量データと統計的手法）</w:t>
      </w:r>
      <w:r>
        <w:rPr>
          <w:rFonts w:ascii="AppleExternalUIFontJapanese-W3" w:eastAsia="AppleExternalUIFontJapanese-W3" w:hAnsi="AppleSystemUIFont" w:cs="AppleExternalUIFontJapanese-W3" w:hint="eastAsia"/>
          <w:lang w:val="en-US"/>
        </w:rPr>
        <w:t>は、しっかりと現実を反映することを目的としている点、わかりやすい。また、検証可能な分析手法はそこに客観的事実の探究を可能にする。世界観に囚われない、冷静な見方。一つの真実の探究という学問の従来の姿勢に合致している。政治は争いであるという常識を変えることができる</w:t>
      </w:r>
      <w:r>
        <w:rPr>
          <w:rFonts w:ascii="AppleSystemUIFont" w:eastAsia="AppleExternalUIFontJapanese-W3" w:hAnsi="AppleSystemUIFont" w:cs="AppleSystemUIFont"/>
          <w:lang w:val="en-US"/>
        </w:rPr>
        <w:t>→</w:t>
      </w:r>
      <w:r>
        <w:rPr>
          <w:rFonts w:ascii="AppleExternalUIFontJapanese-W3" w:eastAsia="AppleExternalUIFontJapanese-W3" w:hAnsi="AppleSystemUIFont" w:cs="AppleExternalUIFontJapanese-W3" w:hint="eastAsia"/>
          <w:lang w:val="en-US"/>
        </w:rPr>
        <w:t>社会が変わる。非常に可能性のある学問領域であると感じた。</w:t>
      </w:r>
    </w:p>
    <w:p w14:paraId="4BE04EC3" w14:textId="773A690D" w:rsidR="00173C62" w:rsidRDefault="00173C62" w:rsidP="00173C62">
      <w:pPr>
        <w:rPr>
          <w:rFonts w:ascii="AppleExternalUIFontJapanese-W3" w:eastAsia="AppleExternalUIFontJapanese-W3" w:hAnsi="AppleSystemUIFont" w:cs="AppleExternalUIFontJapanese-W3"/>
          <w:lang w:val="en-US"/>
        </w:rPr>
      </w:pPr>
    </w:p>
    <w:p w14:paraId="16DD0C3D" w14:textId="00E109A1" w:rsidR="00173C62" w:rsidRDefault="00173C62" w:rsidP="00173C62">
      <w:pPr>
        <w:rPr>
          <w:rFonts w:ascii="AppleExternalUIFontJapanese-W3" w:eastAsia="AppleExternalUIFontJapanese-W3" w:hAnsi="AppleSystemUIFont" w:cs="AppleExternalUIFontJapanese-W3"/>
          <w:lang w:val="en-US"/>
        </w:rPr>
      </w:pPr>
      <w:r>
        <w:rPr>
          <w:rFonts w:ascii="AppleExternalUIFontJapanese-W3" w:eastAsia="AppleExternalUIFontJapanese-W3" w:hAnsi="AppleSystemUIFont" w:cs="AppleExternalUIFontJapanese-W3" w:hint="eastAsia"/>
          <w:lang w:val="en-US"/>
        </w:rPr>
        <w:t>分析対象が広がる</w:t>
      </w:r>
    </w:p>
    <w:p w14:paraId="543B2660" w14:textId="6F27E9F1" w:rsidR="001F5B29" w:rsidRDefault="001F5B29" w:rsidP="00173C62">
      <w:pPr>
        <w:rPr>
          <w:rFonts w:ascii="AppleExternalUIFontJapanese-W3" w:eastAsia="AppleExternalUIFontJapanese-W3" w:hAnsi="AppleSystemUIFont" w:cs="AppleExternalUIFontJapanese-W3"/>
          <w:lang w:val="en-US"/>
        </w:rPr>
      </w:pPr>
      <w:r>
        <w:rPr>
          <w:rFonts w:ascii="AppleExternalUIFontJapanese-W3" w:eastAsia="AppleExternalUIFontJapanese-W3" w:hAnsi="AppleSystemUIFont" w:cs="AppleExternalUIFontJapanese-W3" w:hint="eastAsia"/>
          <w:lang w:val="en-US"/>
        </w:rPr>
        <w:t>笑顔と得票率など</w:t>
      </w:r>
    </w:p>
    <w:p w14:paraId="6946C347" w14:textId="5ABE5707" w:rsidR="00B23289" w:rsidRDefault="00B23289" w:rsidP="00173C62">
      <w:pPr>
        <w:rPr>
          <w:rFonts w:ascii="AppleExternalUIFontJapanese-W3" w:eastAsia="AppleExternalUIFontJapanese-W3" w:hAnsi="AppleSystemUIFont" w:cs="AppleExternalUIFontJapanese-W3"/>
          <w:lang w:val="en-US"/>
        </w:rPr>
      </w:pPr>
    </w:p>
    <w:p w14:paraId="531D9862" w14:textId="72B84A76" w:rsidR="00B23289" w:rsidRPr="00202A16" w:rsidRDefault="00B23289" w:rsidP="00173C62">
      <w:pPr>
        <w:rPr>
          <w:rFonts w:hint="eastAsia"/>
          <w:lang w:val="en-US"/>
        </w:rPr>
      </w:pPr>
      <w:r>
        <w:rPr>
          <w:rFonts w:hint="eastAsia"/>
        </w:rPr>
        <w:t>政治とは、伝統的にイデオロギーやイズムで語られますが、このような見方は多くの場合事実</w:t>
      </w:r>
      <w:r w:rsidR="00202A16">
        <w:rPr>
          <w:rFonts w:hint="eastAsia"/>
        </w:rPr>
        <w:t>認識</w:t>
      </w:r>
      <w:r>
        <w:rPr>
          <w:rFonts w:hint="eastAsia"/>
        </w:rPr>
        <w:t>を曇らせ</w:t>
      </w:r>
      <w:r w:rsidR="00202A16">
        <w:rPr>
          <w:rFonts w:hint="eastAsia"/>
        </w:rPr>
        <w:t>ます</w:t>
      </w:r>
      <w:r>
        <w:rPr>
          <w:rFonts w:hint="eastAsia"/>
        </w:rPr>
        <w:t>。本授業で取り扱う</w:t>
      </w:r>
      <w:r w:rsidR="00202A16">
        <w:rPr>
          <w:rFonts w:hint="eastAsia"/>
        </w:rPr>
        <w:t>新しい、膨大な数量データと統計的手法を用いた政治学は</w:t>
      </w:r>
      <w:r w:rsidR="00202A16">
        <w:rPr>
          <w:lang w:val="en-US"/>
        </w:rPr>
        <w:t xml:space="preserve">1. </w:t>
      </w:r>
      <w:r w:rsidR="00202A16">
        <w:rPr>
          <w:rFonts w:hint="eastAsia"/>
          <w:lang w:val="en-US"/>
        </w:rPr>
        <w:t>分析対象を広げ、政治を事実に即して多角的に捉え、政策含意に富む結論（笑顔と得票率など）を導き、</w:t>
      </w:r>
      <w:r w:rsidR="00202A16">
        <w:rPr>
          <w:lang w:val="en-US"/>
        </w:rPr>
        <w:t>2.</w:t>
      </w:r>
      <w:r w:rsidR="00202A16">
        <w:rPr>
          <w:rFonts w:hint="eastAsia"/>
          <w:lang w:val="en-US"/>
        </w:rPr>
        <w:t xml:space="preserve"> </w:t>
      </w:r>
      <w:r w:rsidR="00202A16">
        <w:rPr>
          <w:rFonts w:hint="eastAsia"/>
          <w:lang w:val="en-US"/>
        </w:rPr>
        <w:t>検証可能な分析手法によって客観的事実の探究を可能にします。それは、度々不毛な対立と化す政治の常識を覆し、新たなコンセンサスをもたらす革命性があると思います。今回の授業でこの新たな政治を紹介され、期待で胸が踊りました。</w:t>
      </w:r>
    </w:p>
    <w:sectPr w:rsidR="00B23289" w:rsidRPr="00202A16" w:rsidSect="002259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Japanese-W3">
    <w:altName w:val="Yu Gothic"/>
    <w:panose1 w:val="020B0604020202020204"/>
    <w:charset w:val="80"/>
    <w:family w:val="auto"/>
    <w:notTrueType/>
    <w:pitch w:val="default"/>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C62"/>
    <w:rsid w:val="00173C62"/>
    <w:rsid w:val="001F5B29"/>
    <w:rsid w:val="00202A16"/>
    <w:rsid w:val="002259E8"/>
    <w:rsid w:val="00706ED0"/>
    <w:rsid w:val="007E208A"/>
    <w:rsid w:val="008E5716"/>
    <w:rsid w:val="00B2328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49EA42"/>
  <w15:chartTrackingRefBased/>
  <w15:docId w15:val="{CDD2F9FF-9076-0F4C-BB0F-4D930CBF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2020-05-12T10:54:00Z</dcterms:created>
  <dcterms:modified xsi:type="dcterms:W3CDTF">2020-05-12T12:34:00Z</dcterms:modified>
</cp:coreProperties>
</file>