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93DEF" w14:textId="3F00A406" w:rsidR="007320F0" w:rsidRDefault="007320F0">
      <w:pPr>
        <w:rPr>
          <w:lang w:val="en-US"/>
        </w:rPr>
      </w:pPr>
      <w:r>
        <w:rPr>
          <w:rFonts w:hint="eastAsia"/>
        </w:rPr>
        <w:t>フィッシャーの直接確率計算法はセルの値が一つでも</w:t>
      </w:r>
      <w:r>
        <w:rPr>
          <w:rFonts w:hint="eastAsia"/>
        </w:rPr>
        <w:t>5</w:t>
      </w:r>
      <w:r>
        <w:rPr>
          <w:rFonts w:hint="eastAsia"/>
        </w:rPr>
        <w:t>を下回った場合に採用するのでしょうか．それが</w:t>
      </w:r>
      <w:r>
        <w:rPr>
          <w:lang w:val="en-US"/>
        </w:rPr>
        <w:t>2*2</w:t>
      </w:r>
      <w:r>
        <w:rPr>
          <w:rFonts w:hint="eastAsia"/>
          <w:lang w:val="en-US"/>
        </w:rPr>
        <w:t>のデータフレームでない時でも一つでも</w:t>
      </w:r>
      <w:r>
        <w:rPr>
          <w:lang w:val="en-US"/>
        </w:rPr>
        <w:t>5</w:t>
      </w:r>
      <w:r>
        <w:rPr>
          <w:rFonts w:hint="eastAsia"/>
          <w:lang w:val="en-US"/>
        </w:rPr>
        <w:t>を下回ればフィッシャーの直接確率計算法を使うのでしょうか．</w:t>
      </w:r>
    </w:p>
    <w:p w14:paraId="16A14975" w14:textId="02F8EB77" w:rsidR="007320F0" w:rsidRDefault="007320F0">
      <w:pPr>
        <w:rPr>
          <w:lang w:val="en-US"/>
        </w:rPr>
      </w:pPr>
      <w:r>
        <w:rPr>
          <w:rFonts w:hint="eastAsia"/>
          <w:lang w:val="en-US"/>
        </w:rPr>
        <w:t>また，参考できる英語の論文を公開していただければ幸いです．</w:t>
      </w:r>
    </w:p>
    <w:p w14:paraId="160C2864" w14:textId="4A35E10A" w:rsidR="007320F0" w:rsidRDefault="003B6632">
      <w:pPr>
        <w:rPr>
          <w:lang w:val="en-US"/>
        </w:rPr>
      </w:pPr>
      <w:r>
        <w:rPr>
          <w:rFonts w:hint="eastAsia"/>
          <w:lang w:val="en-US"/>
        </w:rPr>
        <w:t>また，期末レポートに向けて分析するデータとして，国民の投票先と国民のミクロな特徴（年収，学歴など）を収集したデータはあるでしょうか．できれば，国民の英語力と国民の投票先がわかるデータがあればありがたいです．期末レポートでは海外</w:t>
      </w:r>
      <w:r w:rsidR="0077480B">
        <w:rPr>
          <w:rFonts w:hint="eastAsia"/>
          <w:lang w:val="en-US"/>
        </w:rPr>
        <w:t>文化への接触度と政治的指向（リベラル</w:t>
      </w:r>
      <w:r w:rsidR="0077480B">
        <w:rPr>
          <w:lang w:val="en-US"/>
        </w:rPr>
        <w:t>-</w:t>
      </w:r>
      <w:r w:rsidR="0077480B">
        <w:rPr>
          <w:rFonts w:hint="eastAsia"/>
          <w:lang w:val="en-US"/>
        </w:rPr>
        <w:t>保守）の相関を，年収をコントロール変数，学歴を交差項として測りたいです．経験的に，海外文化，特に西洋文化（海外の人，海外ドラマなど）は性的マイノリティへの寛容，人種問題などリベラルな政治思想で重んじられるトピックが日本より注目を浴びる為，海外文化への接触度が高い人間はリベラルな政治指向を持ちやすいと考えられるからです．</w:t>
      </w:r>
    </w:p>
    <w:p w14:paraId="100714AD" w14:textId="7AB0F4BB" w:rsidR="0077480B" w:rsidRDefault="0077480B">
      <w:pPr>
        <w:rPr>
          <w:lang w:val="en-US"/>
        </w:rPr>
      </w:pPr>
    </w:p>
    <w:p w14:paraId="71A99980" w14:textId="1272AF2D" w:rsidR="0077480B" w:rsidRDefault="0077480B">
      <w:pPr>
        <w:rPr>
          <w:lang w:val="en-US"/>
        </w:rPr>
      </w:pPr>
    </w:p>
    <w:p w14:paraId="0C5DA309" w14:textId="77777777" w:rsidR="0077480B" w:rsidRDefault="0077480B" w:rsidP="0077480B">
      <w:pPr>
        <w:rPr>
          <w:lang w:val="en-US"/>
        </w:rPr>
      </w:pPr>
      <w:r>
        <w:rPr>
          <w:lang w:val="en-US"/>
        </w:rPr>
        <w:t xml:space="preserve">e-stat </w:t>
      </w:r>
      <w:r>
        <w:rPr>
          <w:rFonts w:hint="eastAsia"/>
          <w:lang w:val="en-US"/>
        </w:rPr>
        <w:t>でデータを集める．</w:t>
      </w:r>
    </w:p>
    <w:p w14:paraId="54B70592" w14:textId="77777777" w:rsidR="0077480B" w:rsidRPr="007320F0" w:rsidRDefault="0077480B">
      <w:pPr>
        <w:rPr>
          <w:rFonts w:hint="eastAsia"/>
          <w:lang w:val="en-US"/>
        </w:rPr>
      </w:pPr>
    </w:p>
    <w:sectPr w:rsidR="0077480B" w:rsidRPr="007320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F0"/>
    <w:rsid w:val="003B6632"/>
    <w:rsid w:val="00611352"/>
    <w:rsid w:val="007320F0"/>
    <w:rsid w:val="0077480B"/>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2E4D97"/>
  <w15:chartTrackingRefBased/>
  <w15:docId w15:val="{74CE8B21-8BEF-8045-8289-1CF05A75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218</Words>
  <Characters>224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2020-06-30T04:41:00Z</dcterms:created>
  <dcterms:modified xsi:type="dcterms:W3CDTF">2020-06-30T05:38:00Z</dcterms:modified>
</cp:coreProperties>
</file>