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DE" w:rsidRDefault="0053132D" w:rsidP="00F07469">
      <w:pPr>
        <w:pStyle w:val="Heading1"/>
        <w:jc w:val="center"/>
      </w:pPr>
      <w:r>
        <w:t>Natural Language Processing</w:t>
      </w:r>
    </w:p>
    <w:p w:rsidR="0053132D" w:rsidRPr="00F07469" w:rsidRDefault="0053132D" w:rsidP="00F07469">
      <w:pPr>
        <w:jc w:val="center"/>
        <w:rPr>
          <w:rStyle w:val="SubtleEmphasis"/>
        </w:rPr>
      </w:pPr>
      <w:r w:rsidRPr="00F07469">
        <w:rPr>
          <w:rStyle w:val="SubtleEmphasis"/>
        </w:rPr>
        <w:t>File Operations Project – Part I</w:t>
      </w:r>
    </w:p>
    <w:p w:rsidR="00201BD0" w:rsidRDefault="00201BD0" w:rsidP="00201BD0">
      <w:pPr>
        <w:ind w:left="2880" w:firstLine="720"/>
      </w:pPr>
    </w:p>
    <w:p w:rsidR="0053132D" w:rsidRDefault="00201BD0" w:rsidP="00162257">
      <w:pPr>
        <w:rPr>
          <w:b/>
        </w:rPr>
      </w:pPr>
      <w:r w:rsidRPr="00201BD0">
        <w:rPr>
          <w:b/>
        </w:rPr>
        <w:t>Introduction</w:t>
      </w:r>
    </w:p>
    <w:p w:rsidR="0004450F" w:rsidRDefault="00953793" w:rsidP="00201BD0">
      <w:r>
        <w:t xml:space="preserve">This project will create a virtual assistant which will process the </w:t>
      </w:r>
      <w:r w:rsidR="00D75FD7">
        <w:t>commands/sentences</w:t>
      </w:r>
      <w:r>
        <w:t xml:space="preserve"> typed by the user and perform various </w:t>
      </w:r>
      <w:r w:rsidR="00503EB6">
        <w:t>file</w:t>
      </w:r>
      <w:r>
        <w:t xml:space="preserve"> operations based on it.</w:t>
      </w:r>
      <w:r w:rsidR="008D1031">
        <w:t xml:space="preserve"> </w:t>
      </w:r>
      <w:r w:rsidR="00503EB6">
        <w:t>T</w:t>
      </w:r>
      <w:r w:rsidR="0004450F">
        <w:t>he commands can include different type of commands such as ‘create’, ‘delete’, ‘insert’, ‘find’, etc.</w:t>
      </w:r>
    </w:p>
    <w:p w:rsidR="0004450F" w:rsidRDefault="0004450F" w:rsidP="00201BD0">
      <w:r>
        <w:tab/>
      </w:r>
      <w:r>
        <w:tab/>
      </w:r>
      <w:r>
        <w:tab/>
      </w:r>
    </w:p>
    <w:p w:rsidR="009E1FD5" w:rsidRDefault="009E1FD5" w:rsidP="00201BD0">
      <w:pPr>
        <w:rPr>
          <w:b/>
        </w:rPr>
      </w:pPr>
      <w:r w:rsidRPr="009E1FD5">
        <w:rPr>
          <w:b/>
        </w:rPr>
        <w:t>Description</w:t>
      </w:r>
    </w:p>
    <w:p w:rsidR="00F07469" w:rsidRDefault="00F07469" w:rsidP="00201BD0">
      <w:r>
        <w:t>We have assumed that e</w:t>
      </w:r>
      <w:r w:rsidR="0073287C">
        <w:t xml:space="preserve">very sentence </w:t>
      </w:r>
      <w:r>
        <w:t>can be reduced to the form of ‘action</w:t>
      </w:r>
      <w:r w:rsidR="00EA4A85">
        <w:t xml:space="preserve"> </w:t>
      </w:r>
      <w:r>
        <w:t>[</w:t>
      </w:r>
      <w:r w:rsidR="00EA4A85">
        <w:t>object</w:t>
      </w:r>
      <w:proofErr w:type="gramStart"/>
      <w:r>
        <w:t>]+</w:t>
      </w:r>
      <w:proofErr w:type="gramEnd"/>
      <w:r w:rsidR="00536BEE">
        <w:t>’</w:t>
      </w:r>
      <w:r w:rsidR="00EA4A85">
        <w:t>.</w:t>
      </w:r>
      <w:r>
        <w:t>Where action is a command and object</w:t>
      </w:r>
      <w:r w:rsidR="001E644A">
        <w:t xml:space="preserve"> </w:t>
      </w:r>
      <w:r>
        <w:t xml:space="preserve">is one or more objects to perform the action upon </w:t>
      </w:r>
    </w:p>
    <w:p w:rsidR="00CD0983" w:rsidRDefault="001E644A" w:rsidP="00201BD0">
      <w:r>
        <w:t>When the user inputs the command, it is broken up into tokens</w:t>
      </w:r>
      <w:r w:rsidR="00F07469">
        <w:t xml:space="preserve"> by the </w:t>
      </w:r>
      <w:proofErr w:type="spellStart"/>
      <w:r w:rsidR="00F07469">
        <w:t>tokeniser</w:t>
      </w:r>
      <w:proofErr w:type="spellEnd"/>
      <w:r>
        <w:t xml:space="preserve">. </w:t>
      </w:r>
      <w:r w:rsidR="002A680F">
        <w:t>All the actions and</w:t>
      </w:r>
      <w:r w:rsidR="00AD0F6A">
        <w:t xml:space="preserve"> </w:t>
      </w:r>
      <w:r w:rsidR="006C5BF4">
        <w:t xml:space="preserve">the </w:t>
      </w:r>
      <w:r w:rsidR="00AD0F6A">
        <w:t>objects on which the action will take place are identified.</w:t>
      </w:r>
      <w:r w:rsidR="002A680F">
        <w:t xml:space="preserve"> To achieve this we have written list files for all possible file actions such as ‘create’, ‘delete’</w:t>
      </w:r>
      <w:r w:rsidR="00CD0983">
        <w:t xml:space="preserve">, </w:t>
      </w:r>
      <w:proofErr w:type="spellStart"/>
      <w:r w:rsidR="00CD0983">
        <w:t>etc</w:t>
      </w:r>
      <w:proofErr w:type="spellEnd"/>
      <w:r w:rsidR="00CD0983">
        <w:t xml:space="preserve"> and list files for objects</w:t>
      </w:r>
      <w:r w:rsidR="00707A5F">
        <w:t xml:space="preserve"> such as files, folders and phrases</w:t>
      </w:r>
      <w:r w:rsidR="00CD0983">
        <w:t>.</w:t>
      </w:r>
    </w:p>
    <w:p w:rsidR="00F07469" w:rsidRDefault="00F07469" w:rsidP="00201BD0">
      <w:r>
        <w:t xml:space="preserve">The pipeline for running the Gate application is as follows </w:t>
      </w:r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 xml:space="preserve">Document reset PR </w:t>
      </w:r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>ANNIE Sentence splitter</w:t>
      </w:r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 xml:space="preserve">ANNIE English </w:t>
      </w:r>
      <w:proofErr w:type="spellStart"/>
      <w:r>
        <w:t>tokeniser</w:t>
      </w:r>
      <w:proofErr w:type="spellEnd"/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 xml:space="preserve">ANNIE Gazetteer with the </w:t>
      </w:r>
      <w:proofErr w:type="spellStart"/>
      <w:r>
        <w:t>def</w:t>
      </w:r>
      <w:proofErr w:type="spellEnd"/>
      <w:r>
        <w:t xml:space="preserve"> file ‘all.def’ in folder gazetteer</w:t>
      </w:r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 xml:space="preserve">ANNIE POS Tagger </w:t>
      </w:r>
    </w:p>
    <w:p w:rsidR="00F07469" w:rsidRDefault="00F07469" w:rsidP="00F07469">
      <w:pPr>
        <w:pStyle w:val="ListParagraph"/>
        <w:numPr>
          <w:ilvl w:val="0"/>
          <w:numId w:val="1"/>
        </w:numPr>
      </w:pPr>
      <w:r>
        <w:t xml:space="preserve">ANNIE NE Transducer loaded with the </w:t>
      </w:r>
      <w:proofErr w:type="spellStart"/>
      <w:r>
        <w:t>main.jape</w:t>
      </w:r>
      <w:proofErr w:type="spellEnd"/>
      <w:r>
        <w:t xml:space="preserve"> file </w:t>
      </w:r>
    </w:p>
    <w:p w:rsidR="008203B4" w:rsidRDefault="008203B4" w:rsidP="008203B4">
      <w:r>
        <w:t xml:space="preserve">Gazetteer Lists </w:t>
      </w:r>
    </w:p>
    <w:p w:rsidR="008203B4" w:rsidRDefault="008203B4" w:rsidP="008203B4">
      <w:r>
        <w:t xml:space="preserve">We have made a number of lists to recognize all possible actions and to find all references to files and </w:t>
      </w:r>
      <w:proofErr w:type="gramStart"/>
      <w:r>
        <w:t>folders .</w:t>
      </w:r>
      <w:proofErr w:type="gramEnd"/>
      <w:r>
        <w:t xml:space="preserve"> </w:t>
      </w:r>
    </w:p>
    <w:p w:rsidR="008203B4" w:rsidRDefault="008203B4" w:rsidP="008203B4">
      <w:r>
        <w:t xml:space="preserve">Jape Rules </w:t>
      </w:r>
    </w:p>
    <w:p w:rsidR="008203B4" w:rsidRDefault="008203B4" w:rsidP="008203B4">
      <w:r>
        <w:t xml:space="preserve">The </w:t>
      </w:r>
      <w:proofErr w:type="spellStart"/>
      <w:r>
        <w:t>main.jape</w:t>
      </w:r>
      <w:proofErr w:type="spellEnd"/>
      <w:r>
        <w:t xml:space="preserve"> runs the following jape rules in phases </w:t>
      </w:r>
    </w:p>
    <w:p w:rsidR="008203B4" w:rsidRDefault="008203B4" w:rsidP="008203B4">
      <w:pPr>
        <w:pStyle w:val="ListParagraph"/>
        <w:numPr>
          <w:ilvl w:val="0"/>
          <w:numId w:val="2"/>
        </w:numPr>
      </w:pPr>
      <w:r>
        <w:t xml:space="preserve">Preprocessing1.jape – This jape rule collects all conjunctions in the corpus </w:t>
      </w:r>
      <w:r w:rsidR="00495B88">
        <w:t xml:space="preserve">(code from </w:t>
      </w:r>
      <w:hyperlink r:id="rId8" w:history="1">
        <w:r w:rsidR="00495B88">
          <w:rPr>
            <w:rStyle w:val="Hyperlink"/>
          </w:rPr>
          <w:t>http://gate.ac.uk/wiki/quick-start/GATE-Tutorial-2010-Gate4.0.pdf</w:t>
        </w:r>
      </w:hyperlink>
      <w:r w:rsidR="00495B88">
        <w:t xml:space="preserve">) </w:t>
      </w:r>
    </w:p>
    <w:p w:rsidR="00495B88" w:rsidRDefault="00495B88" w:rsidP="008203B4">
      <w:pPr>
        <w:pStyle w:val="ListParagraph"/>
        <w:numPr>
          <w:ilvl w:val="0"/>
          <w:numId w:val="2"/>
        </w:numPr>
      </w:pPr>
      <w:proofErr w:type="spellStart"/>
      <w:r>
        <w:t>PreprocessingActions.jape</w:t>
      </w:r>
      <w:proofErr w:type="spellEnd"/>
      <w:r>
        <w:t xml:space="preserve"> – Rules to recognize all actions in the corpus </w:t>
      </w:r>
    </w:p>
    <w:p w:rsidR="00495B88" w:rsidRDefault="00495B88" w:rsidP="00495B88">
      <w:pPr>
        <w:pStyle w:val="ListParagraph"/>
        <w:numPr>
          <w:ilvl w:val="0"/>
          <w:numId w:val="2"/>
        </w:numPr>
      </w:pPr>
      <w:proofErr w:type="spellStart"/>
      <w:r>
        <w:lastRenderedPageBreak/>
        <w:t>P</w:t>
      </w:r>
      <w:r w:rsidRPr="00495B88">
        <w:t>reprocessingObjects</w:t>
      </w:r>
      <w:r>
        <w:t>.jape</w:t>
      </w:r>
      <w:proofErr w:type="spellEnd"/>
      <w:r>
        <w:t xml:space="preserve"> – Rules to find – Quotes , References to files , directories and phrases</w:t>
      </w:r>
    </w:p>
    <w:p w:rsidR="00495B88" w:rsidRDefault="00495B88" w:rsidP="00495B88">
      <w:pPr>
        <w:pStyle w:val="ListParagraph"/>
        <w:numPr>
          <w:ilvl w:val="0"/>
          <w:numId w:val="2"/>
        </w:numPr>
      </w:pPr>
      <w:r>
        <w:t xml:space="preserve">PreprocessingObjects2.jape – Rules to find any </w:t>
      </w:r>
      <w:proofErr w:type="spellStart"/>
      <w:r>
        <w:t>file,directory</w:t>
      </w:r>
      <w:proofErr w:type="spellEnd"/>
      <w:r>
        <w:t xml:space="preserve"> or phrases in quotes  </w:t>
      </w:r>
    </w:p>
    <w:p w:rsidR="00495B88" w:rsidRDefault="00495B88" w:rsidP="00495B88">
      <w:pPr>
        <w:pStyle w:val="ListParagraph"/>
        <w:numPr>
          <w:ilvl w:val="0"/>
          <w:numId w:val="2"/>
        </w:numPr>
      </w:pPr>
      <w:r>
        <w:t>PreprocessingObjects3.jape – Rules to find actual files and directory references</w:t>
      </w:r>
    </w:p>
    <w:p w:rsidR="00495B88" w:rsidRDefault="00495B88" w:rsidP="00495B88">
      <w:pPr>
        <w:pStyle w:val="ListParagraph"/>
      </w:pPr>
    </w:p>
    <w:p w:rsidR="00495B88" w:rsidRDefault="00495B88" w:rsidP="00495B88">
      <w:r>
        <w:t>Assumptions</w:t>
      </w:r>
    </w:p>
    <w:p w:rsidR="00495B88" w:rsidRDefault="00495B88" w:rsidP="00495B88">
      <w:pPr>
        <w:pStyle w:val="ListParagraph"/>
        <w:numPr>
          <w:ilvl w:val="0"/>
          <w:numId w:val="3"/>
        </w:numPr>
      </w:pPr>
      <w:r>
        <w:t xml:space="preserve">All phrases and directories should be in double quotes this is a </w:t>
      </w:r>
      <w:r w:rsidR="005143DA">
        <w:t>requirement</w:t>
      </w:r>
      <w:r>
        <w:t xml:space="preserve"> for now , but we may be able to change this rigidity once we get to the java part </w:t>
      </w:r>
    </w:p>
    <w:p w:rsidR="00CD0986" w:rsidRDefault="005143DA" w:rsidP="00273A40">
      <w:pPr>
        <w:pStyle w:val="ListParagraph"/>
        <w:numPr>
          <w:ilvl w:val="0"/>
          <w:numId w:val="3"/>
        </w:numPr>
      </w:pPr>
      <w:r>
        <w:t xml:space="preserve">All file names must have </w:t>
      </w:r>
      <w:proofErr w:type="spellStart"/>
      <w:r>
        <w:t>extentions</w:t>
      </w:r>
      <w:proofErr w:type="spellEnd"/>
      <w:r>
        <w:t>.</w:t>
      </w:r>
    </w:p>
    <w:p w:rsidR="003B48A5" w:rsidRDefault="00F62A18" w:rsidP="00273A40">
      <w:r>
        <w:t xml:space="preserve"> </w:t>
      </w:r>
    </w:p>
    <w:p w:rsidR="007F6C6E" w:rsidRDefault="00AC60E4" w:rsidP="00201BD0">
      <w:r>
        <w:rPr>
          <w:noProof/>
        </w:rPr>
        <w:drawing>
          <wp:inline distT="0" distB="0" distL="0" distR="0" wp14:anchorId="0585559E" wp14:editId="3FC7DEBD">
            <wp:extent cx="5943600" cy="359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4" w:rsidRDefault="00AC60E4" w:rsidP="00201BD0">
      <w:r>
        <w:rPr>
          <w:noProof/>
        </w:rPr>
        <w:lastRenderedPageBreak/>
        <w:drawing>
          <wp:inline distT="0" distB="0" distL="0" distR="0" wp14:anchorId="6439EA69" wp14:editId="3DD33A5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4" w:rsidRDefault="00AC60E4" w:rsidP="00201BD0"/>
    <w:p w:rsidR="00AC60E4" w:rsidRDefault="00AC60E4" w:rsidP="00201BD0">
      <w:r>
        <w:rPr>
          <w:noProof/>
        </w:rPr>
        <w:drawing>
          <wp:inline distT="0" distB="0" distL="0" distR="0" wp14:anchorId="178CC45D" wp14:editId="3F59851C">
            <wp:extent cx="5943600" cy="342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4" w:rsidRDefault="00AC60E4" w:rsidP="00201BD0">
      <w:r>
        <w:rPr>
          <w:noProof/>
        </w:rPr>
        <w:lastRenderedPageBreak/>
        <w:drawing>
          <wp:inline distT="0" distB="0" distL="0" distR="0" wp14:anchorId="508897BD" wp14:editId="4FE99299">
            <wp:extent cx="5943600" cy="34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E4" w:rsidRDefault="00AC60E4" w:rsidP="00201BD0"/>
    <w:p w:rsidR="00AC60E4" w:rsidRPr="009E1FD5" w:rsidRDefault="00AC60E4" w:rsidP="00201BD0">
      <w:r>
        <w:rPr>
          <w:noProof/>
        </w:rPr>
        <w:drawing>
          <wp:inline distT="0" distB="0" distL="0" distR="0" wp14:anchorId="5155FBAB" wp14:editId="500BDAFE">
            <wp:extent cx="5943600" cy="317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0E4" w:rsidRPr="009E1FD5" w:rsidSect="00EB0DD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B63" w:rsidRDefault="00DC4B63" w:rsidP="00F07469">
      <w:pPr>
        <w:spacing w:after="0" w:line="240" w:lineRule="auto"/>
      </w:pPr>
      <w:r>
        <w:separator/>
      </w:r>
    </w:p>
  </w:endnote>
  <w:endnote w:type="continuationSeparator" w:id="0">
    <w:p w:rsidR="00DC4B63" w:rsidRDefault="00DC4B63" w:rsidP="00F0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B63" w:rsidRDefault="00DC4B63" w:rsidP="00F07469">
      <w:pPr>
        <w:spacing w:after="0" w:line="240" w:lineRule="auto"/>
      </w:pPr>
      <w:r>
        <w:separator/>
      </w:r>
    </w:p>
  </w:footnote>
  <w:footnote w:type="continuationSeparator" w:id="0">
    <w:p w:rsidR="00DC4B63" w:rsidRDefault="00DC4B63" w:rsidP="00F0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69" w:rsidRPr="00F07469" w:rsidRDefault="00F07469" w:rsidP="00F07469">
    <w:pPr>
      <w:jc w:val="right"/>
      <w:rPr>
        <w:color w:val="808080" w:themeColor="background1" w:themeShade="80"/>
        <w:sz w:val="16"/>
      </w:rPr>
    </w:pPr>
    <w:proofErr w:type="spellStart"/>
    <w:r w:rsidRPr="00F07469">
      <w:rPr>
        <w:color w:val="808080" w:themeColor="background1" w:themeShade="80"/>
        <w:sz w:val="16"/>
      </w:rPr>
      <w:t>Neha</w:t>
    </w:r>
    <w:proofErr w:type="spellEnd"/>
    <w:r w:rsidRPr="00F07469">
      <w:rPr>
        <w:color w:val="808080" w:themeColor="background1" w:themeShade="80"/>
        <w:sz w:val="16"/>
      </w:rPr>
      <w:t xml:space="preserve"> </w:t>
    </w:r>
    <w:proofErr w:type="spellStart"/>
    <w:r w:rsidRPr="00F07469">
      <w:rPr>
        <w:color w:val="808080" w:themeColor="background1" w:themeShade="80"/>
        <w:sz w:val="16"/>
      </w:rPr>
      <w:t>Moharir</w:t>
    </w:r>
    <w:proofErr w:type="spellEnd"/>
    <w:r w:rsidRPr="00F07469">
      <w:rPr>
        <w:color w:val="808080" w:themeColor="background1" w:themeShade="80"/>
        <w:sz w:val="16"/>
      </w:rPr>
      <w:t xml:space="preserve"> (</w:t>
    </w:r>
    <w:proofErr w:type="gramStart"/>
    <w:r w:rsidRPr="00F07469">
      <w:rPr>
        <w:color w:val="808080" w:themeColor="background1" w:themeShade="80"/>
        <w:sz w:val="16"/>
      </w:rPr>
      <w:t>nmohar01@students.poly.edu )</w:t>
    </w:r>
    <w:proofErr w:type="gramEnd"/>
  </w:p>
  <w:p w:rsidR="00F07469" w:rsidRPr="00F07469" w:rsidRDefault="00F07469" w:rsidP="00F07469">
    <w:pPr>
      <w:jc w:val="right"/>
      <w:rPr>
        <w:color w:val="808080" w:themeColor="background1" w:themeShade="80"/>
        <w:sz w:val="16"/>
      </w:rPr>
    </w:pPr>
    <w:r w:rsidRPr="00F07469">
      <w:rPr>
        <w:color w:val="808080" w:themeColor="background1" w:themeShade="80"/>
        <w:sz w:val="16"/>
      </w:rPr>
      <w:t xml:space="preserve"> Jake </w:t>
    </w:r>
    <w:proofErr w:type="spellStart"/>
    <w:r w:rsidRPr="00F07469">
      <w:rPr>
        <w:color w:val="808080" w:themeColor="background1" w:themeShade="80"/>
        <w:sz w:val="16"/>
      </w:rPr>
      <w:t>Dsouza</w:t>
    </w:r>
    <w:proofErr w:type="spellEnd"/>
    <w:r w:rsidRPr="00F07469">
      <w:rPr>
        <w:color w:val="808080" w:themeColor="background1" w:themeShade="80"/>
        <w:sz w:val="16"/>
      </w:rPr>
      <w:t xml:space="preserve"> (jdsouz01@students.poly.edu)</w:t>
    </w:r>
  </w:p>
  <w:p w:rsidR="00F07469" w:rsidRPr="00F07469" w:rsidRDefault="00F0746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22D"/>
    <w:multiLevelType w:val="hybridMultilevel"/>
    <w:tmpl w:val="08B4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F4C5C"/>
    <w:multiLevelType w:val="hybridMultilevel"/>
    <w:tmpl w:val="7518A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36141"/>
    <w:multiLevelType w:val="hybridMultilevel"/>
    <w:tmpl w:val="A33EFA8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132D"/>
    <w:rsid w:val="000268B8"/>
    <w:rsid w:val="0004450F"/>
    <w:rsid w:val="00123DDA"/>
    <w:rsid w:val="00141943"/>
    <w:rsid w:val="00142582"/>
    <w:rsid w:val="00162257"/>
    <w:rsid w:val="00174318"/>
    <w:rsid w:val="001E644A"/>
    <w:rsid w:val="00201BD0"/>
    <w:rsid w:val="00273A40"/>
    <w:rsid w:val="002A0ABB"/>
    <w:rsid w:val="002A4469"/>
    <w:rsid w:val="002A680F"/>
    <w:rsid w:val="003437B2"/>
    <w:rsid w:val="003652F3"/>
    <w:rsid w:val="003B48A5"/>
    <w:rsid w:val="003F0778"/>
    <w:rsid w:val="00495B88"/>
    <w:rsid w:val="00503EB6"/>
    <w:rsid w:val="005143DA"/>
    <w:rsid w:val="0053132D"/>
    <w:rsid w:val="00536BEE"/>
    <w:rsid w:val="0062020C"/>
    <w:rsid w:val="00647414"/>
    <w:rsid w:val="006C5BF4"/>
    <w:rsid w:val="006D09D9"/>
    <w:rsid w:val="00707A5F"/>
    <w:rsid w:val="0073287C"/>
    <w:rsid w:val="0073791A"/>
    <w:rsid w:val="007A3E02"/>
    <w:rsid w:val="007F6C6E"/>
    <w:rsid w:val="008203B4"/>
    <w:rsid w:val="008D1031"/>
    <w:rsid w:val="008E6B2C"/>
    <w:rsid w:val="00953793"/>
    <w:rsid w:val="009678DF"/>
    <w:rsid w:val="009827F0"/>
    <w:rsid w:val="009E1FD5"/>
    <w:rsid w:val="009F146C"/>
    <w:rsid w:val="009F26CF"/>
    <w:rsid w:val="00A60655"/>
    <w:rsid w:val="00A802F0"/>
    <w:rsid w:val="00AC11F1"/>
    <w:rsid w:val="00AC60E4"/>
    <w:rsid w:val="00AD0F6A"/>
    <w:rsid w:val="00B41CC9"/>
    <w:rsid w:val="00B60673"/>
    <w:rsid w:val="00C12635"/>
    <w:rsid w:val="00C3291B"/>
    <w:rsid w:val="00CD0983"/>
    <w:rsid w:val="00CD0986"/>
    <w:rsid w:val="00D75FD7"/>
    <w:rsid w:val="00DB2F7E"/>
    <w:rsid w:val="00DB7F1D"/>
    <w:rsid w:val="00DC4B63"/>
    <w:rsid w:val="00DD354A"/>
    <w:rsid w:val="00E35E6F"/>
    <w:rsid w:val="00E97BBF"/>
    <w:rsid w:val="00EA4A85"/>
    <w:rsid w:val="00EB0DDE"/>
    <w:rsid w:val="00F07469"/>
    <w:rsid w:val="00F20CE1"/>
    <w:rsid w:val="00F31692"/>
    <w:rsid w:val="00F62A18"/>
    <w:rsid w:val="00F820A9"/>
    <w:rsid w:val="00F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DE"/>
  </w:style>
  <w:style w:type="paragraph" w:styleId="Heading1">
    <w:name w:val="heading 1"/>
    <w:basedOn w:val="Normal"/>
    <w:next w:val="Normal"/>
    <w:link w:val="Heading1Char"/>
    <w:uiPriority w:val="9"/>
    <w:qFormat/>
    <w:rsid w:val="00F07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746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0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69"/>
  </w:style>
  <w:style w:type="paragraph" w:styleId="Footer">
    <w:name w:val="footer"/>
    <w:basedOn w:val="Normal"/>
    <w:link w:val="FooterChar"/>
    <w:uiPriority w:val="99"/>
    <w:unhideWhenUsed/>
    <w:rsid w:val="00F0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69"/>
  </w:style>
  <w:style w:type="paragraph" w:styleId="ListParagraph">
    <w:name w:val="List Paragraph"/>
    <w:basedOn w:val="Normal"/>
    <w:uiPriority w:val="34"/>
    <w:qFormat/>
    <w:rsid w:val="00F07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5B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.ac.uk/wiki/quick-start/GATE-Tutorial-2010-Gate4.0.pdf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jake</cp:lastModifiedBy>
  <cp:revision>396</cp:revision>
  <dcterms:created xsi:type="dcterms:W3CDTF">2012-10-30T19:41:00Z</dcterms:created>
  <dcterms:modified xsi:type="dcterms:W3CDTF">2012-10-31T00:19:00Z</dcterms:modified>
</cp:coreProperties>
</file>