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3600"/>
        <w:gridCol w:w="3240"/>
        <w:gridCol w:w="2520"/>
      </w:tblGrid>
      <w:tr w:rsidR="00B64319" w:rsidRPr="00086C17" w14:paraId="2DFBD64C" w14:textId="77777777" w:rsidTr="00D57DA4">
        <w:trPr>
          <w:trHeight w:val="274"/>
          <w:jc w:val="center"/>
        </w:trPr>
        <w:tc>
          <w:tcPr>
            <w:tcW w:w="3600" w:type="dxa"/>
            <w:tcBorders>
              <w:top w:val="single" w:sz="4" w:space="0" w:color="111111"/>
              <w:left w:val="single" w:sz="4" w:space="0" w:color="111111"/>
              <w:bottom w:val="single" w:sz="4" w:space="0" w:color="111111"/>
              <w:right w:val="single" w:sz="4" w:space="0" w:color="111111"/>
            </w:tcBorders>
          </w:tcPr>
          <w:p w14:paraId="226A1999" w14:textId="77777777" w:rsidR="00B64319" w:rsidRPr="00086C17" w:rsidRDefault="00000000" w:rsidP="00086C17">
            <w:pPr>
              <w:rPr>
                <w:sz w:val="18"/>
                <w:szCs w:val="18"/>
              </w:rPr>
            </w:pPr>
            <w:r w:rsidRPr="00086C17">
              <w:rPr>
                <w:b/>
                <w:sz w:val="18"/>
                <w:szCs w:val="18"/>
              </w:rPr>
              <w:t>QUALITY MANAGEMENT SYSTEM</w:t>
            </w:r>
          </w:p>
        </w:tc>
        <w:tc>
          <w:tcPr>
            <w:tcW w:w="3240" w:type="dxa"/>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Standard Operating Procedure (SOP)</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Doc Code: SOP-OPS-05</w:t>
            </w:r>
          </w:p>
        </w:tc>
      </w:tr>
      <w:tr w:rsidR="00B64319" w:rsidRPr="00086C17" w14:paraId="5810534E"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Document Title: SOP 5.0 – Cooking Lethality (Kill Steps), Deep-Frying &amp; Reheating CCPs</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sz w:val="18"/>
              </w:rPr>
              <w:t>Revision No: 01</w:t>
              <w:br/>
              <w:t>Effective Date: 08/30/2026</w:t>
            </w:r>
          </w:p>
        </w:tc>
      </w:tr>
      <w:tr w:rsidR="00B64319" w:rsidRPr="00086C17" w14:paraId="27FCE7F4"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Establishment: Coffee Prince, Dasmariñas, Cavite</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sz w:val="18"/>
              </w:rPr>
              <w:t>Page: 1 of  3</w:t>
            </w:r>
          </w:p>
        </w:tc>
      </w:tr>
    </w:tbl>
    <w:p w14:paraId="447E3D4A" w14:textId="77777777" w:rsidR="00B64319" w:rsidRPr="00086C17" w:rsidRDefault="00000000" w:rsidP="00086C17">
      <w:pPr>
        <w:spacing w:before="240" w:after="40"/>
        <w:rPr>
          <w:sz w:val="18"/>
          <w:szCs w:val="18"/>
        </w:rPr>
      </w:pPr>
      <w:r>
        <w:rPr>
          <w:rFonts w:ascii="Times New Roman" w:hAnsi="Times New Roman"/>
          <w:b/>
          <w:sz w:val="18"/>
        </w:rPr>
        <w:t>1. Purpose</w:t>
      </w:r>
    </w:p>
    <w:p w14:paraId="3A022111" w14:textId="77777777" w:rsidR="00B64319" w:rsidRPr="00086C17" w:rsidRDefault="00000000" w:rsidP="007B4268">
      <w:pPr>
        <w:spacing w:after="160"/>
        <w:rPr>
          <w:sz w:val="18"/>
          <w:szCs w:val="18"/>
        </w:rPr>
      </w:pPr>
      <w:r>
        <w:rPr>
          <w:rFonts w:ascii="Times New Roman" w:hAnsi="Times New Roman"/>
          <w:sz w:val="18"/>
        </w:rPr>
        <w:t>The purpose of this Standard Operating Procedure (SOP) is to establish strict, validated operational parameters and Critical Control Point (CCP) limits for thermal cooking lethality, commercial deep-frying oil management, rapid reheating of pre-cooked food, and hot holding at Coffee Prince. This protocol guarantees the complete thermal destruction of vegetative pathogens (Salmonella spp., Campylobacter jejuni, Staphylococcus aureus, Listeria monocytogenes) and eliminates spore-forming hazards (Bacillus cereus, Clostridium perfringens) in strict compliance with Republic Act No. 10611, Presidential Decree No. 856, and Codex Alimentarius CXC 1-1969.</w:t>
      </w:r>
    </w:p>
    <w:p w14:paraId="7EBB5334" w14:textId="77777777" w:rsidR="00B64319" w:rsidRPr="00086C17" w:rsidRDefault="00000000" w:rsidP="00086C17">
      <w:pPr>
        <w:spacing w:before="240" w:after="40"/>
        <w:rPr>
          <w:sz w:val="18"/>
          <w:szCs w:val="18"/>
        </w:rPr>
      </w:pPr>
      <w:r>
        <w:rPr>
          <w:rFonts w:ascii="Times New Roman" w:hAnsi="Times New Roman"/>
          <w:b/>
          <w:sz w:val="18"/>
        </w:rPr>
        <w:t>2. Scope</w:t>
      </w:r>
    </w:p>
    <w:p w14:paraId="7373DD69" w14:textId="77777777" w:rsidR="00B64319" w:rsidRPr="00086C17" w:rsidRDefault="00000000" w:rsidP="007B4268">
      <w:pPr>
        <w:spacing w:after="160"/>
        <w:rPr>
          <w:sz w:val="18"/>
          <w:szCs w:val="18"/>
        </w:rPr>
      </w:pPr>
      <w:r>
        <w:rPr>
          <w:rFonts w:ascii="Times New Roman" w:hAnsi="Times New Roman"/>
          <w:sz w:val="18"/>
        </w:rPr>
        <w:t>This standard operating procedure applies universally to all line cooks, kitchen food handlers, and shift supervisors operating commercial deep fryers, gas burner ranges, convection ovens, and hot holding staging passes across Coffee Prince, Dasmariñas, Cavite. Menu items governed under these CCP limits include deep-fried Chicken Wings (Garlic Parmesan, Buffalo, Soy Glazed), Chick &amp; Chips chicken cutlets, Cordon Bleu rolls, Chicken Ala King cutlets, Hungarian Sausages, Spam, cooked shell eggs, reheated Chicken Alfredo pasta sauce, and cooked rice.</w:t>
      </w:r>
    </w:p>
    <w:p w14:paraId="3F01F829" w14:textId="77777777" w:rsidR="00B64319" w:rsidRPr="00086C17" w:rsidRDefault="00000000" w:rsidP="00086C17">
      <w:pPr>
        <w:spacing w:before="240" w:after="40"/>
        <w:rPr>
          <w:sz w:val="18"/>
          <w:szCs w:val="18"/>
        </w:rPr>
      </w:pPr>
      <w:r>
        <w:rPr>
          <w:rFonts w:ascii="Times New Roman" w:hAnsi="Times New Roman"/>
          <w:b/>
          <w:sz w:val="18"/>
        </w:rPr>
        <w:t>3. Definitions</w:t>
      </w:r>
    </w:p>
    <w:p w14:paraId="499A0FD7" w14:textId="77777777" w:rsidR="00B64319" w:rsidRPr="00086C17" w:rsidRDefault="00000000" w:rsidP="00086C17">
      <w:pPr>
        <w:spacing w:after="160"/>
        <w:rPr>
          <w:sz w:val="18"/>
          <w:szCs w:val="18"/>
        </w:rPr>
      </w:pPr>
      <w:r>
        <w:rPr>
          <w:rFonts w:ascii="Times New Roman" w:hAnsi="Times New Roman"/>
          <w:sz w:val="18"/>
        </w:rPr>
        <w:t>• Critical Control Point (CCP): A step at which control can be applied and is essential to prevent, eliminate, or reduce a food safety hazard to an acceptable, safe level.</w:t>
        <w:br/>
        <w:t>• Critical Limit: A maximum or minimum value to which a biological, chemical, or physical parameter must be controlled at a CCP to prevent, eliminate, or reduce the hazard to an acceptable level.</w:t>
        <w:br/>
        <w:t>• Thermal Lethality ("Kill Step"): A validated thermal processing step achieving a minimum 7-log10 reduction of Salmonella in poultry or a 5-log10 reduction in vegetative pathogens in meats and eggs.</w:t>
        <w:br/>
        <w:t>• Total Polar Materials (TPM): The definitive chemical indicator of thermal oil degradation, oxidative breakdown, and polar compound formation in frying fats (Critical Limit: ≤ 24% TPM).</w:t>
        <w:br/>
        <w:t>• Rapid Reheating CCP: The mandatory thermal process requiring previously cooked and cooled TCS foods to reach an internal core temperature of ≥ 74° C (165° F) within a maximum of 2 hours prior to hot holding.</w:t>
      </w:r>
    </w:p>
    <w:p w14:paraId="365E87DE" w14:textId="77777777" w:rsidR="00B64319" w:rsidRPr="00086C17" w:rsidRDefault="00000000" w:rsidP="00086C17">
      <w:pPr>
        <w:spacing w:before="240" w:after="40"/>
        <w:rPr>
          <w:sz w:val="18"/>
          <w:szCs w:val="18"/>
        </w:rPr>
      </w:pPr>
      <w:r>
        <w:rPr>
          <w:rFonts w:ascii="Times New Roman" w:hAnsi="Times New Roman"/>
          <w:b/>
          <w:sz w:val="18"/>
        </w:rPr>
        <w:t>4. Responsibility</w:t>
      </w:r>
    </w:p>
    <w:p w14:paraId="638F248A" w14:textId="77777777" w:rsidR="00B64319" w:rsidRPr="00086C17" w:rsidRDefault="00000000" w:rsidP="00086C17">
      <w:pPr>
        <w:spacing w:after="160"/>
        <w:rPr>
          <w:sz w:val="18"/>
          <w:szCs w:val="18"/>
        </w:rPr>
      </w:pPr>
      <w:r>
        <w:rPr>
          <w:rFonts w:ascii="Times New Roman" w:hAnsi="Times New Roman"/>
          <w:sz w:val="18"/>
        </w:rPr>
        <w:t>• Line Cooks / Kitchen Handlers: Responsible for probing internal core temperatures of every cooked batch, verifying critical limits, recording exact temperatures in Form LOG-COOK-01, monitoring fryer oil TPM, and sanitizing probe sensors.</w:t>
        <w:br/>
        <w:t>• Shift Manager / Supervisor: Responsible for auditing cooking temperature logs, verifying fryer oil quality, ensuring no double-reheating occurs, and executing immediate corrective action for thermal breaches.</w:t>
        <w:br/>
        <w:t>• Lead FSCO: Responsible for reviewing daily CCP cooking logs, verifying weekly digital thermometer calibration (0° C ± 0.5° C), auditing oil discard thresholds, and conducting sensory and thermal verification audits.</w:t>
      </w:r>
    </w:p>
    <w:p w14:paraId="0579BA9F" w14:textId="77777777" w:rsidR="00B64319" w:rsidRPr="00086C17" w:rsidRDefault="00000000" w:rsidP="00086C17">
      <w:pPr>
        <w:spacing w:before="240" w:after="80"/>
        <w:rPr>
          <w:sz w:val="18"/>
          <w:szCs w:val="18"/>
        </w:rPr>
      </w:pPr>
      <w:r>
        <w:rPr>
          <w:rFonts w:ascii="Times New Roman" w:hAnsi="Times New Roman"/>
          <w:b/>
          <w:sz w:val="18"/>
        </w:rPr>
        <w:t>5. Procedure</w:t>
      </w:r>
    </w:p>
    <w:p w14:paraId="29F91C3C" w14:textId="77777777" w:rsidR="00B64319" w:rsidRPr="00086C17" w:rsidRDefault="00000000" w:rsidP="00086C17">
      <w:pPr>
        <w:spacing w:before="120" w:after="40"/>
        <w:rPr>
          <w:sz w:val="18"/>
          <w:szCs w:val="18"/>
        </w:rPr>
      </w:pPr>
      <w:r>
        <w:rPr>
          <w:rFonts w:ascii="Times New Roman" w:hAnsi="Times New Roman"/>
          <w:b/>
          <w:sz w:val="18"/>
        </w:rPr>
        <w:t xml:space="preserve">  5.1 Core Cooking Lethality Critical Control Points (CCPs) by Menu Category</w:t>
      </w:r>
    </w:p>
    <w:p w14:paraId="54BD05A8" w14:textId="77777777" w:rsidR="00B64319" w:rsidRPr="00086C17" w:rsidRDefault="00000000" w:rsidP="00086C17">
      <w:pPr>
        <w:spacing w:after="60"/>
        <w:ind w:left="576"/>
        <w:rPr>
          <w:sz w:val="18"/>
          <w:szCs w:val="18"/>
        </w:rPr>
      </w:pPr>
      <w:r>
        <w:rPr>
          <w:rFonts w:ascii="Times New Roman" w:hAnsi="Times New Roman"/>
          <w:sz w:val="18"/>
        </w:rPr>
        <w:t>1. Poultry &amp; Stuffed Meats (CCP 1): Chicken Wings, Chick &amp; Chips chicken, Chicken Ala King cutlets, and rolled Cordon Bleu must reach a minimum internal core temperature of ≥ 74° C (165° F) held for at least 15 seconds.</w:t>
      </w:r>
    </w:p>
    <w:p w14:paraId="728EF264" w14:textId="77777777" w:rsidR="00B64319" w:rsidRPr="00086C17" w:rsidRDefault="00000000" w:rsidP="00086C17">
      <w:pPr>
        <w:spacing w:after="60"/>
        <w:ind w:left="576"/>
        <w:rPr>
          <w:sz w:val="18"/>
          <w:szCs w:val="18"/>
        </w:rPr>
      </w:pPr>
      <w:r>
        <w:rPr>
          <w:rFonts w:ascii="Times New Roman" w:hAnsi="Times New Roman"/>
          <w:sz w:val="18"/>
        </w:rPr>
        <w:t>2. Pork &amp; Processed Meats (CCP 2): Hungarian Sausages, Spam slices, bacon, and ham must reach a minimum internal core temperature of ≥ 68° C (155° F) for 15 seconds, or ≥ 63° C (145° F) with a 3-minute rest.</w:t>
      </w:r>
    </w:p>
    <w:p w14:paraId="70F5E9E6" w14:textId="77777777" w:rsidR="00B64319" w:rsidRPr="00086C17" w:rsidRDefault="00000000" w:rsidP="00086C17">
      <w:pPr>
        <w:spacing w:after="60"/>
        <w:ind w:left="576"/>
        <w:rPr>
          <w:sz w:val="18"/>
          <w:szCs w:val="18"/>
        </w:rPr>
      </w:pPr>
      <w:r>
        <w:rPr>
          <w:rFonts w:ascii="Times New Roman" w:hAnsi="Times New Roman"/>
          <w:sz w:val="18"/>
        </w:rPr>
        <w:t>3. Cooked Shell Eggs: Fried sunny-side eggs and scrambled breakfast bowls cooked to order must reach an internal temperature of ≥ 63° C (145° F) until the yolk and white are firm and solidified.</w:t>
      </w:r>
    </w:p>
    <w:p w14:paraId="251B1B43" w14:textId="77777777" w:rsidR="00B64319" w:rsidRPr="00086C17" w:rsidRDefault="00000000" w:rsidP="00086C17">
      <w:pPr>
        <w:spacing w:after="60"/>
        <w:ind w:left="576"/>
        <w:rPr>
          <w:sz w:val="18"/>
          <w:szCs w:val="18"/>
        </w:rPr>
      </w:pPr>
      <w:r>
        <w:rPr>
          <w:rFonts w:ascii="Times New Roman" w:hAnsi="Times New Roman"/>
          <w:sz w:val="18"/>
        </w:rPr>
        <w:t>4. Core Temperature Probing: Measure temperature at the geometric center / thickest portion of the protein (avoiding bone and fry basket mesh) using a calibrated digital probe thermometer.</w:t>
      </w:r>
    </w:p>
    <w:p w14:paraId="2297149D" w14:textId="77777777" w:rsidR="00086C17" w:rsidRDefault="00000000" w:rsidP="00086C17">
      <w:pPr>
        <w:spacing w:before="120" w:after="40"/>
        <w:rPr>
          <w:b/>
          <w:sz w:val="18"/>
          <w:szCs w:val="18"/>
        </w:rPr>
      </w:pPr>
      <w:r>
        <w:rPr>
          <w:rFonts w:ascii="Times New Roman" w:hAnsi="Times New Roman"/>
          <w:b/>
          <w:sz w:val="18"/>
        </w:rPr>
        <w:t xml:space="preserve">  </w:t>
      </w:r>
    </w:p>
    <w:p w14:paraId="1BF192D0" w14:textId="29AB1025" w:rsidR="00B64319" w:rsidRPr="00086C17" w:rsidRDefault="00000000" w:rsidP="00086C17">
      <w:pPr>
        <w:spacing w:before="120" w:after="40"/>
        <w:rPr>
          <w:sz w:val="18"/>
          <w:szCs w:val="18"/>
        </w:rPr>
      </w:pPr>
      <w:r>
        <w:rPr>
          <w:rFonts w:ascii="Times New Roman" w:hAnsi="Times New Roman"/>
          <w:b/>
          <w:sz w:val="18"/>
        </w:rPr>
        <w:t>5.2 Deep-Fryer Operation, Oil Quality Monitoring &amp; TPM Limits</w:t>
      </w:r>
    </w:p>
    <w:p w14:paraId="1D99F541" w14:textId="77777777" w:rsidR="00B64319" w:rsidRPr="00086C17" w:rsidRDefault="00000000" w:rsidP="00086C17">
      <w:pPr>
        <w:spacing w:after="60"/>
        <w:ind w:left="576"/>
        <w:rPr>
          <w:sz w:val="18"/>
          <w:szCs w:val="18"/>
        </w:rPr>
      </w:pPr>
      <w:r>
        <w:rPr>
          <w:rFonts w:ascii="Times New Roman" w:hAnsi="Times New Roman"/>
          <w:sz w:val="18"/>
        </w:rPr>
        <w:t>1. Operating Frying Temperature: Deep fryers must operate continuously at 175° C to 185° C (350° F to 365° F). Never drop frozen food into oil below 170° C.</w:t>
      </w:r>
    </w:p>
    <w:p w14:paraId="3662813A" w14:textId="77777777" w:rsidR="00B64319" w:rsidRPr="00086C17" w:rsidRDefault="00000000" w:rsidP="00086C17">
      <w:pPr>
        <w:spacing w:after="60"/>
        <w:ind w:left="576"/>
        <w:rPr>
          <w:sz w:val="18"/>
          <w:szCs w:val="18"/>
        </w:rPr>
      </w:pPr>
      <w:r>
        <w:rPr>
          <w:rFonts w:ascii="Times New Roman" w:hAnsi="Times New Roman"/>
          <w:sz w:val="18"/>
        </w:rPr>
        <w:t>2. Batch Capacity: Do not overload fryer baskets; overloading drops oil temperature below lethality thresholds and causes excessive grease absorption.</w:t>
      </w:r>
    </w:p>
    <w:p w14:paraId="7C0453E6" w14:textId="77777777" w:rsidR="00B64319" w:rsidRPr="00086C17" w:rsidRDefault="00000000" w:rsidP="00086C17">
      <w:pPr>
        <w:spacing w:after="60"/>
        <w:ind w:left="576"/>
        <w:rPr>
          <w:sz w:val="18"/>
          <w:szCs w:val="18"/>
        </w:rPr>
      </w:pPr>
      <w:r>
        <w:rPr>
          <w:rFonts w:ascii="Times New Roman" w:hAnsi="Times New Roman"/>
          <w:sz w:val="18"/>
        </w:rPr>
        <w:t>3. Total Polar Material (TPM) Verification: Test frying oil daily before opening using a calibrated electronic TPM tester. Frying oil must be discarded immediately when TPM exceeds 24%.</w:t>
      </w:r>
    </w:p>
    <w:p w14:paraId="4D13A9D9" w14:textId="77777777" w:rsidR="00B64319" w:rsidRPr="00086C17" w:rsidRDefault="00000000" w:rsidP="00086C17">
      <w:pPr>
        <w:spacing w:after="60"/>
        <w:ind w:left="576"/>
        <w:rPr>
          <w:sz w:val="18"/>
          <w:szCs w:val="18"/>
        </w:rPr>
      </w:pPr>
      <w:r>
        <w:rPr>
          <w:rFonts w:ascii="Times New Roman" w:hAnsi="Times New Roman"/>
          <w:sz w:val="18"/>
        </w:rPr>
        <w:t>4. Sensory Oil Discard Criteria: Discard frying oil immediately if it exhibits heavy dark smoking, thick surface foaming, rancid/acrid odor, or dark black discoloration regardless of TPM reading.</w:t>
      </w:r>
    </w:p>
    <w:p w14:paraId="0667B716" w14:textId="77777777" w:rsidR="00B64319" w:rsidRPr="00086C17" w:rsidRDefault="00000000" w:rsidP="00086C17">
      <w:pPr>
        <w:spacing w:before="120" w:after="40"/>
        <w:rPr>
          <w:sz w:val="18"/>
          <w:szCs w:val="18"/>
        </w:rPr>
      </w:pPr>
      <w:r>
        <w:rPr>
          <w:rFonts w:ascii="Times New Roman" w:hAnsi="Times New Roman"/>
          <w:b/>
          <w:sz w:val="18"/>
        </w:rPr>
        <w:t xml:space="preserve">  5.3 Rapid Reheating &amp; Continuous Hot Holding Standards (CCPs)</w:t>
      </w:r>
    </w:p>
    <w:p w14:paraId="53E784E2" w14:textId="77777777" w:rsidR="00B64319" w:rsidRPr="00086C17" w:rsidRDefault="00000000" w:rsidP="00086C17">
      <w:pPr>
        <w:spacing w:after="60"/>
        <w:ind w:left="576"/>
        <w:rPr>
          <w:sz w:val="18"/>
          <w:szCs w:val="18"/>
        </w:rPr>
      </w:pPr>
      <w:r>
        <w:rPr>
          <w:rFonts w:ascii="Times New Roman" w:hAnsi="Times New Roman"/>
          <w:sz w:val="18"/>
        </w:rPr>
        <w:t>1. Rapid Reheating CCP: Pre-cooked pasta sauces (Chicken Alfredo cream sauce), cooked rice, and gravies must be reheated rapidly on direct cooktops to ≥ 74° C (165° F) within 2 hours.</w:t>
      </w:r>
    </w:p>
    <w:p w14:paraId="73E1AD49" w14:textId="77777777" w:rsidR="00B64319" w:rsidRPr="00086C17" w:rsidRDefault="00000000" w:rsidP="00086C17">
      <w:pPr>
        <w:spacing w:after="60"/>
        <w:ind w:left="576"/>
        <w:rPr>
          <w:sz w:val="18"/>
          <w:szCs w:val="18"/>
        </w:rPr>
      </w:pPr>
      <w:r>
        <w:rPr>
          <w:rFonts w:ascii="Times New Roman" w:hAnsi="Times New Roman"/>
          <w:sz w:val="18"/>
        </w:rPr>
        <w:t>2. Steam Table Prohibition: Chafing dishes, soup warmers, and hot passes must NEVER be used to heat cold food; items must reach ≥ 74° C on cooking equipment before transfer.</w:t>
      </w:r>
    </w:p>
    <w:p w14:paraId="33C1CBE5" w14:textId="77777777" w:rsidR="00B64319" w:rsidRPr="00086C17" w:rsidRDefault="00000000" w:rsidP="00086C17">
      <w:pPr>
        <w:spacing w:after="60"/>
        <w:ind w:left="576"/>
        <w:rPr>
          <w:sz w:val="18"/>
          <w:szCs w:val="18"/>
        </w:rPr>
      </w:pPr>
      <w:r>
        <w:rPr>
          <w:rFonts w:ascii="Times New Roman" w:hAnsi="Times New Roman"/>
          <w:sz w:val="18"/>
        </w:rPr>
        <w:t>3. Hot Holding Limit: Reheated sauces, gravies, and warm rice must be maintained continuously at ≥ 60° C (140° F) across service. Verify temperature every 2 hours.</w:t>
      </w:r>
    </w:p>
    <w:p w14:paraId="2CB7EC21" w14:textId="77777777" w:rsidR="00B64319" w:rsidRPr="00086C17" w:rsidRDefault="00000000" w:rsidP="00086C17">
      <w:pPr>
        <w:spacing w:after="60"/>
        <w:ind w:left="576"/>
        <w:rPr>
          <w:sz w:val="18"/>
          <w:szCs w:val="18"/>
        </w:rPr>
      </w:pPr>
      <w:r>
        <w:rPr>
          <w:rFonts w:ascii="Times New Roman" w:hAnsi="Times New Roman"/>
          <w:sz w:val="18"/>
        </w:rPr>
        <w:t>4. Prohibition of Double-Reheating: ABSOLUTELY ZERO previously reheated pasta sauce, rice, or gravy may be cooled down and reheated a second time. Unused held items must be discarded at day close.</w:t>
      </w:r>
    </w:p>
    <w:p w14:paraId="26EA82F5" w14:textId="77777777" w:rsidR="00B64319" w:rsidRPr="00086C17" w:rsidRDefault="00000000" w:rsidP="00086C17">
      <w:pPr>
        <w:spacing w:after="60"/>
        <w:ind w:left="576"/>
        <w:rPr>
          <w:sz w:val="18"/>
          <w:szCs w:val="18"/>
        </w:rPr>
      </w:pPr>
      <w:r>
        <w:rPr>
          <w:rFonts w:ascii="Times New Roman" w:hAnsi="Times New Roman"/>
          <w:sz w:val="18"/>
        </w:rPr>
        <w:t>5. Service Plating Dwell Time: Plated hot meals must be dispatched to customer tables within 8 to 10 minutes of ticket print to prevent temperature decay below 60° C.</w:t>
      </w:r>
    </w:p>
    <w:p w14:paraId="0DAECA19" w14:textId="77777777" w:rsidR="00B64319" w:rsidRPr="00086C17" w:rsidRDefault="00000000" w:rsidP="00086C17">
      <w:pPr>
        <w:spacing w:before="120" w:after="40"/>
        <w:rPr>
          <w:sz w:val="18"/>
          <w:szCs w:val="18"/>
        </w:rPr>
      </w:pPr>
      <w:r>
        <w:rPr>
          <w:rFonts w:ascii="Times New Roman" w:hAnsi="Times New Roman"/>
          <w:b/>
          <w:sz w:val="18"/>
        </w:rPr>
        <w:t xml:space="preserve">  5.4 Digital Probe Thermometer Sanitation &amp; Calibration SOP</w:t>
      </w:r>
    </w:p>
    <w:p w14:paraId="058BD370" w14:textId="77777777" w:rsidR="00B64319" w:rsidRPr="00086C17" w:rsidRDefault="00000000" w:rsidP="00086C17">
      <w:pPr>
        <w:spacing w:after="60"/>
        <w:ind w:left="576"/>
        <w:rPr>
          <w:sz w:val="18"/>
          <w:szCs w:val="18"/>
        </w:rPr>
      </w:pPr>
      <w:r>
        <w:rPr>
          <w:rFonts w:ascii="Times New Roman" w:hAnsi="Times New Roman"/>
          <w:sz w:val="18"/>
        </w:rPr>
        <w:t>1. Pre/Post Sensor Sanitization: Probe thermometer metal shafts must be wiped with a 70% isopropyl alcohol wipe or food-contact sanitizer before and after every temperature insertion.</w:t>
      </w:r>
    </w:p>
    <w:p w14:paraId="603B258F" w14:textId="77777777" w:rsidR="00B64319" w:rsidRPr="00086C17" w:rsidRDefault="00000000" w:rsidP="00086C17">
      <w:pPr>
        <w:spacing w:after="60"/>
        <w:ind w:left="576"/>
        <w:rPr>
          <w:sz w:val="18"/>
          <w:szCs w:val="18"/>
        </w:rPr>
      </w:pPr>
      <w:r>
        <w:rPr>
          <w:rFonts w:ascii="Times New Roman" w:hAnsi="Times New Roman"/>
          <w:sz w:val="18"/>
        </w:rPr>
        <w:t>2. Weekly Ice-Point Calibration: Fill a container with 80% crushed ice and 20% cold potable water. Insert probe into the center of the slurry without touching container walls. The reading must be 0° C ± 0.5° C (32° F ± 1° F).</w:t>
      </w:r>
    </w:p>
    <w:p w14:paraId="038DAE9C" w14:textId="2C468D64" w:rsidR="00086C17" w:rsidRPr="00086C17" w:rsidRDefault="00000000" w:rsidP="00086C17">
      <w:pPr>
        <w:spacing w:after="60"/>
        <w:ind w:left="576"/>
        <w:rPr>
          <w:sz w:val="18"/>
          <w:szCs w:val="18"/>
        </w:rPr>
      </w:pPr>
      <w:r>
        <w:rPr>
          <w:rFonts w:ascii="Times New Roman" w:hAnsi="Times New Roman"/>
          <w:sz w:val="18"/>
        </w:rPr>
        <w:t>3. Calibration Record: Record weekly calibration findings on Form LOG-CAL-01. Any thermometer deviating &gt; 1° C that cannot be mechanically adjusted must be removed from service immediately.</w:t>
      </w:r>
    </w:p>
    <w:p w14:paraId="645C675A" w14:textId="77777777" w:rsidR="00B64319" w:rsidRPr="00086C17" w:rsidRDefault="00000000" w:rsidP="00086C17">
      <w:pPr>
        <w:spacing w:before="240" w:after="80"/>
        <w:rPr>
          <w:sz w:val="18"/>
          <w:szCs w:val="18"/>
        </w:rPr>
      </w:pPr>
      <w:r>
        <w:rPr>
          <w:rFonts w:ascii="Times New Roman" w:hAnsi="Times New Roman"/>
          <w:b/>
          <w:sz w:val="18"/>
        </w:rPr>
        <w:t>6. Monitoring</w:t>
      </w:r>
    </w:p>
    <w:p w14:paraId="47F5C1E9" w14:textId="77777777" w:rsidR="00B64319" w:rsidRPr="00086C17" w:rsidRDefault="00000000" w:rsidP="00086C17">
      <w:pPr>
        <w:spacing w:after="60"/>
        <w:ind w:left="360"/>
        <w:rPr>
          <w:sz w:val="18"/>
          <w:szCs w:val="18"/>
        </w:rPr>
      </w:pPr>
      <w:r>
        <w:rPr>
          <w:rFonts w:ascii="Times New Roman" w:hAnsi="Times New Roman"/>
          <w:sz w:val="18"/>
        </w:rPr>
        <w:t>1. Line cooks must probe and record internal core temperatures for 100% of poultry cooking batches, sausage frying, and sauce reheating in Form LOG-COOK-01.</w:t>
      </w:r>
    </w:p>
    <w:p w14:paraId="3A1CD5CC" w14:textId="77777777" w:rsidR="00B64319" w:rsidRPr="00086C17" w:rsidRDefault="00000000" w:rsidP="00086C17">
      <w:pPr>
        <w:spacing w:after="60"/>
        <w:ind w:left="360"/>
        <w:rPr>
          <w:sz w:val="18"/>
          <w:szCs w:val="18"/>
        </w:rPr>
      </w:pPr>
      <w:r>
        <w:rPr>
          <w:rFonts w:ascii="Times New Roman" w:hAnsi="Times New Roman"/>
          <w:sz w:val="18"/>
        </w:rPr>
        <w:t>2. Fryer oil temperature and electronic TPM readings must be measured and recorded daily prior to morning shift service.</w:t>
      </w:r>
    </w:p>
    <w:p w14:paraId="7F42B7E4" w14:textId="77777777" w:rsidR="00B64319" w:rsidRPr="00086C17" w:rsidRDefault="00000000" w:rsidP="00086C17">
      <w:pPr>
        <w:spacing w:after="60"/>
        <w:ind w:left="360"/>
        <w:rPr>
          <w:sz w:val="18"/>
          <w:szCs w:val="18"/>
        </w:rPr>
      </w:pPr>
      <w:r>
        <w:rPr>
          <w:rFonts w:ascii="Times New Roman" w:hAnsi="Times New Roman"/>
          <w:sz w:val="18"/>
        </w:rPr>
        <w:t>3. The Shift Supervisor must verify hot holding well temperatures (≥ 60° C) every 2 hours during operational service.</w:t>
      </w:r>
    </w:p>
    <w:p w14:paraId="3D959C4A" w14:textId="77777777" w:rsidR="00B64319" w:rsidRPr="00086C17" w:rsidRDefault="00000000" w:rsidP="00086C17">
      <w:pPr>
        <w:spacing w:after="60"/>
        <w:ind w:left="360"/>
        <w:rPr>
          <w:sz w:val="18"/>
          <w:szCs w:val="18"/>
        </w:rPr>
      </w:pPr>
      <w:r>
        <w:rPr>
          <w:rFonts w:ascii="Times New Roman" w:hAnsi="Times New Roman"/>
          <w:sz w:val="18"/>
        </w:rPr>
        <w:t>4. The Lead FSCO will audit cooking logs, inspect probe calibration logs (LOG-CAL-01), and observe line cook temperature-taking technique during monthly audits.</w:t>
      </w:r>
    </w:p>
    <w:p w14:paraId="2F99A377" w14:textId="77777777" w:rsidR="00B64319" w:rsidRPr="00086C17" w:rsidRDefault="00000000" w:rsidP="00086C17">
      <w:pPr>
        <w:spacing w:before="240" w:after="40"/>
        <w:rPr>
          <w:sz w:val="18"/>
          <w:szCs w:val="18"/>
        </w:rPr>
      </w:pPr>
      <w:r>
        <w:rPr>
          <w:rFonts w:ascii="Times New Roman" w:hAnsi="Times New Roman"/>
          <w:b/>
          <w:sz w:val="18"/>
        </w:rPr>
        <w:t>7. Corrective Action</w:t>
      </w:r>
    </w:p>
    <w:p w14:paraId="3420EB3E" w14:textId="77777777" w:rsidR="00B64319" w:rsidRPr="00086C17" w:rsidRDefault="00000000" w:rsidP="00086C17">
      <w:pPr>
        <w:spacing w:after="160"/>
        <w:rPr>
          <w:sz w:val="18"/>
          <w:szCs w:val="18"/>
        </w:rPr>
      </w:pPr>
      <w:r>
        <w:rPr>
          <w:rFonts w:ascii="Times New Roman" w:hAnsi="Times New Roman"/>
          <w:sz w:val="18"/>
        </w:rPr>
        <w:t>• Inadequate Core Cooking Temperature (&lt; 74° C / 165° F for Poultry): Immediately return the poultry batch to the fryer or cooktop. Continue cooking until core temperature reaches ≥ 74° C for 15 seconds. Never serve undercooked poultry.</w:t>
        <w:br/>
        <w:t>• Reheating Failure (&gt; 2 Hours to Reach 74° C): If a reheated food item fails to reach 74° C within 2 hours, condemn and discard the entire batch immediately. Record in LOG-DEV-01.</w:t>
        <w:br/>
        <w:t>• Hot Holding Temperature Loss (&lt; 60° C / 140° F): If held food drops below 60° C for &lt; 2 hours, immediately rapid-reheat to ≥ 74° C. If duration below 60° C exceeds 2 hours or is unknown, discard the product immediately.</w:t>
        <w:br/>
        <w:t>• Degraded Frying Oil (TPM &gt; 24%): Immediately filter, drain, and discard the degraded oil. Clean the fryer vat, refill with fresh oil, and re-test.</w:t>
      </w:r>
    </w:p>
    <w:p w14:paraId="6DED6949" w14:textId="77777777" w:rsidR="00B64319" w:rsidRPr="00086C17" w:rsidRDefault="00000000" w:rsidP="00086C17">
      <w:pPr>
        <w:spacing w:before="240" w:after="40"/>
        <w:rPr>
          <w:sz w:val="18"/>
          <w:szCs w:val="18"/>
        </w:rPr>
      </w:pPr>
      <w:r>
        <w:rPr>
          <w:rFonts w:ascii="Times New Roman" w:hAnsi="Times New Roman"/>
          <w:b/>
          <w:sz w:val="18"/>
        </w:rPr>
        <w:t>8. Verification</w:t>
      </w:r>
    </w:p>
    <w:p w14:paraId="5120ED99" w14:textId="77777777" w:rsidR="00086C17" w:rsidRDefault="00000000" w:rsidP="00086C17">
      <w:pPr>
        <w:spacing w:after="160"/>
        <w:rPr>
          <w:sz w:val="18"/>
          <w:szCs w:val="18"/>
        </w:rPr>
      </w:pPr>
      <w:r>
        <w:rPr>
          <w:rFonts w:ascii="Times New Roman" w:hAnsi="Times New Roman"/>
          <w:sz w:val="18"/>
        </w:rPr>
        <w:t>• FSCO CCP Log Review: The Lead FSCO will review, audit, and sign off on all completed LOG-COOK-01 sheets weekly to ensure 100% verification of lethality limits.</w:t>
        <w:br/>
        <w:t>• Thermal Lethality Validation: The FSCO will conduct periodic thermal profile validation tests measuring internal heat penetration across chicken wings and cordon bleu cutlets.</w:t>
      </w:r>
    </w:p>
    <w:p w14:paraId="62C15A82" w14:textId="77777777" w:rsidR="00A9312D" w:rsidRDefault="00A9312D" w:rsidP="00086C17">
      <w:pPr>
        <w:spacing w:after="160"/>
        <w:rPr>
          <w:b/>
          <w:sz w:val="18"/>
          <w:szCs w:val="18"/>
        </w:rPr>
      </w:pPr>
    </w:p>
    <w:p w14:paraId="35B8BA4B" w14:textId="77777777" w:rsidR="00A9312D" w:rsidRDefault="00A9312D" w:rsidP="00086C17">
      <w:pPr>
        <w:spacing w:after="160"/>
        <w:rPr>
          <w:b/>
          <w:sz w:val="18"/>
          <w:szCs w:val="18"/>
        </w:rPr>
      </w:pPr>
    </w:p>
    <w:p w14:paraId="57A86FED" w14:textId="77777777" w:rsidR="00A9312D" w:rsidRDefault="00A9312D" w:rsidP="00086C17">
      <w:pPr>
        <w:spacing w:after="160"/>
        <w:rPr>
          <w:b/>
          <w:sz w:val="18"/>
          <w:szCs w:val="18"/>
        </w:rPr>
      </w:pPr>
    </w:p>
    <w:p w14:paraId="2B211210" w14:textId="77777777" w:rsidR="00A9312D" w:rsidRDefault="00A9312D" w:rsidP="00086C17">
      <w:pPr>
        <w:spacing w:after="160"/>
        <w:rPr>
          <w:b/>
          <w:sz w:val="18"/>
          <w:szCs w:val="18"/>
        </w:rPr>
      </w:pPr>
    </w:p>
    <w:p w14:paraId="6AF76817" w14:textId="73DAC76A" w:rsidR="00B64319" w:rsidRPr="00086C17" w:rsidRDefault="00000000" w:rsidP="00086C17">
      <w:pPr>
        <w:spacing w:after="160"/>
        <w:rPr>
          <w:sz w:val="18"/>
          <w:szCs w:val="18"/>
        </w:rPr>
      </w:pPr>
      <w:r>
        <w:rPr>
          <w:rFonts w:ascii="Times New Roman" w:hAnsi="Times New Roman"/>
          <w:b/>
          <w:sz w:val="18"/>
        </w:rPr>
        <w:t>9. Records</w:t>
      </w:r>
    </w:p>
    <w:p w14:paraId="1F3F3574" w14:textId="77777777" w:rsidR="00086C17" w:rsidRDefault="00000000" w:rsidP="00086C17">
      <w:pPr>
        <w:spacing w:after="160"/>
        <w:rPr>
          <w:sz w:val="18"/>
          <w:szCs w:val="18"/>
        </w:rPr>
      </w:pPr>
      <w:r>
        <w:rPr>
          <w:rFonts w:ascii="Times New Roman" w:hAnsi="Times New Roman"/>
          <w:sz w:val="18"/>
        </w:rPr>
        <w:t>• Form LOG-COOK-01: Batch Cooking (Kill Step) &amp; Reheating Verification Record</w:t>
        <w:br/>
        <w:t>• Form LOG-CAL-01: Weekly Digital Thermometer Calibration Record</w:t>
        <w:br/>
        <w:t>• Form LOG-DEV-01: Deviation and Corrective Action Log</w:t>
        <w:br/>
        <w:t>• Deep Fryer Preventive Maintenance &amp; Oil Quality Logs.</w:t>
      </w:r>
    </w:p>
    <w:p w14:paraId="11204759" w14:textId="05DEE2C9" w:rsidR="003472D1" w:rsidRDefault="00086C17" w:rsidP="00086C17">
      <w:pPr>
        <w:spacing w:after="160"/>
        <w:rPr>
          <w:sz w:val="18"/>
          <w:szCs w:val="18"/>
        </w:rPr>
      </w:pPr>
      <w:r>
        <w:rPr>
          <w:rFonts w:ascii="Times New Roman" w:hAnsi="Times New Roman"/>
          <w:sz w:val="18"/>
        </w:rPr>
        <w:br/>
      </w:r>
      <w:r>
        <w:rPr>
          <w:rFonts w:ascii="Times New Roman" w:hAnsi="Times New Roman"/>
          <w:b/>
          <w:sz w:val="18"/>
        </w:rPr>
        <w:t>Prepared by</w:t>
      </w:r>
      <w:r>
        <w:rPr>
          <w:rFonts w:ascii="Times New Roman" w:hAnsi="Times New Roman"/>
          <w:b/>
          <w:sz w:val="18"/>
        </w:rPr>
        <w:t>:</w:t>
        <w:br/>
        <w:t>___________________________</w:t>
        <w:br/>
      </w:r>
      <w:r>
        <w:rPr>
          <w:rFonts w:ascii="Times New Roman" w:hAnsi="Times New Roman"/>
          <w:sz w:val="18"/>
        </w:rPr>
        <w:t>Lead Food Safety Compliance Officer (FSCO)</w:t>
        <w:br/>
        <w:t>Date: ___________________</w:t>
      </w:r>
    </w:p>
    <w:p w14:paraId="132C7EAE" w14:textId="77777777" w:rsidR="003472D1" w:rsidRDefault="003472D1" w:rsidP="00086C17">
      <w:pPr>
        <w:spacing w:after="160"/>
        <w:rPr>
          <w:sz w:val="18"/>
          <w:szCs w:val="18"/>
        </w:rPr>
      </w:pPr>
    </w:p>
    <w:p w14:paraId="1B1F0826" w14:textId="13252897" w:rsidR="00B64319" w:rsidRPr="00086C17" w:rsidRDefault="00086C17" w:rsidP="00086C17">
      <w:pPr>
        <w:spacing w:after="160"/>
        <w:rPr>
          <w:sz w:val="18"/>
          <w:szCs w:val="18"/>
        </w:rPr>
      </w:pPr>
      <w:r>
        <w:rPr>
          <w:rFonts w:ascii="Times New Roman" w:hAnsi="Times New Roman"/>
          <w:sz w:val="18"/>
        </w:rPr>
        <w:br/>
      </w:r>
      <w:r>
        <w:rPr>
          <w:rFonts w:ascii="Times New Roman" w:hAnsi="Times New Roman"/>
          <w:b/>
          <w:sz w:val="18"/>
        </w:rPr>
        <w:t>Acknowledged by</w:t>
      </w:r>
      <w:r>
        <w:rPr>
          <w:rFonts w:ascii="Times New Roman" w:hAnsi="Times New Roman"/>
          <w:b/>
          <w:sz w:val="18"/>
        </w:rPr>
        <w:t>:</w:t>
        <w:br/>
        <w:t>___________________________</w:t>
        <w:br/>
      </w:r>
      <w:r>
        <w:rPr>
          <w:rFonts w:ascii="Times New Roman" w:hAnsi="Times New Roman"/>
          <w:sz w:val="18"/>
        </w:rPr>
        <w:t>Store Operations Manager / Representative</w:t>
        <w:br/>
        <w:t>Date: ___________________</w:t>
        <w:br/>
      </w:r>
    </w:p>
    <w:p w14:paraId="17EEDFFF" w14:textId="77777777" w:rsidR="003472D1" w:rsidRDefault="003472D1">
      <w:pPr>
        <w:rPr>
          <w:b/>
          <w:sz w:val="18"/>
          <w:szCs w:val="18"/>
        </w:rPr>
      </w:pPr>
      <w:r>
        <w:rPr>
          <w:rFonts w:ascii="Times New Roman" w:hAnsi="Times New Roman"/>
          <w:b/>
          <w:sz w:val="18"/>
        </w:rPr>
      </w:r>
    </w:p>
    <w:p w14:paraId="10884AD0" w14:textId="7E302456" w:rsidR="00B64319" w:rsidRPr="00086C17" w:rsidRDefault="00000000" w:rsidP="00095F59">
      <w:pPr>
        <w:jc w:val="center"/>
        <w:rPr>
          <w:sz w:val="18"/>
          <w:szCs w:val="18"/>
        </w:rPr>
      </w:pPr>
      <w:r>
        <w:rPr>
          <w:rFonts w:ascii="Times New Roman" w:hAnsi="Times New Roman"/>
          <w:b/>
          <w:sz w:val="18"/>
        </w:rPr>
        <w:t>COMPLIANCE SYSTEM TOOLKIT</w:t>
        <w:br/>
        <w:t>FORM LOG-COOK-01: BATCH COOKING (KILL STEP) &amp; REHEATING VERIFICATION LOG</w:t>
      </w:r>
    </w:p>
    <w:p w14:paraId="57AAB918" w14:textId="77777777" w:rsidR="00B64319" w:rsidRPr="00086C17" w:rsidRDefault="00000000" w:rsidP="00095F59">
      <w:pPr>
        <w:spacing w:before="120" w:after="240"/>
        <w:jc w:val="center"/>
        <w:rPr>
          <w:sz w:val="18"/>
          <w:szCs w:val="18"/>
        </w:rPr>
      </w:pPr>
      <w:r>
        <w:rPr>
          <w:rFonts w:ascii="Times New Roman" w:hAnsi="Times New Roman"/>
          <w:b/>
          <w:sz w:val="18"/>
        </w:rPr>
        <w:t xml:space="preserve">Instructions: </w:t>
      </w:r>
      <w:r>
        <w:rPr>
          <w:rFonts w:ascii="Times New Roman" w:hAnsi="Times New Roman"/>
          <w:sz w:val="18"/>
        </w:rPr>
        <w:t>This form must be completed for every cooked poultry batch, sausage frying, and sauce reheating cycle. Measure core temperature with a calibrated probe thermometer. Poultry Critical Limit: ≥ 74° C (165° F) for 15 sec; Pork/Sausage: ≥ 68° C (155° F); Reheating: ≥ 74° C within 2 hrs. Any failure requires immediate continuation of cooking and notation in LOG-DEV-01.</w:t>
      </w:r>
    </w:p>
    <w:tbl>
      <w:tblPr>
        <w:tblW w:w="10080" w:type="dxa"/>
        <w:jc w:val="center"/>
        <w:tblLayout w:type="fixed"/>
        <w:tblLook w:val="04A0" w:firstRow="1" w:lastRow="0" w:firstColumn="1" w:lastColumn="0" w:noHBand="0" w:noVBand="1"/>
      </w:tblPr>
      <w:tblGrid>
        <w:gridCol w:w="1296"/>
        <w:gridCol w:w="2016"/>
        <w:gridCol w:w="1296"/>
        <w:gridCol w:w="1296"/>
        <w:gridCol w:w="1296"/>
        <w:gridCol w:w="1296"/>
        <w:gridCol w:w="1584"/>
      </w:tblGrid>
      <w:tr w:rsidR="00B64319" w:rsidRPr="00086C17" w14:paraId="5F51752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Date &amp; Time</w:t>
            </w:r>
          </w:p>
        </w:tc>
        <w:tc>
          <w:tcPr>
            <w:tcW w:w="201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Food Item / Batch ID</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Cook Method (Fry/Pan/Reheat)</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Measured Core Temp (°C/°F)</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Kill Step Met? (Pass/Fail)</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Fryer Oil TPM / Quality</w:t>
            </w:r>
          </w:p>
        </w:tc>
        <w:tc>
          <w:tcPr>
            <w:tcW w:w="1584"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Cook Sign-Off</w:t>
            </w:r>
          </w:p>
        </w:tc>
      </w:tr>
      <w:tr w:rsidR="00B64319" w:rsidRPr="00086C17" w14:paraId="40F017A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6EFF5F7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6D3321C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24DED34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36E37D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0B4EB47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8FCA3C9"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7C6F4AE"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7DC5496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CC205C5"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2F243D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39A0B6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296289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02B602A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1B587CF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6DF4F05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1CF25B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693966C7"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476258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70348AE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19CEA678"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48695E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bl>
    <w:p w14:paraId="135C934E" w14:textId="1351EB39" w:rsidR="00B64319" w:rsidRPr="00086C17" w:rsidRDefault="00B64319" w:rsidP="00086C17">
      <w:pPr>
        <w:spacing w:before="720"/>
        <w:rPr>
          <w:sz w:val="18"/>
          <w:szCs w:val="18"/>
        </w:rPr>
      </w:pPr>
    </w:p>
    <w:sectPr w:rsidR="00B64319" w:rsidRPr="00086C17" w:rsidSect="00A9312D">
      <w:headerReference w:type="default" r:id="rId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969303">
    <w:abstractNumId w:val="8"/>
  </w:num>
  <w:num w:numId="2" w16cid:durableId="107047270">
    <w:abstractNumId w:val="6"/>
  </w:num>
  <w:num w:numId="3" w16cid:durableId="1717971843">
    <w:abstractNumId w:val="5"/>
  </w:num>
  <w:num w:numId="4" w16cid:durableId="1023290998">
    <w:abstractNumId w:val="4"/>
  </w:num>
  <w:num w:numId="5" w16cid:durableId="2057390201">
    <w:abstractNumId w:val="7"/>
  </w:num>
  <w:num w:numId="6" w16cid:durableId="2064786849">
    <w:abstractNumId w:val="3"/>
  </w:num>
  <w:num w:numId="7" w16cid:durableId="307176532">
    <w:abstractNumId w:val="2"/>
  </w:num>
  <w:num w:numId="8" w16cid:durableId="2021003312">
    <w:abstractNumId w:val="1"/>
  </w:num>
  <w:num w:numId="9" w16cid:durableId="2137137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C17"/>
    <w:rsid w:val="00095F59"/>
    <w:rsid w:val="0015074B"/>
    <w:rsid w:val="0029639D"/>
    <w:rsid w:val="00326F90"/>
    <w:rsid w:val="003472D1"/>
    <w:rsid w:val="00596CBF"/>
    <w:rsid w:val="007B4268"/>
    <w:rsid w:val="00964EE2"/>
    <w:rsid w:val="00A06C39"/>
    <w:rsid w:val="00A9312D"/>
    <w:rsid w:val="00AA1D8D"/>
    <w:rsid w:val="00B47730"/>
    <w:rsid w:val="00B64319"/>
    <w:rsid w:val="00CB0664"/>
    <w:rsid w:val="00D57DA4"/>
    <w:rsid w:val="00F808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7DA94"/>
  <w14:defaultImageDpi w14:val="300"/>
  <w15:docId w15:val="{F0DAA352-5D9B-41C8-BD9A-D5F8A975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Edwards</cp:lastModifiedBy>
  <cp:revision>10</cp:revision>
  <cp:lastPrinted>2026-07-07T16:23:00Z</cp:lastPrinted>
  <dcterms:created xsi:type="dcterms:W3CDTF">2013-12-23T23:15:00Z</dcterms:created>
  <dcterms:modified xsi:type="dcterms:W3CDTF">2026-07-07T16:24:00Z</dcterms:modified>
  <cp:category/>
</cp:coreProperties>
</file>