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left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QUALITY MANAGEMENT SYSTEM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Standard Operating Procedure (SOP)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Doc Code: SOP-STO-01</w:t>
            </w:r>
          </w:p>
        </w:tc>
      </w:tr>
      <w:tr>
        <w:tc>
          <w:tcPr>
            <w:tcW w:type="dxa" w:w="6912"/>
            <w:gridSpan w:val="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Document Title: SOP 2.0 – Right-Side Chiller Vertical Storage, 100% Secondary Date-Marking &amp; FIFO SOP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Revision No: 01</w:t>
              <w:br/>
              <w:t>Effective Date: 08/30/2026</w:t>
            </w:r>
          </w:p>
        </w:tc>
      </w:tr>
      <w:tr>
        <w:tc>
          <w:tcPr>
            <w:tcW w:type="dxa" w:w="6912"/>
            <w:gridSpan w:val="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Establishment: Suteki Japanese Restaurant, SM Dasmariñas, Cavite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Page: 1 of 3</w:t>
            </w:r>
          </w:p>
        </w:tc>
      </w:tr>
    </w:tbl>
    <w:p>
      <w:pPr>
        <w:spacing w:before="80" w:after="80"/>
      </w:pP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1. Purpose</w:t>
      </w:r>
    </w:p>
    <w:p>
      <w:pPr>
        <w:spacing w:after="50"/>
      </w:pPr>
      <w:r>
        <w:rPr>
          <w:rFonts w:ascii="Times New Roman" w:hAnsi="Times New Roman"/>
          <w:sz w:val="19"/>
        </w:rPr>
        <w:t>The purpose of this standard operating procedure is to establish strict, standardized operational protocols for internal cold storage organization, vertical shelf hierarchy, 100% secondary shelf-life date-marking, and First-In, First-Out (FIFO) stock rotation tailored specifically to the branch's single 2-door Right Chiller compartment. This procedure completely eliminates the initial audit finding regarding unlabeled sub-recipes, missing batch dates, and unorganized storage. Enforcing a strict 4-tier storage hierarchy and mandatory secondary labeling physically prevents gravitational cross-contamination between raw meats and ready-to-eat sushi, while ensuring that all opened ingredients are consumed or discarded within safe microbiological shelf-life limits in compliance with RA 10611, PD 856, and ISO 22000:2018.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2. Scope</w:t>
      </w:r>
    </w:p>
    <w:p>
      <w:pPr>
        <w:spacing w:after="50"/>
      </w:pPr>
      <w:r>
        <w:rPr>
          <w:rFonts w:ascii="Times New Roman" w:hAnsi="Times New Roman"/>
          <w:sz w:val="19"/>
        </w:rPr>
        <w:t>This Standard Operating Procedure applies to all chilled ingredients, sub-recipes, prepped sushi-grade fish, thawed meats, cooked toppings, sauces, and garnishes stored inside the 2-door Right Chiller compartment, as well as secondary prepped ingredient containers staged on active kitchen line shelves at Suteki Japanese Restaurant, SM Dasmariñas, Cavite.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3. Definitions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Right-Side Chiller: </w:t>
      </w:r>
      <w:r>
        <w:rPr>
          <w:rFonts w:ascii="Times New Roman" w:hAnsi="Times New Roman"/>
          <w:sz w:val="19"/>
        </w:rPr>
        <w:t>The 2-door upright commercial refrigeration compartment dedicated to maintaining Time/Temperature Control for Safety (TCS) foods at &lt;= 3.3°C ambient air and &lt;= 4.0°C internal product core temperature.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Gravitational Cross-Contamination: </w:t>
      </w:r>
      <w:r>
        <w:rPr>
          <w:rFonts w:ascii="Times New Roman" w:hAnsi="Times New Roman"/>
          <w:sz w:val="19"/>
        </w:rPr>
        <w:t>The downward dripping or shedding of biological pathogens (e.g., Salmonella, Campylobacter) from raw animal proteins stored on upper shelves onto ready-to-eat or lower-cooking-temperature foods stored beneath.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Secondary Shelf-Life: </w:t>
      </w:r>
      <w:r>
        <w:rPr>
          <w:rFonts w:ascii="Times New Roman" w:hAnsi="Times New Roman"/>
          <w:sz w:val="19"/>
        </w:rPr>
        <w:t>The reduced safe consumption period assigned to a food product once its commercial factory hermetic seal is opened, or once a frozen ingredient is thawed and portioned for kitchen staging.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Indelible Secondary Label: </w:t>
      </w:r>
      <w:r>
        <w:rPr>
          <w:rFonts w:ascii="Times New Roman" w:hAnsi="Times New Roman"/>
          <w:sz w:val="19"/>
        </w:rPr>
        <w:t>A moisture-resistant, food-grade adhesive sticker containing mandatory traceability fields (Product Name, Transfer Date, Date/Time Opened, Expiration Date/Shift, and Handler Initials).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First-In, First-Out (FIFO) / First-Expired, First-Out (FEFO): </w:t>
      </w:r>
      <w:r>
        <w:rPr>
          <w:rFonts w:ascii="Times New Roman" w:hAnsi="Times New Roman"/>
          <w:sz w:val="19"/>
        </w:rPr>
        <w:t>Inventory rotation protocols ensuring that older or earliest-expiring stock is positioned at the front of the shelf for immediate use before newer deliveries.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4. Responsibility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Sushi Chefs &amp; Line Cooks: </w:t>
      </w:r>
      <w:r>
        <w:rPr>
          <w:rFonts w:ascii="Times New Roman" w:hAnsi="Times New Roman"/>
          <w:sz w:val="19"/>
        </w:rPr>
        <w:t>Responsible for applying secondary labels immediately upon opening packs, strictly adhering to the 4-tier shelf hierarchy inside the Right Chiller, rotating stock per FIFO, and discarding containers reaching their expiration shift.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Kitchen Utility Stewards: </w:t>
      </w:r>
      <w:r>
        <w:rPr>
          <w:rFonts w:ascii="Times New Roman" w:hAnsi="Times New Roman"/>
          <w:sz w:val="19"/>
        </w:rPr>
        <w:t>Responsible for keeping chiller shelves clean, wiping internal spills immediately, and ensuring the interior floor remains clean and free of containers.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Shift Supervisor / Head Cook: </w:t>
      </w:r>
      <w:r>
        <w:rPr>
          <w:rFonts w:ascii="Times New Roman" w:hAnsi="Times New Roman"/>
          <w:sz w:val="19"/>
        </w:rPr>
        <w:t>Responsible for conducting daily 09:30 AM pre-opening shelf-life sweeps, verifying that 100% of containers have valid labels, logging checks on Form LOG-LABEL-01, and condemning any expired or unlabelled items.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Lead FSCO: </w:t>
      </w:r>
      <w:r>
        <w:rPr>
          <w:rFonts w:ascii="Times New Roman" w:hAnsi="Times New Roman"/>
          <w:sz w:val="19"/>
        </w:rPr>
        <w:t>Responsible for auditing chiller organization, verifying label accuracy, and inspecting shelf-life logs during monthly surveillance audits.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5. Procedure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5.1 Right Chiller 4-Tier Vertical Storage Hierarchy (Space-Constrained Layout)</w:t>
      </w:r>
    </w:p>
    <w:p>
      <w:pPr>
        <w:spacing w:after="30"/>
        <w:ind w:left="288"/>
      </w:pPr>
      <w:r>
        <w:rPr>
          <w:rFonts w:ascii="Times New Roman" w:hAnsi="Times New Roman"/>
          <w:b/>
          <w:sz w:val="19"/>
        </w:rPr>
        <w:t>Because all chilled ingredients share a single 2-door upright compartment, kitchen staff must strictly enforce the following 4-tier top-to-bottom shelf arrangement:</w:t>
      </w:r>
    </w:p>
    <w:p>
      <w:pPr>
        <w:spacing w:after="30"/>
        <w:ind w:left="576"/>
      </w:pPr>
      <w:r>
        <w:rPr>
          <w:rFonts w:ascii="Times New Roman" w:hAnsi="Times New Roman"/>
          <w:b/>
          <w:sz w:val="19"/>
        </w:rPr>
        <w:t xml:space="preserve">  • Tier 1 (Top Shelves): Ready-to-Eat (RTE) Foods &amp; Prepared Toppings: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  - Cooked chasu pork slices, Ajitsuke ramen eggs, Tamagoyaki blocks, cooked edamame.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  - Opened commercial sauce squeeze bottles (Japanese mayo, spicy mayo, unagi tare, teriyaki).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  - Prepped sushi vegetables, washed lettuce, cucumber sticks, sliced mango, scallions.</w:t>
      </w:r>
    </w:p>
    <w:p>
      <w:pPr>
        <w:spacing w:after="30"/>
        <w:ind w:left="576"/>
      </w:pPr>
      <w:r>
        <w:rPr>
          <w:rFonts w:ascii="Times New Roman" w:hAnsi="Times New Roman"/>
          <w:b/>
          <w:sz w:val="19"/>
        </w:rPr>
        <w:t xml:space="preserve">  • Tier 2 (Upper-Middle Shelves): Raw Sushi-Grade Fish &amp; Seafood (Requires 63°C / 145°F Cooking or RTE Sashimi Service):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  - Raw Salmon Saku blocks, raw Tuna saku, prepped raw Calamari rings, thawed Ebi shrimp, crabstick Kani.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  - Must be stored in clean, NSF-approved food-grade polycarbonate bins with internal drainage grates and tight-fitting snap lids.</w:t>
      </w:r>
    </w:p>
    <w:p>
      <w:pPr>
        <w:spacing w:after="30"/>
        <w:ind w:left="576"/>
      </w:pPr>
      <w:r>
        <w:rPr>
          <w:rFonts w:ascii="Times New Roman" w:hAnsi="Times New Roman"/>
          <w:b/>
          <w:sz w:val="19"/>
        </w:rPr>
        <w:t xml:space="preserve">  • Tier 3 (Lower-Middle Shelves): Raw Whole Pork &amp; Beef (Requires 68°C–70°C / 155°F–158°F Cooking):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  - Marinated Gyudon beef strips, raw Pork Tonkatsu loin chops, Sukiyaki beef cuts.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  - Stored in heavy-duty sealed plastic tubs with leak-proof lids.</w:t>
      </w:r>
    </w:p>
    <w:p>
      <w:pPr>
        <w:spacing w:after="30"/>
        <w:ind w:left="576"/>
      </w:pPr>
      <w:r>
        <w:rPr>
          <w:rFonts w:ascii="Times New Roman" w:hAnsi="Times New Roman"/>
          <w:b/>
          <w:sz w:val="19"/>
        </w:rPr>
        <w:t xml:space="preserve">  • Tier 4 (Bottom Shelf): Raw Poultry &amp; Ground Meats (Requires 74°C / 165°F Cooking):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  - Raw Chicken Karaage marinated batches, raw chicken yakitori skewers, minced meat mixes.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  - Stored strictly on the bottom shelf to eliminate any possibility of poultry juice dripping onto other ingredients.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15. </w:t>
      </w:r>
      <w:r>
        <w:rPr>
          <w:rFonts w:ascii="Times New Roman" w:hAnsi="Times New Roman"/>
          <w:sz w:val="19"/>
        </w:rPr>
        <w:t>Zero Chiller Floor Contact: The bottom interior floor of the chiller must remain COMPLETELY CLEAR at all times. Storing food tubs, sauce jugs, or produce directly on the chiller floor is strictly prohibited.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5.2 Mandatory 100% Secondary Shelf-Life Date-Marking Protocol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Immediate Labeling Mandate: The moment a master commissary package is opened, a frozen meat portion is thawed, or a sauce is decanted into a squeeze bottle, the handler must immediately affix a waterproof secondary date label.</w:t>
      </w:r>
    </w:p>
    <w:p>
      <w:pPr>
        <w:spacing w:after="30"/>
        <w:ind w:left="288"/>
      </w:pPr>
      <w:r>
        <w:rPr>
          <w:rFonts w:ascii="Times New Roman" w:hAnsi="Times New Roman"/>
          <w:b/>
          <w:sz w:val="19"/>
        </w:rPr>
        <w:t>Mandatory Label Fields (All 5 Fields Required):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1. Item Description (e.g., 'Salmon Sashimi Saku')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2. Commissary Transfer Date (e.g., 'CTS-260830')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3. Date &amp; Time Opened/Decanted (e.g., '08/30/26 - 10:00 AM')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4. Discard Expiration Date &amp; Shift (e.g., '08/31/26 - PM Closing')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5. Food Handler Initials (e.g., 'JEY')</w:t>
      </w:r>
    </w:p>
    <w:p>
      <w:pPr>
        <w:spacing w:after="30"/>
        <w:ind w:left="288"/>
      </w:pPr>
      <w:r>
        <w:rPr>
          <w:rFonts w:ascii="Times New Roman" w:hAnsi="Times New Roman"/>
          <w:b/>
          <w:sz w:val="19"/>
        </w:rPr>
        <w:t>Standard Secondary Shelf-Life Reference Guide (Stored at &lt;= 4.0°C / 39.2°F):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Sliced Raw Sushi Fish (Salmon / Tuna): 24 Hours Maximum.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Thawed Raw Beef &amp; Pork Portions: 48 Hours Maximum.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Cooked Ramen Chasu, Braised Meats, Tare: 72 Hours Maximum (3 Days).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Opened Mayos, Spicy Mayo, Specialized Sauces: 7 Days Maximum.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Washed Cut Produce &amp; Garnishes: 48 Hours Maximum.</w:t>
      </w:r>
    </w:p>
    <w:p>
      <w:pPr>
        <w:spacing w:after="30"/>
        <w:ind w:left="576"/>
      </w:pPr>
      <w:r>
        <w:rPr>
          <w:rFonts w:ascii="Times New Roman" w:hAnsi="Times New Roman"/>
          <w:sz w:val="19"/>
        </w:rPr>
        <w:t xml:space="preserve">  • Acidified Sushi Rice (Shari): 4 Hours at Ambient (Strict TPHC Control).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15. </w:t>
      </w:r>
      <w:r>
        <w:rPr>
          <w:rFonts w:ascii="Times New Roman" w:hAnsi="Times New Roman"/>
          <w:sz w:val="19"/>
        </w:rPr>
        <w:t>Zero Top-Filling Rule: Squeeze bottles and garnish bins must NEVER be top-filled with fresh batches over older residue. Containers must be completely emptied, washed, sanitized, air-dried, and re-labeled before refilling.</w:t>
      </w:r>
    </w:p>
    <w:p>
      <w:pPr>
        <w:spacing w:before="80" w:after="40"/>
      </w:pPr>
      <w:r>
        <w:rPr>
          <w:b/>
          <w:sz w:val="20"/>
        </w:rPr>
        <w:t>5.3 Strict FIFO &amp; FEFO Stock Rotation Execution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Front-Row Stock Positioning: When stocking freshly received commissary items, kitchen staff must slide older prepped containers to the front row and place newly arrived containers in the rear row.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FEFO Priority: Products with earlier expiration dates must always take front-row position regardless of arrival time.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Color-Coded Day-Dot System: Apply standard color-coded day-dot stickers to secondary containers to enable instant visual age verification by line cooks (e.g., Monday-Blue, Tuesday-Yellow, Wednesday-Red, etc.).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  <w:sz w:val="19"/>
        </w:rPr>
        <w:t>Container Lids &amp; Coverage: All stored containers must have tight-fitting lids. Plastic cling film may be used only if sealed tightly without gaps. Open, uncovered food containers are strictly prohibited.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5.4 Daily Pre-Opening Shelf-Life Sweep Protocol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Daily 09:30 AM Sweep: Every morning prior to lunch prep, the Shift Supervisor must physically inspect every shelf of the Right Chiller, Left Freezer, and dry storage line.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Audit Checkpoints: (a) Verify that 100% of stored containers possess legible date labels, (b) Confirm zero containers have reached or passed their expiration shift, (c) Verify that the 4-tier shelf hierarchy is 100% maintained, (d) Confirm no containers are resting on the floor.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Immediate Discard of Violations: Any unlabelled container ('mystery tub') or expired ingredient found during the sweep must be condemned and discarded into the waste bin immediately. Record in Form LOG-LABEL-01.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5.5 Air Circulation, Defrost Spills &amp; Internal Hygiene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Unrestricted Convection: Maintain a minimum 2-inch (5 cm) clearance between storage bins and internal chiller walls and evaporator blowers. Never line wire shelves with cardboard, trays, or foil.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Spill Containment: If any marinade, purged meat juice, or sauce spills on a shelf, staff must remove adjacent containers, wash the shelf with warm soapy water, and sanitize with 200 PPM Quat solution immediately.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Clean Drainage Grates: Raw seafood containers with internal drainage grates must be emptied of purged fluids during the 16:00 PM shift change to prevent fish from soaking in purged juices.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6. Monitoring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Shift Supervisor conducts daily 09:30 AM pre-opening shelf-life sweeps and 21:30 PM closing verification sweeps.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Supervisor inspects the 4-tier shelf hierarchy inside the Right Chiller during shift handovers (16:00 PM).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Verify that 100% of stored items are date-marked and that FIFO rotation is actively maintained.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  <w:sz w:val="19"/>
        </w:rPr>
        <w:t>Lead FSCO audits label compliance, inspects shelf organization, and reviews Form LOG-LABEL-01 during monthly surveillance audits.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7. Corrective Action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Unlabeled / Date-Free Container Found: </w:t>
      </w:r>
      <w:r>
        <w:rPr>
          <w:rFonts w:ascii="Times New Roman" w:hAnsi="Times New Roman"/>
          <w:sz w:val="19"/>
        </w:rPr>
        <w:t>Immediately condemn and discard the contents into the waste bin. Never attempt to taste, smell, or guess the age of an unlabelled container. Issue corrective counseling to the station cook.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Expired Ingredient Discovered: </w:t>
      </w:r>
      <w:r>
        <w:rPr>
          <w:rFonts w:ascii="Times New Roman" w:hAnsi="Times New Roman"/>
          <w:sz w:val="19"/>
        </w:rPr>
        <w:t>Immediately seize and discard the expired product. Inspect all adjacent containers. Log in Form LOG-DEV-01 and issue a non-conformance reprimand to the shift lead for failed morning sweep.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Shelf Hierarchy Inversion (e.g., Raw Chicken Above Fish/RTE): </w:t>
      </w:r>
      <w:r>
        <w:rPr>
          <w:rFonts w:ascii="Times New Roman" w:hAnsi="Times New Roman"/>
          <w:sz w:val="19"/>
        </w:rPr>
        <w:t>Immediately halt operations. Rearrange all containers strictly per 4-tier hierarchy. Condemn and discard any lower-tier items potentially exposed to dripping. Wash and sanitize contaminated shelves with 200 PPM Quat.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Food Stored on Chiller Floor: </w:t>
      </w:r>
      <w:r>
        <w:rPr>
          <w:rFonts w:ascii="Times New Roman" w:hAnsi="Times New Roman"/>
          <w:sz w:val="19"/>
        </w:rPr>
        <w:t>Immediately relocate items onto elevated shelves (&gt;= 6 inches). Discard any unsealed food touching the floor. Clean and sanitize the chiller floor.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8. Verification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FSCO Document &amp; Sweep Review: </w:t>
      </w:r>
      <w:r>
        <w:rPr>
          <w:rFonts w:ascii="Times New Roman" w:hAnsi="Times New Roman"/>
          <w:sz w:val="19"/>
        </w:rPr>
        <w:t>The Lead FSCO reviews Form LOG-LABEL-01 monthly to verify 100% daily sweep compliance with zero undocumented days.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Unannounced Date-Marking Audits: </w:t>
      </w:r>
      <w:r>
        <w:rPr>
          <w:rFonts w:ascii="Times New Roman" w:hAnsi="Times New Roman"/>
          <w:sz w:val="19"/>
        </w:rPr>
        <w:t>FSCO conducts unannounced physical inspections of all stored containers inside the 4-door unit during monthly surveillance audits.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FIFO Stock Age Surveillance: </w:t>
      </w:r>
      <w:r>
        <w:rPr>
          <w:rFonts w:ascii="Times New Roman" w:hAnsi="Times New Roman"/>
          <w:sz w:val="19"/>
        </w:rPr>
        <w:t>FSCO audits container day-dots against commissary transfer slips to ensure stock is actively rotated within shelf-life limits.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9. Records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Form LOG-LABEL-01: </w:t>
      </w:r>
      <w:r>
        <w:rPr>
          <w:rFonts w:ascii="Times New Roman" w:hAnsi="Times New Roman"/>
          <w:sz w:val="19"/>
        </w:rPr>
        <w:t>Daily Right-Side Chiller Storage &amp; Date-Marking Sweep Log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Form LOG-DEV-01: </w:t>
      </w:r>
      <w:r>
        <w:rPr>
          <w:rFonts w:ascii="Times New Roman" w:hAnsi="Times New Roman"/>
          <w:sz w:val="19"/>
        </w:rPr>
        <w:t>Deviation and Corrective Action Log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Commissary Transfer Slips (CTS): </w:t>
      </w:r>
      <w:r>
        <w:rPr>
          <w:rFonts w:ascii="Times New Roman" w:hAnsi="Times New Roman"/>
          <w:sz w:val="19"/>
        </w:rPr>
        <w:t>Archived transfer manifests filed chronologically (90-day archive).</w:t>
      </w:r>
    </w:p>
    <w:p>
      <w:pPr>
        <w:spacing w:before="12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5184"/>
        <w:gridCol w:w="5184"/>
      </w:tblGrid>
      <w:tr>
        <w:tc>
          <w:tcPr>
            <w:tcW w:type="dxa" w:w="5184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>Prepared by:</w:t>
              <w:br/>
            </w:r>
            <w:r>
              <w:rPr>
                <w:rFonts w:ascii="Times New Roman" w:hAnsi="Times New Roman"/>
              </w:rPr>
              <w:t>_________________________________________</w:t>
              <w:br/>
            </w:r>
            <w:r>
              <w:rPr>
                <w:rFonts w:ascii="Times New Roman" w:hAnsi="Times New Roman"/>
                <w:b/>
              </w:rPr>
              <w:t>Jake-Edwards L. Yboa, FSCO</w:t>
              <w:br/>
            </w:r>
            <w:r>
              <w:rPr>
                <w:rFonts w:ascii="Times New Roman" w:hAnsi="Times New Roman"/>
              </w:rPr>
              <w:t>Lead Food Safety Compliance Officer</w:t>
              <w:br/>
              <w:t>Date: 08/30/2026</w:t>
            </w:r>
          </w:p>
        </w:tc>
        <w:tc>
          <w:tcPr>
            <w:tcW w:type="dxa" w:w="5184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>Acknowledged by:</w:t>
              <w:br/>
            </w:r>
            <w:r>
              <w:rPr>
                <w:rFonts w:ascii="Times New Roman" w:hAnsi="Times New Roman"/>
              </w:rPr>
              <w:t>_________________________________________</w:t>
              <w:br/>
            </w:r>
            <w:r>
              <w:rPr>
                <w:rFonts w:ascii="Times New Roman" w:hAnsi="Times New Roman"/>
                <w:b/>
              </w:rPr>
              <w:t>Store Operations Manager / Representative</w:t>
              <w:br/>
            </w:r>
            <w:r>
              <w:rPr>
                <w:rFonts w:ascii="Times New Roman" w:hAnsi="Times New Roman"/>
              </w:rPr>
              <w:t>Suteki Japanese Restaurant (SM Dasmariñas)</w:t>
              <w:br/>
              <w:t>Date: ___________________</w:t>
            </w:r>
          </w:p>
        </w:tc>
      </w:tr>
    </w:tbl>
    <w:p>
      <w:r>
        <w:br w:type="page"/>
      </w:r>
    </w:p>
    <w:p>
      <w:pPr>
        <w:spacing w:before="40" w:after="20"/>
        <w:jc w:val="center"/>
      </w:pPr>
      <w:r>
        <w:rPr>
          <w:rFonts w:ascii="Times New Roman" w:hAnsi="Times New Roman"/>
          <w:b/>
          <w:color w:val="1B365D"/>
          <w:sz w:val="22"/>
        </w:rPr>
        <w:t>COMPLIANCE SYSTEM TOOLKIT</w:t>
      </w:r>
    </w:p>
    <w:p>
      <w:pPr>
        <w:spacing w:after="80"/>
        <w:jc w:val="center"/>
      </w:pPr>
      <w:r>
        <w:rPr>
          <w:rFonts w:ascii="Times New Roman" w:hAnsi="Times New Roman"/>
          <w:b/>
          <w:sz w:val="19"/>
        </w:rPr>
        <w:t>FORM LOG-LABEL-01: DAILY CHILLER STORAGE &amp; DATE-MARKING SWEEP LOG</w:t>
      </w:r>
    </w:p>
    <w:p>
      <w:pPr>
        <w:spacing w:after="80"/>
      </w:pPr>
      <w:r>
        <w:rPr>
          <w:rFonts w:ascii="Times New Roman" w:hAnsi="Times New Roman"/>
          <w:b/>
          <w:sz w:val="18"/>
        </w:rPr>
        <w:t xml:space="preserve">Instructions: </w:t>
      </w:r>
      <w:r>
        <w:rPr>
          <w:rFonts w:ascii="Times New Roman" w:hAnsi="Times New Roman"/>
          <w:sz w:val="18"/>
        </w:rPr>
        <w:t>Conduct daily 09:30 AM pre-opening sweeps of the Right Chiller. Verify 100% date-marking (all 5 fields), strict 4-tier hierarchy, zero floor storage, and FIFO rotation. Record deviations in LOG-DEV-01.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224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656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100% Date-Marked? (Zero Mystery Tubs)</w:t>
            </w:r>
          </w:p>
        </w:tc>
        <w:tc>
          <w:tcPr>
            <w:tcW w:type="dxa" w:w="1656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4-Tier Hierarchy Maintained? (P/F)</w:t>
            </w:r>
          </w:p>
        </w:tc>
        <w:tc>
          <w:tcPr>
            <w:tcW w:type="dxa" w:w="1584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FIFO / FEFO Rotated?</w:t>
            </w:r>
          </w:p>
        </w:tc>
        <w:tc>
          <w:tcPr>
            <w:tcW w:type="dxa" w:w="1584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Chiller Floor 100% Clear?</w:t>
            </w:r>
          </w:p>
        </w:tc>
        <w:tc>
          <w:tcPr>
            <w:tcW w:type="dxa" w:w="1296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Expired Items Found? (Y/N)</w:t>
            </w:r>
          </w:p>
        </w:tc>
        <w:tc>
          <w:tcPr>
            <w:tcW w:type="dxa" w:w="1296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Supervisor Sign</w:t>
            </w: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 w:before="0"/>
    </w:pPr>
    <w:rPr>
      <w:rFonts w:ascii="Times New Roman" w:hAnsi="Times New Roman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