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Use Case </w:t>
      </w:r>
      <w:r w:rsidDel="00000000" w:rsidR="00000000" w:rsidRPr="00000000">
        <w:rPr>
          <w:rFonts w:ascii="Arial" w:cs="Arial" w:eastAsia="Arial" w:hAnsi="Arial"/>
          <w:b w:val="1"/>
          <w:sz w:val="56"/>
          <w:szCs w:val="56"/>
          <w:rtl w:val="0"/>
        </w:rPr>
        <w:t xml:space="preserve">UC-008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Revision History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1800"/>
        <w:gridCol w:w="6480"/>
        <w:tblGridChange w:id="0">
          <w:tblGrid>
            <w:gridCol w:w="1368"/>
            <w:gridCol w:w="1800"/>
            <w:gridCol w:w="64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 of change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11/03/2023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Yuan, Dominic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Create the draft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Users wish to view or download data from the database.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UC - 008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Users need to query data from the database and then want to view or download that data from PHPMyAdmin for their own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User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Actor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Data </w:t>
      </w:r>
      <w:r w:rsidDel="00000000" w:rsidR="00000000" w:rsidRPr="00000000">
        <w:rPr>
          <w:sz w:val="24"/>
          <w:szCs w:val="24"/>
          <w:rtl w:val="0"/>
        </w:rPr>
        <w:t xml:space="preserve">Analyst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Supporting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Administrator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Stakeholders and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Analyst</w:t>
      </w:r>
      <w:r w:rsidDel="00000000" w:rsidR="00000000" w:rsidRPr="00000000">
        <w:rPr>
          <w:sz w:val="24"/>
          <w:szCs w:val="24"/>
          <w:rtl w:val="0"/>
        </w:rPr>
        <w:t xml:space="preserve"> - interested in viewing and downloading queried data.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Administrator - Interested in ensuring the integrity of the database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Pre-Conditions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Operational database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Logged into IONOS and have access to PHPMyAdmin UI</w:t>
      </w:r>
      <w:r w:rsidDel="00000000" w:rsidR="00000000" w:rsidRPr="00000000">
        <w:rPr>
          <w:i w:val="0"/>
          <w:smallCaps w:val="0"/>
          <w:strike w:val="0"/>
          <w:color w:val="5f5f5f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Conditions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Success end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analyst views or downloads queried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Failure end condition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 output from the queries - the data doesn’t exist in the database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queries have syntax mistakes and return errors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Minimal Guarantee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from the database is viewable by the user.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message indicating success or failed operation will be output onto the console of PHPMyAdmin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Trigger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Analyst wishes to preview or download data from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 Success Scenario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database admin selects the database in question.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query is then run on the tables in the database.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output is provided in tabular format.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Admin clicks the 'export’ button creating a download of the queried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Extensions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2a. The user opens the Query tab, selects predefined tables and columns, and generates the query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4a. The user instead wishes to create a view and clicks the ‘Create View’ button.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4ai. A view of the query is created and presented to the user. Revisit step 3 if required.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4b. The user instead wishes to see the data in chart form achievable through the ‘Display Chart’ button.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4bi. A 2-D chart will appear of the numerical data if possible.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4bii. Alternative chart options and settings may be used by the user all with the print option being available.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4c. The user wishes to print out the queried data through the ‘Print’ button.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4ci. The operating system's print functionality will take over and print out the data.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Frequency: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frequency of this use case is not on a timely basis, this occurs when the user has a need for querying data or downloading the data from the database.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has a basic knowledge of navigating to PHPMyAdmin from IONOS.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is competent to make queries on PhpMyAdmin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Special Requirements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IONOS through the web portal with valid credentials.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phpMyAdminwith admin credentials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database administrator must be available during regular working hours in order to fulfill user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Change Logs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long will it take for the data requested to be queried since the initial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正文">
    <w:name w:val="正文"/>
    <w:next w:val="正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标题1">
    <w:name w:val="标题 1"/>
    <w:basedOn w:val="正文"/>
    <w:next w:val="正文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标题2">
    <w:name w:val="标题 2"/>
    <w:basedOn w:val="正文"/>
    <w:next w:val="正文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标题3">
    <w:name w:val="标题 3"/>
    <w:basedOn w:val="正文"/>
    <w:next w:val="正文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标题4">
    <w:name w:val="标题 4"/>
    <w:basedOn w:val="正文"/>
    <w:next w:val="正文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标题5">
    <w:name w:val="标题 5"/>
    <w:basedOn w:val="正文"/>
    <w:next w:val="正文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默认段落字体">
    <w:name w:val="默认段落字体"/>
    <w:next w:val="默认段落字体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普通表格">
    <w:name w:val="普通表格"/>
    <w:next w:val="普通表格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普通表格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页脚">
    <w:name w:val="页脚"/>
    <w:basedOn w:val="正文"/>
    <w:next w:val="页脚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页眉">
    <w:name w:val="页眉"/>
    <w:basedOn w:val="正文"/>
    <w:next w:val="页眉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已访问的超链接">
    <w:name w:val="已访问的超链接"/>
    <w:basedOn w:val="默认段落字体"/>
    <w:next w:val="已访问的超链接"/>
    <w:autoRedefine w:val="0"/>
    <w:hidden w:val="0"/>
    <w:qFormat w:val="0"/>
    <w:rPr>
      <w:rStyle w:val="默认段落字体"/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超链接">
    <w:name w:val="超链接"/>
    <w:basedOn w:val="默认段落字体"/>
    <w:next w:val="超链接"/>
    <w:autoRedefine w:val="0"/>
    <w:hidden w:val="0"/>
    <w:qFormat w:val="0"/>
    <w:rPr>
      <w:rStyle w:val="默认段落字体"/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ints">
    <w:name w:val="Hints"/>
    <w:basedOn w:val="正文"/>
    <w:next w:val="Hints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5f5f5f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intsChar">
    <w:name w:val="Hints Char"/>
    <w:basedOn w:val="默认段落字体"/>
    <w:next w:val="HintsChar"/>
    <w:autoRedefine w:val="0"/>
    <w:hidden w:val="0"/>
    <w:qFormat w:val="0"/>
    <w:rPr>
      <w:rStyle w:val="默认段落字体"/>
      <w:rFonts w:ascii="Arial" w:hAnsi="Arial"/>
      <w:color w:val="5f5f5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ZICH5AIRu/BSRx6+dqw1kAQRIA==">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2005-04-16T04:26:00Z</dcterms:created>
  <dc:creator>TechnoSolutions Corp.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671C5268414546F2A50DE5E869843BF7_12</vt:lpwstr>
  </property>
</Properties>
</file>