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F8D6" w14:textId="77777777" w:rsidR="008508AC" w:rsidRDefault="008508AC" w:rsidP="00C6708E">
      <w:pPr>
        <w:spacing w:line="360" w:lineRule="auto"/>
        <w:ind w:firstLine="720"/>
      </w:pPr>
      <w:r>
        <w:t xml:space="preserve">We compared data between air quality sensors in Indiana and Florida. Both sensors measured the outdoor air quality. We decided that these two sensors would be the best to compare because comparing two that were both outside limited the number of variables to be controlled such as the presence of an electric or gas stove. We could not use our own sensor data due to technological difficulties. Our main goal when comparing the data sets was to determine the difference in air quality between central Indiana versus Florida. </w:t>
      </w:r>
    </w:p>
    <w:p w14:paraId="6E51924B" w14:textId="2AA88CCF" w:rsidR="007A3FD8" w:rsidRDefault="008508AC" w:rsidP="00C6708E">
      <w:pPr>
        <w:spacing w:line="360" w:lineRule="auto"/>
        <w:ind w:firstLine="720"/>
      </w:pPr>
      <w:r>
        <w:t>As for methods, because we could not use our own data</w:t>
      </w:r>
      <w:r w:rsidR="007A3FD8">
        <w:t>,</w:t>
      </w:r>
      <w:r>
        <w:t xml:space="preserve"> we used the data from last year</w:t>
      </w:r>
      <w:r w:rsidR="00F13BC1">
        <w:t>’</w:t>
      </w:r>
      <w:r>
        <w:t xml:space="preserve">s class in the spring semester of 2020. All of the graphs </w:t>
      </w:r>
      <w:r w:rsidR="007A3FD8">
        <w:t xml:space="preserve">had already been made, but had we used our own data we would have deployed the sensors in our desired location, uploaded the data, and created the graphs ourselves. So, our methods simply consisted of analyzing the data in the graphs already made.  We compared the following variables: AQ sensor raw, LPO, temperature, humidity, dust ratio, </w:t>
      </w:r>
      <w:r w:rsidR="0034127E">
        <w:t xml:space="preserve">and </w:t>
      </w:r>
      <w:r w:rsidR="007A3FD8">
        <w:t>pressure.</w:t>
      </w:r>
    </w:p>
    <w:p w14:paraId="17BFEB88" w14:textId="59C5331E" w:rsidR="007A3FD8" w:rsidRPr="00337341" w:rsidRDefault="00337341" w:rsidP="00594DB3">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color w:val="000000"/>
          <w:sz w:val="22"/>
          <w:szCs w:val="22"/>
        </w:rPr>
        <w:t xml:space="preserve">After analyzing the data, we were able to compare the differences between each item tested in Howard County, Indiana and Gainesville, Florida. </w:t>
      </w:r>
      <w:r w:rsidR="00C6708E">
        <w:rPr>
          <w:rFonts w:asciiTheme="minorHAnsi" w:hAnsiTheme="minorHAnsi" w:cstheme="minorHAnsi"/>
          <w:color w:val="000000"/>
          <w:sz w:val="22"/>
          <w:szCs w:val="22"/>
        </w:rPr>
        <w:t>However, it should be noted that data collection in Indiana did not start until approximately 20 days after the data collection started in Florida. The</w:t>
      </w:r>
      <w:r>
        <w:rPr>
          <w:rFonts w:asciiTheme="minorHAnsi" w:hAnsiTheme="minorHAnsi" w:cstheme="minorHAnsi"/>
          <w:color w:val="000000"/>
          <w:sz w:val="22"/>
          <w:szCs w:val="22"/>
        </w:rPr>
        <w:t xml:space="preserve"> </w:t>
      </w:r>
      <w:r w:rsidR="007A3FD8" w:rsidRPr="00337341">
        <w:rPr>
          <w:rFonts w:asciiTheme="minorHAnsi" w:hAnsiTheme="minorHAnsi" w:cstheme="minorHAnsi"/>
          <w:color w:val="000000"/>
          <w:sz w:val="22"/>
          <w:szCs w:val="22"/>
        </w:rPr>
        <w:t xml:space="preserve">AQ </w:t>
      </w:r>
      <w:r w:rsidR="00C6708E">
        <w:rPr>
          <w:rFonts w:asciiTheme="minorHAnsi" w:hAnsiTheme="minorHAnsi" w:cstheme="minorHAnsi"/>
          <w:color w:val="000000"/>
          <w:sz w:val="22"/>
          <w:szCs w:val="22"/>
        </w:rPr>
        <w:t>s</w:t>
      </w:r>
      <w:r w:rsidR="007A3FD8" w:rsidRPr="00337341">
        <w:rPr>
          <w:rFonts w:asciiTheme="minorHAnsi" w:hAnsiTheme="minorHAnsi" w:cstheme="minorHAnsi"/>
          <w:color w:val="000000"/>
          <w:sz w:val="22"/>
          <w:szCs w:val="22"/>
        </w:rPr>
        <w:t xml:space="preserve">ensor </w:t>
      </w:r>
      <w:r w:rsidR="00C6708E">
        <w:rPr>
          <w:rFonts w:asciiTheme="minorHAnsi" w:hAnsiTheme="minorHAnsi" w:cstheme="minorHAnsi"/>
          <w:color w:val="000000"/>
          <w:sz w:val="22"/>
          <w:szCs w:val="22"/>
        </w:rPr>
        <w:t>r</w:t>
      </w:r>
      <w:r w:rsidR="007A3FD8" w:rsidRPr="00337341">
        <w:rPr>
          <w:rFonts w:asciiTheme="minorHAnsi" w:hAnsiTheme="minorHAnsi" w:cstheme="minorHAnsi"/>
          <w:color w:val="000000"/>
          <w:sz w:val="22"/>
          <w:szCs w:val="22"/>
        </w:rPr>
        <w:t>aw</w:t>
      </w:r>
      <w:r w:rsidR="00C6708E">
        <w:rPr>
          <w:rFonts w:asciiTheme="minorHAnsi" w:hAnsiTheme="minorHAnsi" w:cstheme="minorHAnsi"/>
          <w:color w:val="000000"/>
          <w:sz w:val="22"/>
          <w:szCs w:val="22"/>
        </w:rPr>
        <w:t xml:space="preserve">, which </w:t>
      </w:r>
      <w:r w:rsidR="007A3FD8" w:rsidRPr="00337341">
        <w:rPr>
          <w:rFonts w:asciiTheme="minorHAnsi" w:hAnsiTheme="minorHAnsi" w:cstheme="minorHAnsi"/>
          <w:color w:val="000000"/>
          <w:sz w:val="22"/>
          <w:szCs w:val="22"/>
        </w:rPr>
        <w:t xml:space="preserve">measures </w:t>
      </w:r>
      <w:r w:rsidR="00C6708E">
        <w:rPr>
          <w:rFonts w:asciiTheme="minorHAnsi" w:hAnsiTheme="minorHAnsi" w:cstheme="minorHAnsi"/>
          <w:color w:val="000000"/>
          <w:sz w:val="22"/>
          <w:szCs w:val="22"/>
        </w:rPr>
        <w:t xml:space="preserve">the </w:t>
      </w:r>
      <w:r w:rsidR="007A3FD8" w:rsidRPr="00337341">
        <w:rPr>
          <w:rFonts w:asciiTheme="minorHAnsi" w:hAnsiTheme="minorHAnsi" w:cstheme="minorHAnsi"/>
          <w:color w:val="000000"/>
          <w:sz w:val="22"/>
          <w:szCs w:val="22"/>
        </w:rPr>
        <w:t>amount of volatile organic compounds (VOCs)</w:t>
      </w:r>
      <w:r w:rsidR="00C6708E">
        <w:rPr>
          <w:rFonts w:asciiTheme="minorHAnsi" w:hAnsiTheme="minorHAnsi" w:cstheme="minorHAnsi"/>
          <w:color w:val="000000"/>
          <w:sz w:val="22"/>
          <w:szCs w:val="22"/>
        </w:rPr>
        <w:t>,</w:t>
      </w:r>
      <w:r w:rsidR="00C6708E">
        <w:rPr>
          <w:rFonts w:asciiTheme="minorHAnsi" w:hAnsiTheme="minorHAnsi" w:cstheme="minorHAnsi"/>
        </w:rPr>
        <w:t xml:space="preserve"> showed a </w:t>
      </w:r>
      <w:r w:rsidR="007A3FD8" w:rsidRPr="00337341">
        <w:rPr>
          <w:rFonts w:asciiTheme="minorHAnsi" w:hAnsiTheme="minorHAnsi" w:cstheme="minorHAnsi"/>
          <w:color w:val="000000"/>
          <w:sz w:val="22"/>
          <w:szCs w:val="22"/>
        </w:rPr>
        <w:t>stead</w:t>
      </w:r>
      <w:r w:rsidR="00C6708E">
        <w:rPr>
          <w:rFonts w:asciiTheme="minorHAnsi" w:hAnsiTheme="minorHAnsi" w:cstheme="minorHAnsi"/>
          <w:color w:val="000000"/>
          <w:sz w:val="22"/>
          <w:szCs w:val="22"/>
        </w:rPr>
        <w:t xml:space="preserve">y </w:t>
      </w:r>
      <w:r w:rsidR="007A3FD8" w:rsidRPr="00337341">
        <w:rPr>
          <w:rFonts w:asciiTheme="minorHAnsi" w:hAnsiTheme="minorHAnsi" w:cstheme="minorHAnsi"/>
          <w:color w:val="000000"/>
          <w:sz w:val="22"/>
          <w:szCs w:val="22"/>
        </w:rPr>
        <w:t>increase</w:t>
      </w:r>
      <w:r w:rsidR="00C6708E">
        <w:rPr>
          <w:rFonts w:asciiTheme="minorHAnsi" w:hAnsiTheme="minorHAnsi" w:cstheme="minorHAnsi"/>
          <w:color w:val="000000"/>
          <w:sz w:val="22"/>
          <w:szCs w:val="22"/>
        </w:rPr>
        <w:t xml:space="preserve"> in the </w:t>
      </w:r>
      <w:proofErr w:type="gramStart"/>
      <w:r w:rsidR="00C6708E">
        <w:rPr>
          <w:rFonts w:asciiTheme="minorHAnsi" w:hAnsiTheme="minorHAnsi" w:cstheme="minorHAnsi"/>
          <w:color w:val="000000"/>
          <w:sz w:val="22"/>
          <w:szCs w:val="22"/>
        </w:rPr>
        <w:t>amount</w:t>
      </w:r>
      <w:proofErr w:type="gramEnd"/>
      <w:r w:rsidR="00C6708E">
        <w:rPr>
          <w:rFonts w:asciiTheme="minorHAnsi" w:hAnsiTheme="minorHAnsi" w:cstheme="minorHAnsi"/>
          <w:color w:val="000000"/>
          <w:sz w:val="22"/>
          <w:szCs w:val="22"/>
        </w:rPr>
        <w:t xml:space="preserve"> of VOCs present</w:t>
      </w:r>
      <w:r w:rsidR="007A3FD8" w:rsidRPr="00337341">
        <w:rPr>
          <w:rFonts w:asciiTheme="minorHAnsi" w:hAnsiTheme="minorHAnsi" w:cstheme="minorHAnsi"/>
          <w:color w:val="000000"/>
          <w:sz w:val="22"/>
          <w:szCs w:val="22"/>
        </w:rPr>
        <w:t xml:space="preserve"> as time progressed from April to May</w:t>
      </w:r>
      <w:r w:rsidR="00C6708E">
        <w:rPr>
          <w:rFonts w:asciiTheme="minorHAnsi" w:hAnsiTheme="minorHAnsi" w:cstheme="minorHAnsi"/>
          <w:color w:val="000000"/>
          <w:sz w:val="22"/>
          <w:szCs w:val="22"/>
        </w:rPr>
        <w:t xml:space="preserve"> in Florida</w:t>
      </w:r>
      <w:r w:rsidR="007A3FD8" w:rsidRPr="00337341">
        <w:rPr>
          <w:rFonts w:asciiTheme="minorHAnsi" w:hAnsiTheme="minorHAnsi" w:cstheme="minorHAnsi"/>
          <w:color w:val="000000"/>
          <w:sz w:val="22"/>
          <w:szCs w:val="22"/>
        </w:rPr>
        <w:t>.</w:t>
      </w:r>
      <w:r w:rsidR="00C6708E">
        <w:rPr>
          <w:rFonts w:asciiTheme="minorHAnsi" w:hAnsiTheme="minorHAnsi" w:cstheme="minorHAnsi"/>
          <w:color w:val="000000"/>
          <w:sz w:val="22"/>
          <w:szCs w:val="22"/>
        </w:rPr>
        <w:t xml:space="preserve"> VOC levels in Indiana stayed relatively the same throughout the end of April and early May.</w:t>
      </w:r>
      <w:r w:rsidR="007A3FD8" w:rsidRPr="00337341">
        <w:rPr>
          <w:rFonts w:asciiTheme="minorHAnsi" w:hAnsiTheme="minorHAnsi" w:cstheme="minorHAnsi"/>
          <w:color w:val="000000"/>
          <w:sz w:val="22"/>
          <w:szCs w:val="22"/>
        </w:rPr>
        <w:t xml:space="preserve"> Some causes of increasing VOC levels could include flowering plants, increases in traffic due to warmer weather or people travelling more after lockdown</w:t>
      </w:r>
      <w:r w:rsidR="00C6708E">
        <w:rPr>
          <w:rFonts w:asciiTheme="minorHAnsi" w:hAnsiTheme="minorHAnsi" w:cstheme="minorHAnsi"/>
          <w:color w:val="000000"/>
          <w:sz w:val="22"/>
          <w:szCs w:val="22"/>
        </w:rPr>
        <w:t xml:space="preserve"> last year</w:t>
      </w:r>
      <w:r w:rsidR="007A3FD8" w:rsidRPr="00337341">
        <w:rPr>
          <w:rFonts w:asciiTheme="minorHAnsi" w:hAnsiTheme="minorHAnsi" w:cstheme="minorHAnsi"/>
          <w:color w:val="000000"/>
          <w:sz w:val="22"/>
          <w:szCs w:val="22"/>
        </w:rPr>
        <w:t>.</w:t>
      </w:r>
      <w:r w:rsidR="00594DB3">
        <w:rPr>
          <w:rFonts w:asciiTheme="minorHAnsi" w:hAnsiTheme="minorHAnsi" w:cstheme="minorHAnsi"/>
          <w:color w:val="000000"/>
          <w:sz w:val="22"/>
          <w:szCs w:val="22"/>
        </w:rPr>
        <w:t xml:space="preserve"> </w:t>
      </w:r>
      <w:r w:rsidR="007A3FD8" w:rsidRPr="00337341">
        <w:rPr>
          <w:rFonts w:asciiTheme="minorHAnsi" w:hAnsiTheme="minorHAnsi" w:cstheme="minorHAnsi"/>
          <w:color w:val="000000"/>
          <w:sz w:val="22"/>
          <w:szCs w:val="22"/>
        </w:rPr>
        <w:t>Temperature</w:t>
      </w:r>
      <w:r w:rsidR="00594DB3">
        <w:rPr>
          <w:rFonts w:asciiTheme="minorHAnsi" w:hAnsiTheme="minorHAnsi" w:cstheme="minorHAnsi"/>
          <w:color w:val="000000"/>
          <w:sz w:val="22"/>
          <w:szCs w:val="22"/>
        </w:rPr>
        <w:t>s</w:t>
      </w:r>
      <w:r w:rsidR="007A3FD8" w:rsidRPr="00337341">
        <w:rPr>
          <w:rFonts w:asciiTheme="minorHAnsi" w:hAnsiTheme="minorHAnsi" w:cstheme="minorHAnsi"/>
          <w:color w:val="000000"/>
          <w:sz w:val="22"/>
          <w:szCs w:val="22"/>
        </w:rPr>
        <w:t xml:space="preserve"> in </w:t>
      </w:r>
      <w:r w:rsidR="00594DB3">
        <w:rPr>
          <w:rFonts w:asciiTheme="minorHAnsi" w:hAnsiTheme="minorHAnsi" w:cstheme="minorHAnsi"/>
          <w:color w:val="000000"/>
          <w:sz w:val="22"/>
          <w:szCs w:val="22"/>
        </w:rPr>
        <w:t>F</w:t>
      </w:r>
      <w:r w:rsidR="007A3FD8" w:rsidRPr="00337341">
        <w:rPr>
          <w:rFonts w:asciiTheme="minorHAnsi" w:hAnsiTheme="minorHAnsi" w:cstheme="minorHAnsi"/>
          <w:color w:val="000000"/>
          <w:sz w:val="22"/>
          <w:szCs w:val="22"/>
        </w:rPr>
        <w:t xml:space="preserve">lorida </w:t>
      </w:r>
      <w:r w:rsidR="00594DB3">
        <w:rPr>
          <w:rFonts w:asciiTheme="minorHAnsi" w:hAnsiTheme="minorHAnsi" w:cstheme="minorHAnsi"/>
          <w:color w:val="000000"/>
          <w:sz w:val="22"/>
          <w:szCs w:val="22"/>
        </w:rPr>
        <w:t>are</w:t>
      </w:r>
      <w:r w:rsidR="007A3FD8" w:rsidRPr="00337341">
        <w:rPr>
          <w:rFonts w:asciiTheme="minorHAnsi" w:hAnsiTheme="minorHAnsi" w:cstheme="minorHAnsi"/>
          <w:color w:val="000000"/>
          <w:sz w:val="22"/>
          <w:szCs w:val="22"/>
        </w:rPr>
        <w:t xml:space="preserve"> higher than </w:t>
      </w:r>
      <w:r w:rsidR="00594DB3">
        <w:rPr>
          <w:rFonts w:asciiTheme="minorHAnsi" w:hAnsiTheme="minorHAnsi" w:cstheme="minorHAnsi"/>
          <w:color w:val="000000"/>
          <w:sz w:val="22"/>
          <w:szCs w:val="22"/>
        </w:rPr>
        <w:t>I</w:t>
      </w:r>
      <w:r w:rsidR="007A3FD8" w:rsidRPr="00337341">
        <w:rPr>
          <w:rFonts w:asciiTheme="minorHAnsi" w:hAnsiTheme="minorHAnsi" w:cstheme="minorHAnsi"/>
          <w:color w:val="000000"/>
          <w:sz w:val="22"/>
          <w:szCs w:val="22"/>
        </w:rPr>
        <w:t>ndiana</w:t>
      </w:r>
      <w:r w:rsidR="00594DB3">
        <w:rPr>
          <w:rFonts w:asciiTheme="minorHAnsi" w:hAnsiTheme="minorHAnsi" w:cstheme="minorHAnsi"/>
          <w:color w:val="000000"/>
          <w:sz w:val="22"/>
          <w:szCs w:val="22"/>
        </w:rPr>
        <w:t xml:space="preserve"> and reached</w:t>
      </w:r>
      <w:r w:rsidR="007A3FD8" w:rsidRPr="00337341">
        <w:rPr>
          <w:rFonts w:asciiTheme="minorHAnsi" w:hAnsiTheme="minorHAnsi" w:cstheme="minorHAnsi"/>
          <w:color w:val="000000"/>
          <w:sz w:val="22"/>
          <w:szCs w:val="22"/>
        </w:rPr>
        <w:t xml:space="preserve"> above 30</w:t>
      </w:r>
      <w:r w:rsidR="00A60F85">
        <w:rPr>
          <w:rFonts w:asciiTheme="minorHAnsi" w:hAnsiTheme="minorHAnsi" w:cstheme="minorHAnsi"/>
          <w:color w:val="000000"/>
          <w:sz w:val="22"/>
          <w:szCs w:val="22"/>
        </w:rPr>
        <w:t xml:space="preserve"> degrees</w:t>
      </w:r>
      <w:r w:rsidR="007A3FD8" w:rsidRPr="00337341">
        <w:rPr>
          <w:rFonts w:asciiTheme="minorHAnsi" w:hAnsiTheme="minorHAnsi" w:cstheme="minorHAnsi"/>
          <w:color w:val="000000"/>
          <w:sz w:val="22"/>
          <w:szCs w:val="22"/>
        </w:rPr>
        <w:t xml:space="preserve"> C</w:t>
      </w:r>
      <w:r w:rsidR="00A60F85">
        <w:rPr>
          <w:rFonts w:asciiTheme="minorHAnsi" w:hAnsiTheme="minorHAnsi" w:cstheme="minorHAnsi"/>
          <w:color w:val="000000"/>
          <w:sz w:val="22"/>
          <w:szCs w:val="22"/>
        </w:rPr>
        <w:t>elsius</w:t>
      </w:r>
      <w:r w:rsidR="00594DB3">
        <w:rPr>
          <w:rFonts w:asciiTheme="minorHAnsi" w:hAnsiTheme="minorHAnsi" w:cstheme="minorHAnsi"/>
          <w:color w:val="000000"/>
          <w:sz w:val="22"/>
          <w:szCs w:val="22"/>
        </w:rPr>
        <w:t>. Temperatures in Indiana were often close to Florida</w:t>
      </w:r>
      <w:r w:rsidR="00063BE9">
        <w:rPr>
          <w:rFonts w:asciiTheme="minorHAnsi" w:hAnsiTheme="minorHAnsi" w:cstheme="minorHAnsi"/>
          <w:color w:val="000000"/>
          <w:sz w:val="22"/>
          <w:szCs w:val="22"/>
        </w:rPr>
        <w:t>’s</w:t>
      </w:r>
      <w:r w:rsidR="00594DB3">
        <w:rPr>
          <w:rFonts w:asciiTheme="minorHAnsi" w:hAnsiTheme="minorHAnsi" w:cstheme="minorHAnsi"/>
          <w:color w:val="000000"/>
          <w:sz w:val="22"/>
          <w:szCs w:val="22"/>
        </w:rPr>
        <w:t>, but never got quite as high.</w:t>
      </w:r>
      <w:r w:rsidR="007A3FD8" w:rsidRPr="00337341">
        <w:rPr>
          <w:rFonts w:asciiTheme="minorHAnsi" w:hAnsiTheme="minorHAnsi" w:cstheme="minorHAnsi"/>
          <w:color w:val="000000"/>
          <w:sz w:val="22"/>
          <w:szCs w:val="22"/>
        </w:rPr>
        <w:t xml:space="preserve"> </w:t>
      </w:r>
      <w:r w:rsidR="00594DB3">
        <w:rPr>
          <w:rFonts w:asciiTheme="minorHAnsi" w:hAnsiTheme="minorHAnsi" w:cstheme="minorHAnsi"/>
          <w:color w:val="000000"/>
          <w:sz w:val="22"/>
          <w:szCs w:val="22"/>
        </w:rPr>
        <w:t>T</w:t>
      </w:r>
      <w:r w:rsidR="007A3FD8" w:rsidRPr="00337341">
        <w:rPr>
          <w:rFonts w:asciiTheme="minorHAnsi" w:hAnsiTheme="minorHAnsi" w:cstheme="minorHAnsi"/>
          <w:color w:val="000000"/>
          <w:sz w:val="22"/>
          <w:szCs w:val="22"/>
        </w:rPr>
        <w:t xml:space="preserve">he temperature drops much lower in </w:t>
      </w:r>
      <w:r w:rsidR="00594DB3">
        <w:rPr>
          <w:rFonts w:asciiTheme="minorHAnsi" w:hAnsiTheme="minorHAnsi" w:cstheme="minorHAnsi"/>
          <w:color w:val="000000"/>
          <w:sz w:val="22"/>
          <w:szCs w:val="22"/>
        </w:rPr>
        <w:t>I</w:t>
      </w:r>
      <w:r w:rsidR="007A3FD8" w:rsidRPr="00337341">
        <w:rPr>
          <w:rFonts w:asciiTheme="minorHAnsi" w:hAnsiTheme="minorHAnsi" w:cstheme="minorHAnsi"/>
          <w:color w:val="000000"/>
          <w:sz w:val="22"/>
          <w:szCs w:val="22"/>
        </w:rPr>
        <w:t>ndiana</w:t>
      </w:r>
      <w:r w:rsidR="00594DB3">
        <w:rPr>
          <w:rFonts w:asciiTheme="minorHAnsi" w:hAnsiTheme="minorHAnsi" w:cstheme="minorHAnsi"/>
          <w:color w:val="000000"/>
          <w:sz w:val="22"/>
          <w:szCs w:val="22"/>
        </w:rPr>
        <w:t>, reaching below 5 degrees Celsius whereas Florida never reached very far below 10 degrees Celsius.</w:t>
      </w:r>
      <w:r w:rsidR="00594DB3">
        <w:rPr>
          <w:rFonts w:asciiTheme="minorHAnsi" w:hAnsiTheme="minorHAnsi" w:cstheme="minorHAnsi"/>
        </w:rPr>
        <w:t xml:space="preserve"> T</w:t>
      </w:r>
      <w:r w:rsidR="00594DB3" w:rsidRPr="00063BE9">
        <w:rPr>
          <w:rFonts w:asciiTheme="minorHAnsi" w:hAnsiTheme="minorHAnsi" w:cstheme="minorHAnsi"/>
          <w:sz w:val="22"/>
          <w:szCs w:val="22"/>
        </w:rPr>
        <w:t>he LPO sensor</w:t>
      </w:r>
      <w:r w:rsidR="00063BE9" w:rsidRPr="00063BE9">
        <w:rPr>
          <w:rFonts w:asciiTheme="minorHAnsi" w:hAnsiTheme="minorHAnsi" w:cstheme="minorHAnsi"/>
          <w:sz w:val="22"/>
          <w:szCs w:val="22"/>
        </w:rPr>
        <w:t xml:space="preserve">, which is a measure of how long particulate matter is sensed </w:t>
      </w:r>
      <w:r w:rsidR="00063BE9">
        <w:rPr>
          <w:rFonts w:asciiTheme="minorHAnsi" w:hAnsiTheme="minorHAnsi" w:cstheme="minorHAnsi"/>
          <w:sz w:val="22"/>
          <w:szCs w:val="22"/>
        </w:rPr>
        <w:t>was relatively the same between Indiana and Florida and stayed at a very short amount of time. However,</w:t>
      </w:r>
      <w:r w:rsidR="00594DB3" w:rsidRPr="00063BE9">
        <w:rPr>
          <w:rFonts w:asciiTheme="minorHAnsi" w:hAnsiTheme="minorHAnsi" w:cstheme="minorHAnsi"/>
          <w:sz w:val="22"/>
          <w:szCs w:val="22"/>
        </w:rPr>
        <w:t xml:space="preserve"> </w:t>
      </w:r>
      <w:r w:rsidR="00063BE9">
        <w:rPr>
          <w:rFonts w:asciiTheme="minorHAnsi" w:hAnsiTheme="minorHAnsi" w:cstheme="minorHAnsi"/>
          <w:sz w:val="22"/>
          <w:szCs w:val="22"/>
        </w:rPr>
        <w:t xml:space="preserve">there are a few data points from Indiana </w:t>
      </w:r>
      <w:r w:rsidR="00B00659">
        <w:rPr>
          <w:rFonts w:asciiTheme="minorHAnsi" w:hAnsiTheme="minorHAnsi" w:cstheme="minorHAnsi"/>
          <w:sz w:val="22"/>
          <w:szCs w:val="22"/>
        </w:rPr>
        <w:t xml:space="preserve">where particulate matter was sensed for a long period of time, which corresponds with data from the dust ratio sensor that was high. </w:t>
      </w:r>
    </w:p>
    <w:p w14:paraId="3933D77E" w14:textId="69D3FB02" w:rsidR="00337341" w:rsidRDefault="00B00659"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From the data on the dust ratio sensor, we observed that the dust ratio was </w:t>
      </w:r>
      <w:r w:rsidR="007A3FD8" w:rsidRPr="00337341">
        <w:rPr>
          <w:rFonts w:asciiTheme="minorHAnsi" w:hAnsiTheme="minorHAnsi" w:cstheme="minorHAnsi"/>
          <w:color w:val="000000"/>
          <w:sz w:val="22"/>
          <w:szCs w:val="22"/>
        </w:rPr>
        <w:t xml:space="preserve">constantly higher in </w:t>
      </w:r>
      <w:r>
        <w:rPr>
          <w:rFonts w:asciiTheme="minorHAnsi" w:hAnsiTheme="minorHAnsi" w:cstheme="minorHAnsi"/>
          <w:color w:val="000000"/>
          <w:sz w:val="22"/>
          <w:szCs w:val="22"/>
        </w:rPr>
        <w:t>F</w:t>
      </w:r>
      <w:r w:rsidR="007A3FD8" w:rsidRPr="00337341">
        <w:rPr>
          <w:rFonts w:asciiTheme="minorHAnsi" w:hAnsiTheme="minorHAnsi" w:cstheme="minorHAnsi"/>
          <w:color w:val="000000"/>
          <w:sz w:val="22"/>
          <w:szCs w:val="22"/>
        </w:rPr>
        <w:t>lorida</w:t>
      </w:r>
      <w:r w:rsidR="00997823">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which </w:t>
      </w:r>
      <w:r w:rsidR="007A3FD8" w:rsidRPr="00337341">
        <w:rPr>
          <w:rFonts w:asciiTheme="minorHAnsi" w:hAnsiTheme="minorHAnsi" w:cstheme="minorHAnsi"/>
          <w:color w:val="000000"/>
          <w:sz w:val="22"/>
          <w:szCs w:val="22"/>
        </w:rPr>
        <w:t>could be due to</w:t>
      </w:r>
      <w:r>
        <w:rPr>
          <w:rFonts w:asciiTheme="minorHAnsi" w:hAnsiTheme="minorHAnsi" w:cstheme="minorHAnsi"/>
          <w:color w:val="000000"/>
          <w:sz w:val="22"/>
          <w:szCs w:val="22"/>
        </w:rPr>
        <w:t xml:space="preserve"> the</w:t>
      </w:r>
      <w:r w:rsidR="007A3FD8" w:rsidRPr="00337341">
        <w:rPr>
          <w:rFonts w:asciiTheme="minorHAnsi" w:hAnsiTheme="minorHAnsi" w:cstheme="minorHAnsi"/>
          <w:color w:val="000000"/>
          <w:sz w:val="22"/>
          <w:szCs w:val="22"/>
        </w:rPr>
        <w:t xml:space="preserve"> urban location </w:t>
      </w:r>
      <w:r>
        <w:rPr>
          <w:rFonts w:asciiTheme="minorHAnsi" w:hAnsiTheme="minorHAnsi" w:cstheme="minorHAnsi"/>
          <w:color w:val="000000"/>
          <w:sz w:val="22"/>
          <w:szCs w:val="22"/>
        </w:rPr>
        <w:t xml:space="preserve">the sensor was placed in </w:t>
      </w:r>
      <w:r w:rsidR="007A3FD8" w:rsidRPr="00337341">
        <w:rPr>
          <w:rFonts w:asciiTheme="minorHAnsi" w:hAnsiTheme="minorHAnsi" w:cstheme="minorHAnsi"/>
          <w:color w:val="000000"/>
          <w:sz w:val="22"/>
          <w:szCs w:val="22"/>
        </w:rPr>
        <w:t>compared to rural location in Indiana.</w:t>
      </w:r>
      <w:r>
        <w:rPr>
          <w:rFonts w:asciiTheme="minorHAnsi" w:hAnsiTheme="minorHAnsi" w:cstheme="minorHAnsi"/>
          <w:color w:val="000000"/>
          <w:sz w:val="22"/>
          <w:szCs w:val="22"/>
        </w:rPr>
        <w:t xml:space="preserve"> However, there are</w:t>
      </w:r>
      <w:r w:rsidR="007A3FD8" w:rsidRPr="00337341">
        <w:rPr>
          <w:rFonts w:asciiTheme="minorHAnsi" w:hAnsiTheme="minorHAnsi" w:cstheme="minorHAnsi"/>
          <w:color w:val="000000"/>
          <w:sz w:val="22"/>
          <w:szCs w:val="22"/>
        </w:rPr>
        <w:t xml:space="preserve"> </w:t>
      </w:r>
      <w:r>
        <w:rPr>
          <w:rFonts w:asciiTheme="minorHAnsi" w:hAnsiTheme="minorHAnsi" w:cstheme="minorHAnsi"/>
          <w:color w:val="000000"/>
          <w:sz w:val="22"/>
          <w:szCs w:val="22"/>
        </w:rPr>
        <w:t>m</w:t>
      </w:r>
      <w:r w:rsidR="007A3FD8" w:rsidRPr="00337341">
        <w:rPr>
          <w:rFonts w:asciiTheme="minorHAnsi" w:hAnsiTheme="minorHAnsi" w:cstheme="minorHAnsi"/>
          <w:color w:val="000000"/>
          <w:sz w:val="22"/>
          <w:szCs w:val="22"/>
        </w:rPr>
        <w:t>ultiple</w:t>
      </w:r>
      <w:r>
        <w:rPr>
          <w:rFonts w:asciiTheme="minorHAnsi" w:hAnsiTheme="minorHAnsi" w:cstheme="minorHAnsi"/>
          <w:color w:val="000000"/>
          <w:sz w:val="22"/>
          <w:szCs w:val="22"/>
        </w:rPr>
        <w:t xml:space="preserve"> very</w:t>
      </w:r>
      <w:r w:rsidR="007A3FD8" w:rsidRPr="00337341">
        <w:rPr>
          <w:rFonts w:asciiTheme="minorHAnsi" w:hAnsiTheme="minorHAnsi" w:cstheme="minorHAnsi"/>
          <w:color w:val="000000"/>
          <w:sz w:val="22"/>
          <w:szCs w:val="22"/>
        </w:rPr>
        <w:t xml:space="preserve"> high dust ratios in late </w:t>
      </w:r>
      <w:r>
        <w:rPr>
          <w:rFonts w:asciiTheme="minorHAnsi" w:hAnsiTheme="minorHAnsi" w:cstheme="minorHAnsi"/>
          <w:color w:val="000000"/>
          <w:sz w:val="22"/>
          <w:szCs w:val="22"/>
        </w:rPr>
        <w:t>A</w:t>
      </w:r>
      <w:r w:rsidR="007A3FD8" w:rsidRPr="00337341">
        <w:rPr>
          <w:rFonts w:asciiTheme="minorHAnsi" w:hAnsiTheme="minorHAnsi" w:cstheme="minorHAnsi"/>
          <w:color w:val="000000"/>
          <w:sz w:val="22"/>
          <w:szCs w:val="22"/>
        </w:rPr>
        <w:t xml:space="preserve">pril </w:t>
      </w:r>
      <w:r>
        <w:rPr>
          <w:rFonts w:asciiTheme="minorHAnsi" w:hAnsiTheme="minorHAnsi" w:cstheme="minorHAnsi"/>
          <w:color w:val="000000"/>
          <w:sz w:val="22"/>
          <w:szCs w:val="22"/>
        </w:rPr>
        <w:t xml:space="preserve">and </w:t>
      </w:r>
      <w:r w:rsidR="007A3FD8" w:rsidRPr="00337341">
        <w:rPr>
          <w:rFonts w:asciiTheme="minorHAnsi" w:hAnsiTheme="minorHAnsi" w:cstheme="minorHAnsi"/>
          <w:color w:val="000000"/>
          <w:sz w:val="22"/>
          <w:szCs w:val="22"/>
        </w:rPr>
        <w:t xml:space="preserve">early </w:t>
      </w:r>
      <w:r>
        <w:rPr>
          <w:rFonts w:asciiTheme="minorHAnsi" w:hAnsiTheme="minorHAnsi" w:cstheme="minorHAnsi"/>
          <w:color w:val="000000"/>
          <w:sz w:val="22"/>
          <w:szCs w:val="22"/>
        </w:rPr>
        <w:t>M</w:t>
      </w:r>
      <w:r w:rsidR="007A3FD8" w:rsidRPr="00337341">
        <w:rPr>
          <w:rFonts w:asciiTheme="minorHAnsi" w:hAnsiTheme="minorHAnsi" w:cstheme="minorHAnsi"/>
          <w:color w:val="000000"/>
          <w:sz w:val="22"/>
          <w:szCs w:val="22"/>
        </w:rPr>
        <w:t xml:space="preserve">ay </w:t>
      </w:r>
      <w:r>
        <w:rPr>
          <w:rFonts w:asciiTheme="minorHAnsi" w:hAnsiTheme="minorHAnsi" w:cstheme="minorHAnsi"/>
          <w:color w:val="000000"/>
          <w:sz w:val="22"/>
          <w:szCs w:val="22"/>
        </w:rPr>
        <w:t xml:space="preserve">in Indiana, which </w:t>
      </w:r>
      <w:r w:rsidR="007A3FD8" w:rsidRPr="00337341">
        <w:rPr>
          <w:rFonts w:asciiTheme="minorHAnsi" w:hAnsiTheme="minorHAnsi" w:cstheme="minorHAnsi"/>
          <w:color w:val="000000"/>
          <w:sz w:val="22"/>
          <w:szCs w:val="22"/>
        </w:rPr>
        <w:t>could be due to high winds or plowing/tilling of farm fields</w:t>
      </w:r>
      <w:r>
        <w:rPr>
          <w:rFonts w:asciiTheme="minorHAnsi" w:hAnsiTheme="minorHAnsi" w:cstheme="minorHAnsi"/>
          <w:color w:val="000000"/>
          <w:sz w:val="22"/>
          <w:szCs w:val="22"/>
        </w:rPr>
        <w:t xml:space="preserve">. </w:t>
      </w:r>
      <w:r>
        <w:rPr>
          <w:rFonts w:asciiTheme="minorHAnsi" w:hAnsiTheme="minorHAnsi" w:cstheme="minorHAnsi"/>
          <w:sz w:val="22"/>
          <w:szCs w:val="22"/>
        </w:rPr>
        <w:t>The humidity sensor data varied drastically between the two states</w:t>
      </w:r>
      <w:r w:rsidR="007A3FD8" w:rsidRPr="00337341">
        <w:rPr>
          <w:rFonts w:asciiTheme="minorHAnsi" w:hAnsiTheme="minorHAnsi" w:cstheme="minorHAnsi"/>
          <w:color w:val="000000"/>
          <w:sz w:val="22"/>
          <w:szCs w:val="22"/>
        </w:rPr>
        <w:t xml:space="preserve">, but </w:t>
      </w:r>
      <w:r>
        <w:rPr>
          <w:rFonts w:asciiTheme="minorHAnsi" w:hAnsiTheme="minorHAnsi" w:cstheme="minorHAnsi"/>
          <w:color w:val="000000"/>
          <w:sz w:val="22"/>
          <w:szCs w:val="22"/>
        </w:rPr>
        <w:t>F</w:t>
      </w:r>
      <w:r w:rsidR="007A3FD8" w:rsidRPr="00337341">
        <w:rPr>
          <w:rFonts w:asciiTheme="minorHAnsi" w:hAnsiTheme="minorHAnsi" w:cstheme="minorHAnsi"/>
          <w:color w:val="000000"/>
          <w:sz w:val="22"/>
          <w:szCs w:val="22"/>
        </w:rPr>
        <w:t xml:space="preserve">lorida has some much more humid days than </w:t>
      </w:r>
      <w:r w:rsidR="00337341" w:rsidRPr="00337341">
        <w:rPr>
          <w:rFonts w:asciiTheme="minorHAnsi" w:hAnsiTheme="minorHAnsi" w:cstheme="minorHAnsi"/>
          <w:color w:val="000000"/>
          <w:sz w:val="22"/>
          <w:szCs w:val="22"/>
        </w:rPr>
        <w:t>Indiana</w:t>
      </w:r>
      <w:r>
        <w:rPr>
          <w:rFonts w:asciiTheme="minorHAnsi" w:hAnsiTheme="minorHAnsi" w:cstheme="minorHAnsi"/>
          <w:color w:val="000000"/>
          <w:sz w:val="22"/>
          <w:szCs w:val="22"/>
        </w:rPr>
        <w:t>, and Indiana has a few days with lower humidity than Florida. We also observed that p</w:t>
      </w:r>
      <w:r w:rsidR="00337341" w:rsidRPr="00337341">
        <w:rPr>
          <w:rFonts w:asciiTheme="minorHAnsi" w:hAnsiTheme="minorHAnsi" w:cstheme="minorHAnsi"/>
          <w:color w:val="000000"/>
          <w:sz w:val="22"/>
          <w:szCs w:val="22"/>
        </w:rPr>
        <w:t>ressure</w:t>
      </w:r>
      <w:r>
        <w:rPr>
          <w:rFonts w:asciiTheme="minorHAnsi" w:hAnsiTheme="minorHAnsi" w:cstheme="minorHAnsi"/>
          <w:color w:val="000000"/>
          <w:sz w:val="22"/>
          <w:szCs w:val="22"/>
        </w:rPr>
        <w:t xml:space="preserve"> in Florida was</w:t>
      </w:r>
      <w:r w:rsidR="00337341" w:rsidRPr="00337341">
        <w:rPr>
          <w:rFonts w:asciiTheme="minorHAnsi" w:hAnsiTheme="minorHAnsi" w:cstheme="minorHAnsi"/>
          <w:color w:val="000000"/>
          <w:sz w:val="22"/>
          <w:szCs w:val="22"/>
        </w:rPr>
        <w:t xml:space="preserve"> higher in every data </w:t>
      </w:r>
      <w:r w:rsidR="00337341" w:rsidRPr="00337341">
        <w:rPr>
          <w:rFonts w:asciiTheme="minorHAnsi" w:hAnsiTheme="minorHAnsi" w:cstheme="minorHAnsi"/>
          <w:color w:val="000000"/>
          <w:sz w:val="22"/>
          <w:szCs w:val="22"/>
        </w:rPr>
        <w:lastRenderedPageBreak/>
        <w:t xml:space="preserve">point than </w:t>
      </w:r>
      <w:r>
        <w:rPr>
          <w:rFonts w:asciiTheme="minorHAnsi" w:hAnsiTheme="minorHAnsi" w:cstheme="minorHAnsi"/>
          <w:color w:val="000000"/>
          <w:sz w:val="22"/>
          <w:szCs w:val="22"/>
        </w:rPr>
        <w:t>Indiana. We also noticed that</w:t>
      </w:r>
      <w:r w:rsidR="00337341" w:rsidRPr="00337341">
        <w:rPr>
          <w:rFonts w:asciiTheme="minorHAnsi" w:hAnsiTheme="minorHAnsi" w:cstheme="minorHAnsi"/>
          <w:color w:val="000000"/>
          <w:sz w:val="22"/>
          <w:szCs w:val="22"/>
        </w:rPr>
        <w:t xml:space="preserve"> the rises and falls in </w:t>
      </w:r>
      <w:r w:rsidR="00997823">
        <w:rPr>
          <w:rFonts w:asciiTheme="minorHAnsi" w:hAnsiTheme="minorHAnsi" w:cstheme="minorHAnsi"/>
          <w:color w:val="000000"/>
          <w:sz w:val="22"/>
          <w:szCs w:val="22"/>
        </w:rPr>
        <w:t xml:space="preserve">the </w:t>
      </w:r>
      <w:r w:rsidR="00337341" w:rsidRPr="00337341">
        <w:rPr>
          <w:rFonts w:asciiTheme="minorHAnsi" w:hAnsiTheme="minorHAnsi" w:cstheme="minorHAnsi"/>
          <w:color w:val="000000"/>
          <w:sz w:val="22"/>
          <w:szCs w:val="22"/>
        </w:rPr>
        <w:t xml:space="preserve">pressure in </w:t>
      </w:r>
      <w:r w:rsidR="00997823">
        <w:rPr>
          <w:rFonts w:asciiTheme="minorHAnsi" w:hAnsiTheme="minorHAnsi" w:cstheme="minorHAnsi"/>
          <w:color w:val="000000"/>
          <w:sz w:val="22"/>
          <w:szCs w:val="22"/>
        </w:rPr>
        <w:t>F</w:t>
      </w:r>
      <w:r w:rsidR="00337341" w:rsidRPr="00337341">
        <w:rPr>
          <w:rFonts w:asciiTheme="minorHAnsi" w:hAnsiTheme="minorHAnsi" w:cstheme="minorHAnsi"/>
          <w:color w:val="000000"/>
          <w:sz w:val="22"/>
          <w:szCs w:val="22"/>
        </w:rPr>
        <w:t>lorida match the rises and falls in</w:t>
      </w:r>
      <w:r w:rsidR="00997823">
        <w:rPr>
          <w:rFonts w:asciiTheme="minorHAnsi" w:hAnsiTheme="minorHAnsi" w:cstheme="minorHAnsi"/>
          <w:color w:val="000000"/>
          <w:sz w:val="22"/>
          <w:szCs w:val="22"/>
        </w:rPr>
        <w:t xml:space="preserve"> the pressure in Indiana.</w:t>
      </w:r>
    </w:p>
    <w:p w14:paraId="1B553519" w14:textId="309C61AF" w:rsidR="00997823" w:rsidRDefault="00997823"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t xml:space="preserve">To conclude, Florida had higher humidity, temperatures, dust, pressure, and lower LPO. Indiana had a higher LPO, and both states were similar in the amount of VOCs present. It was surprising to see how similar some of the data were such as humidity and VOCs. We expected to see a larger difference in humidity since </w:t>
      </w:r>
      <w:r w:rsidR="00717DFF">
        <w:rPr>
          <w:rFonts w:asciiTheme="minorHAnsi" w:hAnsiTheme="minorHAnsi" w:cstheme="minorHAnsi"/>
          <w:color w:val="000000"/>
          <w:sz w:val="22"/>
          <w:szCs w:val="22"/>
        </w:rPr>
        <w:t>Fl</w:t>
      </w:r>
      <w:r>
        <w:rPr>
          <w:rFonts w:asciiTheme="minorHAnsi" w:hAnsiTheme="minorHAnsi" w:cstheme="minorHAnsi"/>
          <w:color w:val="000000"/>
          <w:sz w:val="22"/>
          <w:szCs w:val="22"/>
        </w:rPr>
        <w:t xml:space="preserve">orida is much closer to the ocean than Indiana. We also expected to see much higher </w:t>
      </w:r>
      <w:r w:rsidR="00717DFF">
        <w:rPr>
          <w:rFonts w:asciiTheme="minorHAnsi" w:hAnsiTheme="minorHAnsi" w:cstheme="minorHAnsi"/>
          <w:color w:val="000000"/>
          <w:sz w:val="22"/>
          <w:szCs w:val="22"/>
        </w:rPr>
        <w:t>VOC levels in Florida in an urban environment than in rural Indiana. However, because we don’t know where these sensors were positioned exactly, it’s impossible to tell what all variables were influencing the results.</w:t>
      </w:r>
    </w:p>
    <w:p w14:paraId="7A5C3AAE" w14:textId="4A29CBB8"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Arial" w:hAnsi="Arial" w:cs="Arial"/>
          <w:noProof/>
          <w:color w:val="000000"/>
          <w:sz w:val="22"/>
          <w:szCs w:val="22"/>
          <w:bdr w:val="none" w:sz="0" w:space="0" w:color="auto" w:frame="1"/>
        </w:rPr>
        <w:drawing>
          <wp:inline distT="0" distB="0" distL="0" distR="0" wp14:anchorId="0791987B" wp14:editId="0961C2D1">
            <wp:extent cx="4368800" cy="364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8800" cy="3640455"/>
                    </a:xfrm>
                    <a:prstGeom prst="rect">
                      <a:avLst/>
                    </a:prstGeom>
                    <a:noFill/>
                    <a:ln>
                      <a:noFill/>
                    </a:ln>
                  </pic:spPr>
                </pic:pic>
              </a:graphicData>
            </a:graphic>
          </wp:inline>
        </w:drawing>
      </w:r>
    </w:p>
    <w:p w14:paraId="40793832" w14:textId="6C764EEC"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noProof/>
          <w:bdr w:val="none" w:sz="0" w:space="0" w:color="auto" w:frame="1"/>
        </w:rPr>
        <w:lastRenderedPageBreak/>
        <w:drawing>
          <wp:inline distT="0" distB="0" distL="0" distR="0" wp14:anchorId="6ABBDC7F" wp14:editId="036384B2">
            <wp:extent cx="4622800" cy="38525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800" cy="3852545"/>
                    </a:xfrm>
                    <a:prstGeom prst="rect">
                      <a:avLst/>
                    </a:prstGeom>
                    <a:noFill/>
                    <a:ln>
                      <a:noFill/>
                    </a:ln>
                  </pic:spPr>
                </pic:pic>
              </a:graphicData>
            </a:graphic>
          </wp:inline>
        </w:drawing>
      </w:r>
    </w:p>
    <w:p w14:paraId="11BEAA33" w14:textId="64A715CC"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Arial" w:hAnsi="Arial" w:cs="Arial"/>
          <w:noProof/>
          <w:color w:val="000000"/>
          <w:sz w:val="22"/>
          <w:szCs w:val="22"/>
          <w:bdr w:val="none" w:sz="0" w:space="0" w:color="auto" w:frame="1"/>
        </w:rPr>
        <w:drawing>
          <wp:inline distT="0" distB="0" distL="0" distR="0" wp14:anchorId="1640EE40" wp14:editId="0933139A">
            <wp:extent cx="4868545" cy="355600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545" cy="3556000"/>
                    </a:xfrm>
                    <a:prstGeom prst="rect">
                      <a:avLst/>
                    </a:prstGeom>
                    <a:noFill/>
                    <a:ln>
                      <a:noFill/>
                    </a:ln>
                  </pic:spPr>
                </pic:pic>
              </a:graphicData>
            </a:graphic>
          </wp:inline>
        </w:drawing>
      </w:r>
    </w:p>
    <w:p w14:paraId="78FC1FAD" w14:textId="0DF675E1"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Arial" w:hAnsi="Arial" w:cs="Arial"/>
          <w:noProof/>
          <w:color w:val="000000"/>
          <w:sz w:val="22"/>
          <w:szCs w:val="22"/>
          <w:bdr w:val="none" w:sz="0" w:space="0" w:color="auto" w:frame="1"/>
        </w:rPr>
        <w:lastRenderedPageBreak/>
        <w:drawing>
          <wp:inline distT="0" distB="0" distL="0" distR="0" wp14:anchorId="25A4CA02" wp14:editId="63283B06">
            <wp:extent cx="4546600" cy="37928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00" cy="3792855"/>
                    </a:xfrm>
                    <a:prstGeom prst="rect">
                      <a:avLst/>
                    </a:prstGeom>
                    <a:noFill/>
                    <a:ln>
                      <a:noFill/>
                    </a:ln>
                  </pic:spPr>
                </pic:pic>
              </a:graphicData>
            </a:graphic>
          </wp:inline>
        </w:drawing>
      </w:r>
    </w:p>
    <w:p w14:paraId="4314E672" w14:textId="4CA4EE15"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Arial" w:hAnsi="Arial" w:cs="Arial"/>
          <w:noProof/>
          <w:color w:val="000000"/>
          <w:sz w:val="22"/>
          <w:szCs w:val="22"/>
          <w:bdr w:val="none" w:sz="0" w:space="0" w:color="auto" w:frame="1"/>
        </w:rPr>
        <w:drawing>
          <wp:inline distT="0" distB="0" distL="0" distR="0" wp14:anchorId="29DEE6DF" wp14:editId="425217FA">
            <wp:extent cx="4521200" cy="3776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3776345"/>
                    </a:xfrm>
                    <a:prstGeom prst="rect">
                      <a:avLst/>
                    </a:prstGeom>
                    <a:noFill/>
                    <a:ln>
                      <a:noFill/>
                    </a:ln>
                  </pic:spPr>
                </pic:pic>
              </a:graphicData>
            </a:graphic>
          </wp:inline>
        </w:drawing>
      </w:r>
    </w:p>
    <w:p w14:paraId="6E4E6AFA" w14:textId="7C9DDED3" w:rsidR="00717DFF" w:rsidRDefault="00717DFF" w:rsidP="00C6708E">
      <w:pPr>
        <w:pStyle w:val="NormalWeb"/>
        <w:spacing w:before="0" w:beforeAutospacing="0" w:after="0" w:afterAutospacing="0" w:line="360" w:lineRule="auto"/>
        <w:rPr>
          <w:rFonts w:asciiTheme="minorHAnsi" w:hAnsiTheme="minorHAnsi" w:cstheme="minorHAnsi"/>
          <w:color w:val="000000"/>
          <w:sz w:val="22"/>
          <w:szCs w:val="22"/>
        </w:rPr>
      </w:pPr>
      <w:r>
        <w:rPr>
          <w:rFonts w:ascii="Arial" w:hAnsi="Arial" w:cs="Arial"/>
          <w:noProof/>
          <w:color w:val="000000"/>
          <w:sz w:val="22"/>
          <w:szCs w:val="22"/>
          <w:bdr w:val="none" w:sz="0" w:space="0" w:color="auto" w:frame="1"/>
        </w:rPr>
        <w:lastRenderedPageBreak/>
        <w:drawing>
          <wp:inline distT="0" distB="0" distL="0" distR="0" wp14:anchorId="56B532BE" wp14:editId="6DFC217E">
            <wp:extent cx="4563745" cy="38017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745" cy="3801745"/>
                    </a:xfrm>
                    <a:prstGeom prst="rect">
                      <a:avLst/>
                    </a:prstGeom>
                    <a:noFill/>
                    <a:ln>
                      <a:noFill/>
                    </a:ln>
                  </pic:spPr>
                </pic:pic>
              </a:graphicData>
            </a:graphic>
          </wp:inline>
        </w:drawing>
      </w:r>
    </w:p>
    <w:p w14:paraId="24023AE5" w14:textId="0E509F49" w:rsidR="00997823" w:rsidRDefault="00997823" w:rsidP="00717DFF">
      <w:pPr>
        <w:pStyle w:val="NormalWeb"/>
        <w:spacing w:before="0" w:beforeAutospacing="0" w:after="0" w:afterAutospacing="0"/>
      </w:pPr>
      <w:r>
        <w:rPr>
          <w:rFonts w:asciiTheme="minorHAnsi" w:hAnsiTheme="minorHAnsi" w:cstheme="minorHAnsi"/>
          <w:color w:val="000000"/>
          <w:sz w:val="22"/>
          <w:szCs w:val="22"/>
        </w:rPr>
        <w:tab/>
      </w:r>
    </w:p>
    <w:p w14:paraId="48943D1D" w14:textId="049A323F" w:rsidR="00997823" w:rsidRPr="00337341" w:rsidRDefault="00997823" w:rsidP="00C6708E">
      <w:pPr>
        <w:pStyle w:val="NormalWeb"/>
        <w:spacing w:before="0" w:beforeAutospacing="0" w:after="0" w:afterAutospacing="0" w:line="360" w:lineRule="auto"/>
        <w:rPr>
          <w:rFonts w:asciiTheme="minorHAnsi" w:hAnsiTheme="minorHAnsi" w:cstheme="minorHAnsi"/>
        </w:rPr>
      </w:pPr>
    </w:p>
    <w:p w14:paraId="047C1A1F" w14:textId="77777777" w:rsidR="00337341" w:rsidRDefault="00337341" w:rsidP="007A3FD8">
      <w:pPr>
        <w:pStyle w:val="NormalWeb"/>
        <w:spacing w:before="0" w:beforeAutospacing="0" w:after="0" w:afterAutospacing="0"/>
      </w:pPr>
    </w:p>
    <w:p w14:paraId="3F0E577E" w14:textId="77777777" w:rsidR="007A3FD8" w:rsidRDefault="007A3FD8" w:rsidP="008508AC">
      <w:pPr>
        <w:ind w:firstLine="720"/>
      </w:pPr>
    </w:p>
    <w:p w14:paraId="32891174" w14:textId="0F092EB5" w:rsidR="00C1745A" w:rsidRDefault="008508AC" w:rsidP="008508AC">
      <w:pPr>
        <w:ind w:firstLine="720"/>
      </w:pPr>
      <w:r>
        <w:t xml:space="preserve"> </w:t>
      </w:r>
    </w:p>
    <w:sectPr w:rsidR="00C1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8A"/>
    <w:rsid w:val="00063BE9"/>
    <w:rsid w:val="001C538A"/>
    <w:rsid w:val="00302D8B"/>
    <w:rsid w:val="00337341"/>
    <w:rsid w:val="0034127E"/>
    <w:rsid w:val="003E64E4"/>
    <w:rsid w:val="00470AA7"/>
    <w:rsid w:val="004B58EB"/>
    <w:rsid w:val="00594DB3"/>
    <w:rsid w:val="00717DFF"/>
    <w:rsid w:val="007A3FD8"/>
    <w:rsid w:val="008508AC"/>
    <w:rsid w:val="00997823"/>
    <w:rsid w:val="00A60F85"/>
    <w:rsid w:val="00B00659"/>
    <w:rsid w:val="00BB730A"/>
    <w:rsid w:val="00C1745A"/>
    <w:rsid w:val="00C6708E"/>
    <w:rsid w:val="00F1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67AD"/>
  <w15:chartTrackingRefBased/>
  <w15:docId w15:val="{6F1F1DFC-9148-4CF2-9477-833112FF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2278">
      <w:bodyDiv w:val="1"/>
      <w:marLeft w:val="0"/>
      <w:marRight w:val="0"/>
      <w:marTop w:val="0"/>
      <w:marBottom w:val="0"/>
      <w:divBdr>
        <w:top w:val="none" w:sz="0" w:space="0" w:color="auto"/>
        <w:left w:val="none" w:sz="0" w:space="0" w:color="auto"/>
        <w:bottom w:val="none" w:sz="0" w:space="0" w:color="auto"/>
        <w:right w:val="none" w:sz="0" w:space="0" w:color="auto"/>
      </w:divBdr>
    </w:div>
    <w:div w:id="293560543">
      <w:bodyDiv w:val="1"/>
      <w:marLeft w:val="0"/>
      <w:marRight w:val="0"/>
      <w:marTop w:val="0"/>
      <w:marBottom w:val="0"/>
      <w:divBdr>
        <w:top w:val="none" w:sz="0" w:space="0" w:color="auto"/>
        <w:left w:val="none" w:sz="0" w:space="0" w:color="auto"/>
        <w:bottom w:val="none" w:sz="0" w:space="0" w:color="auto"/>
        <w:right w:val="none" w:sz="0" w:space="0" w:color="auto"/>
      </w:divBdr>
    </w:div>
    <w:div w:id="1080980971">
      <w:bodyDiv w:val="1"/>
      <w:marLeft w:val="0"/>
      <w:marRight w:val="0"/>
      <w:marTop w:val="0"/>
      <w:marBottom w:val="0"/>
      <w:divBdr>
        <w:top w:val="none" w:sz="0" w:space="0" w:color="auto"/>
        <w:left w:val="none" w:sz="0" w:space="0" w:color="auto"/>
        <w:bottom w:val="none" w:sz="0" w:space="0" w:color="auto"/>
        <w:right w:val="none" w:sz="0" w:space="0" w:color="auto"/>
      </w:divBdr>
    </w:div>
    <w:div w:id="1370256868">
      <w:bodyDiv w:val="1"/>
      <w:marLeft w:val="0"/>
      <w:marRight w:val="0"/>
      <w:marTop w:val="0"/>
      <w:marBottom w:val="0"/>
      <w:divBdr>
        <w:top w:val="none" w:sz="0" w:space="0" w:color="auto"/>
        <w:left w:val="none" w:sz="0" w:space="0" w:color="auto"/>
        <w:bottom w:val="none" w:sz="0" w:space="0" w:color="auto"/>
        <w:right w:val="none" w:sz="0" w:space="0" w:color="auto"/>
      </w:divBdr>
    </w:div>
    <w:div w:id="1877157793">
      <w:bodyDiv w:val="1"/>
      <w:marLeft w:val="0"/>
      <w:marRight w:val="0"/>
      <w:marTop w:val="0"/>
      <w:marBottom w:val="0"/>
      <w:divBdr>
        <w:top w:val="none" w:sz="0" w:space="0" w:color="auto"/>
        <w:left w:val="none" w:sz="0" w:space="0" w:color="auto"/>
        <w:bottom w:val="none" w:sz="0" w:space="0" w:color="auto"/>
        <w:right w:val="none" w:sz="0" w:space="0" w:color="auto"/>
      </w:divBdr>
    </w:div>
    <w:div w:id="20088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Mann</dc:creator>
  <cp:keywords/>
  <dc:description/>
  <cp:lastModifiedBy>Jake Hosen</cp:lastModifiedBy>
  <cp:revision>5</cp:revision>
  <dcterms:created xsi:type="dcterms:W3CDTF">2021-04-27T20:27:00Z</dcterms:created>
  <dcterms:modified xsi:type="dcterms:W3CDTF">2021-05-11T03:31:00Z</dcterms:modified>
</cp:coreProperties>
</file>