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Exercise 7.8 Continued</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str.replace(‘ ’,’\n’);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str.indexOf(“the”);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str.indexOf(“the”, str/length() / 2);</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 </w:t>
      </w:r>
      <w:r w:rsidDel="00000000" w:rsidR="00000000" w:rsidRPr="00000000">
        <w:rPr>
          <w:color w:val="353535"/>
          <w:shd w:fill="fafafa" w:val="clear"/>
          <w:rtl w:val="0"/>
        </w:rPr>
        <w:t xml:space="preserve">//incrementing value</w:t>
      </w:r>
    </w:p>
    <w:p w:rsidR="00000000" w:rsidDel="00000000" w:rsidP="00000000" w:rsidRDefault="00000000" w:rsidRPr="00000000">
      <w:pPr>
        <w:ind w:left="720" w:firstLine="0"/>
        <w:contextualSpacing w:val="0"/>
      </w:pPr>
      <w:r w:rsidDel="00000000" w:rsidR="00000000" w:rsidRPr="00000000">
        <w:rPr>
          <w:color w:val="353535"/>
          <w:shd w:fill="fafafa" w:val="clear"/>
          <w:rtl w:val="0"/>
        </w:rPr>
        <w:t xml:space="preserve">int i = 0;</w:t>
      </w:r>
    </w:p>
    <w:p w:rsidR="00000000" w:rsidDel="00000000" w:rsidP="00000000" w:rsidRDefault="00000000" w:rsidRPr="00000000">
      <w:pPr>
        <w:ind w:left="720" w:firstLine="0"/>
        <w:contextualSpacing w:val="0"/>
      </w:pPr>
      <w:r w:rsidDel="00000000" w:rsidR="00000000" w:rsidRPr="00000000">
        <w:rPr>
          <w:color w:val="353535"/>
          <w:shd w:fill="fafafa" w:val="clear"/>
          <w:rtl w:val="0"/>
        </w:rPr>
        <w:t xml:space="preserve">//first letter</w:t>
      </w:r>
    </w:p>
    <w:p w:rsidR="00000000" w:rsidDel="00000000" w:rsidP="00000000" w:rsidRDefault="00000000" w:rsidRPr="00000000">
      <w:pPr>
        <w:ind w:left="720" w:firstLine="0"/>
        <w:contextualSpacing w:val="0"/>
      </w:pPr>
      <w:r w:rsidDel="00000000" w:rsidR="00000000" w:rsidRPr="00000000">
        <w:rPr>
          <w:color w:val="353535"/>
          <w:shd w:fill="fafafa" w:val="clear"/>
          <w:rtl w:val="0"/>
        </w:rPr>
        <w:t xml:space="preserve">int j = 0;</w:t>
      </w:r>
    </w:p>
    <w:p w:rsidR="00000000" w:rsidDel="00000000" w:rsidP="00000000" w:rsidRDefault="00000000" w:rsidRPr="00000000">
      <w:pPr>
        <w:ind w:left="720" w:firstLine="0"/>
        <w:contextualSpacing w:val="0"/>
      </w:pPr>
      <w:r w:rsidDel="00000000" w:rsidR="00000000" w:rsidRPr="00000000">
        <w:rPr>
          <w:color w:val="353535"/>
          <w:shd w:fill="fafafa" w:val="clear"/>
          <w:rtl w:val="0"/>
        </w:rPr>
        <w:t xml:space="preserve">while(j &lt; (str.length() / 2)){</w:t>
      </w:r>
    </w:p>
    <w:p w:rsidR="00000000" w:rsidDel="00000000" w:rsidP="00000000" w:rsidRDefault="00000000" w:rsidRPr="00000000">
      <w:pPr>
        <w:ind w:left="720" w:firstLine="720"/>
        <w:contextualSpacing w:val="0"/>
      </w:pPr>
      <w:r w:rsidDel="00000000" w:rsidR="00000000" w:rsidRPr="00000000">
        <w:rPr>
          <w:color w:val="353535"/>
          <w:shd w:fill="fafafa" w:val="clear"/>
          <w:rtl w:val="0"/>
        </w:rPr>
        <w:t xml:space="preserve">//last letter</w:t>
      </w:r>
    </w:p>
    <w:p w:rsidR="00000000" w:rsidDel="00000000" w:rsidP="00000000" w:rsidRDefault="00000000" w:rsidRPr="00000000">
      <w:pPr>
        <w:ind w:left="720" w:firstLine="720"/>
        <w:contextualSpacing w:val="0"/>
      </w:pPr>
      <w:r w:rsidDel="00000000" w:rsidR="00000000" w:rsidRPr="00000000">
        <w:rPr>
          <w:color w:val="353535"/>
          <w:shd w:fill="fafafa" w:val="clear"/>
          <w:rtl w:val="0"/>
        </w:rPr>
        <w:t xml:space="preserve">int k = str.index('', i);</w:t>
      </w:r>
    </w:p>
    <w:p w:rsidR="00000000" w:rsidDel="00000000" w:rsidP="00000000" w:rsidRDefault="00000000" w:rsidRPr="00000000">
      <w:pPr>
        <w:ind w:left="720" w:firstLine="720"/>
        <w:contextualSpacing w:val="0"/>
      </w:pPr>
      <w:r w:rsidDel="00000000" w:rsidR="00000000" w:rsidRPr="00000000">
        <w:rPr>
          <w:color w:val="353535"/>
          <w:shd w:fill="fafafa" w:val="clear"/>
          <w:rtl w:val="0"/>
        </w:rPr>
        <w:t xml:space="preserve">if (k == -1){</w:t>
      </w:r>
    </w:p>
    <w:p w:rsidR="00000000" w:rsidDel="00000000" w:rsidP="00000000" w:rsidRDefault="00000000" w:rsidRPr="00000000">
      <w:pPr>
        <w:ind w:left="1440" w:firstLine="720"/>
        <w:contextualSpacing w:val="0"/>
      </w:pPr>
      <w:r w:rsidDel="00000000" w:rsidR="00000000" w:rsidRPr="00000000">
        <w:rPr>
          <w:color w:val="353535"/>
          <w:shd w:fill="fafafa" w:val="clear"/>
          <w:rtl w:val="0"/>
        </w:rPr>
        <w:t xml:space="preserve">end = str.length();</w:t>
      </w:r>
    </w:p>
    <w:p w:rsidR="00000000" w:rsidDel="00000000" w:rsidP="00000000" w:rsidRDefault="00000000" w:rsidRPr="00000000">
      <w:pPr>
        <w:ind w:left="1440" w:firstLine="720"/>
        <w:contextualSpacing w:val="0"/>
      </w:pPr>
      <w:r w:rsidDel="00000000" w:rsidR="00000000" w:rsidRPr="00000000">
        <w:rPr>
          <w:color w:val="353535"/>
          <w:shd w:fill="fafafa" w:val="clear"/>
          <w:rtl w:val="0"/>
        </w:rPr>
        <w:t xml:space="preserve">//first and last letter substring within str</w:t>
      </w:r>
    </w:p>
    <w:p w:rsidR="00000000" w:rsidDel="00000000" w:rsidP="00000000" w:rsidRDefault="00000000" w:rsidRPr="00000000">
      <w:pPr>
        <w:ind w:left="1440" w:firstLine="720"/>
        <w:contextualSpacing w:val="0"/>
      </w:pPr>
      <w:r w:rsidDel="00000000" w:rsidR="00000000" w:rsidRPr="00000000">
        <w:rPr>
          <w:color w:val="353535"/>
          <w:shd w:fill="fafafa" w:val="clear"/>
          <w:rtl w:val="0"/>
        </w:rPr>
        <w:t xml:space="preserve">String word = str.substring(j, k);</w:t>
      </w:r>
    </w:p>
    <w:p w:rsidR="00000000" w:rsidDel="00000000" w:rsidP="00000000" w:rsidRDefault="00000000" w:rsidRPr="00000000">
      <w:pPr>
        <w:ind w:left="1440" w:firstLine="720"/>
        <w:contextualSpacing w:val="0"/>
      </w:pPr>
      <w:r w:rsidDel="00000000" w:rsidR="00000000" w:rsidRPr="00000000">
        <w:rPr>
          <w:color w:val="353535"/>
          <w:shd w:fill="fafafa" w:val="clear"/>
          <w:rtl w:val="0"/>
        </w:rPr>
        <w:t xml:space="preserve">//if the string is the</w:t>
      </w:r>
    </w:p>
    <w:p w:rsidR="00000000" w:rsidDel="00000000" w:rsidP="00000000" w:rsidRDefault="00000000" w:rsidRPr="00000000">
      <w:pPr>
        <w:ind w:left="1440" w:firstLine="720"/>
        <w:contextualSpacing w:val="0"/>
      </w:pPr>
      <w:r w:rsidDel="00000000" w:rsidR="00000000" w:rsidRPr="00000000">
        <w:rPr>
          <w:color w:val="353535"/>
          <w:shd w:fill="fafafa" w:val="clear"/>
          <w:rtl w:val="0"/>
        </w:rPr>
        <w:t xml:space="preserve">if(word.equals("the")){</w:t>
      </w:r>
    </w:p>
    <w:p w:rsidR="00000000" w:rsidDel="00000000" w:rsidP="00000000" w:rsidRDefault="00000000" w:rsidRPr="00000000">
      <w:pPr>
        <w:ind w:left="1440" w:firstLine="0"/>
        <w:contextualSpacing w:val="0"/>
      </w:pPr>
      <w:r w:rsidDel="00000000" w:rsidR="00000000" w:rsidRPr="00000000">
        <w:rPr>
          <w:color w:val="353535"/>
          <w:shd w:fill="fafafa" w:val="clear"/>
          <w:rtl w:val="0"/>
        </w:rPr>
        <w:t xml:space="preserve">i++;</w:t>
      </w:r>
    </w:p>
    <w:p w:rsidR="00000000" w:rsidDel="00000000" w:rsidP="00000000" w:rsidRDefault="00000000" w:rsidRPr="00000000">
      <w:pPr>
        <w:ind w:left="720" w:firstLine="720"/>
        <w:contextualSpacing w:val="0"/>
      </w:pPr>
      <w:r w:rsidDel="00000000" w:rsidR="00000000" w:rsidRPr="00000000">
        <w:rPr>
          <w:color w:val="353535"/>
          <w:shd w:fill="fafafa" w:val="clear"/>
          <w:rtl w:val="0"/>
        </w:rPr>
        <w:t xml:space="preserve">}</w:t>
      </w:r>
    </w:p>
    <w:p w:rsidR="00000000" w:rsidDel="00000000" w:rsidP="00000000" w:rsidRDefault="00000000" w:rsidRPr="00000000">
      <w:pPr>
        <w:ind w:left="1440" w:firstLine="720"/>
        <w:contextualSpacing w:val="0"/>
      </w:pPr>
      <w:r w:rsidDel="00000000" w:rsidR="00000000" w:rsidRPr="00000000">
        <w:rPr>
          <w:color w:val="353535"/>
          <w:shd w:fill="fafafa" w:val="clear"/>
          <w:rtl w:val="0"/>
        </w:rPr>
        <w:t xml:space="preserve">//makes the beginning the first letter because -1 is nonexistent</w:t>
      </w:r>
    </w:p>
    <w:p w:rsidR="00000000" w:rsidDel="00000000" w:rsidP="00000000" w:rsidRDefault="00000000" w:rsidRPr="00000000">
      <w:pPr>
        <w:ind w:left="1440" w:firstLine="720"/>
        <w:contextualSpacing w:val="0"/>
      </w:pPr>
      <w:r w:rsidDel="00000000" w:rsidR="00000000" w:rsidRPr="00000000">
        <w:rPr>
          <w:color w:val="353535"/>
          <w:shd w:fill="fafafa" w:val="clear"/>
          <w:rtl w:val="0"/>
        </w:rPr>
        <w:t xml:space="preserve">j = k +1;</w:t>
      </w:r>
    </w:p>
    <w:p w:rsidR="00000000" w:rsidDel="00000000" w:rsidP="00000000" w:rsidRDefault="00000000" w:rsidRPr="00000000">
      <w:pPr>
        <w:ind w:left="720" w:firstLine="720"/>
        <w:contextualSpacing w:val="0"/>
      </w:pPr>
      <w:r w:rsidDel="00000000" w:rsidR="00000000" w:rsidRPr="00000000">
        <w:rPr>
          <w:color w:val="353535"/>
          <w:shd w:fill="fafafa" w:val="clear"/>
          <w:rtl w:val="0"/>
        </w:rPr>
        <w:t xml:space="preserve">}</w:t>
      </w:r>
    </w:p>
    <w:p w:rsidR="00000000" w:rsidDel="00000000" w:rsidP="00000000" w:rsidRDefault="00000000" w:rsidRPr="00000000">
      <w:pPr>
        <w:ind w:left="720" w:firstLine="0"/>
        <w:contextualSpacing w:val="0"/>
      </w:pPr>
      <w:r w:rsidDel="00000000" w:rsidR="00000000" w:rsidRPr="00000000">
        <w:rPr>
          <w:color w:val="353535"/>
          <w:shd w:fill="fafafa" w:val="clear"/>
          <w:rtl w:val="0"/>
        </w:rPr>
        <w:t xml:space="preserve">}</w:t>
      </w:r>
    </w:p>
    <w:p w:rsidR="00000000" w:rsidDel="00000000" w:rsidP="00000000" w:rsidRDefault="00000000" w:rsidRPr="00000000">
      <w:pPr>
        <w:ind w:left="0" w:firstLine="0"/>
        <w:contextualSpacing w:val="0"/>
      </w:pPr>
      <w:r w:rsidDel="00000000" w:rsidR="00000000" w:rsidRPr="00000000">
        <w:rPr>
          <w:b w:val="1"/>
          <w:color w:val="353535"/>
          <w:shd w:fill="fafafa" w:val="clear"/>
          <w:rtl w:val="0"/>
        </w:rPr>
        <w:t xml:space="preserve">Review Questions 1-8</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53535"/>
          <w:u w:val="none"/>
          <w:shd w:fill="fafafa" w:val="clear"/>
        </w:rPr>
      </w:pPr>
      <w:r w:rsidDel="00000000" w:rsidR="00000000" w:rsidRPr="00000000">
        <w:rPr>
          <w:color w:val="353535"/>
          <w:shd w:fill="fafafa" w:val="clear"/>
          <w:rtl w:val="0"/>
        </w:rPr>
        <w:t xml:space="preserve">!  &amp;&amp;  ||</w:t>
      </w:r>
    </w:p>
    <w:p w:rsidR="00000000" w:rsidDel="00000000" w:rsidP="00000000" w:rsidRDefault="00000000" w:rsidRPr="00000000">
      <w:pPr>
        <w:numPr>
          <w:ilvl w:val="0"/>
          <w:numId w:val="1"/>
        </w:numPr>
        <w:ind w:left="720" w:hanging="360"/>
        <w:contextualSpacing w:val="1"/>
        <w:rPr>
          <w:color w:val="353535"/>
          <w:u w:val="none"/>
          <w:shd w:fill="fafafa" w:val="clear"/>
        </w:rPr>
      </w:pPr>
      <w:r w:rsidDel="00000000" w:rsidR="00000000" w:rsidRPr="00000000">
        <w:rPr>
          <w:color w:val="353535"/>
          <w:shd w:fill="fafafa" w:val="clear"/>
          <w:rtl w:val="0"/>
        </w:rPr>
        <w:t xml:space="preserve"> </w:t>
      </w:r>
    </w:p>
    <w:tbl>
      <w:tblPr>
        <w:tblStyle w:val="Table1"/>
        <w:bidi w:val="0"/>
        <w:tblW w:w="32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30"/>
        <w:gridCol w:w="1980"/>
        <w:tblGridChange w:id="0">
          <w:tblGrid>
            <w:gridCol w:w="660"/>
            <w:gridCol w:w="630"/>
            <w:gridCol w:w="19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353535"/>
                <w:shd w:fill="fafafa" w:val="clear"/>
                <w:rtl w:val="0"/>
              </w:rPr>
              <w:t xml:space="preserv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353535"/>
                <w:shd w:fill="fafafa" w:val="clear"/>
                <w:rtl w:val="0"/>
              </w:rPr>
              <w:t xml:space="preserve">Q</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353535"/>
                <w:shd w:fill="fafafa" w:val="clear"/>
                <w:rtl w:val="0"/>
              </w:rPr>
              <w:t xml:space="preserve">P || !Q</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53535"/>
                <w:shd w:fill="fafafa" w:val="clear"/>
                <w:rtl w:val="0"/>
              </w:rPr>
              <w:t xml:space="preserv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53535"/>
                <w:shd w:fill="fafafa" w:val="clear"/>
                <w:rtl w:val="0"/>
              </w:rPr>
              <w:t xml:space="preserv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53535"/>
                <w:shd w:fill="fafafa" w:val="clear"/>
                <w:rtl w:val="0"/>
              </w:rPr>
              <w:t xml:space="preserv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53535"/>
                <w:shd w:fill="fafafa" w:val="clear"/>
                <w:rtl w:val="0"/>
              </w:rPr>
              <w:t xml:space="preserv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53535"/>
                <w:shd w:fill="fafafa" w:val="clear"/>
                <w:rtl w:val="0"/>
              </w:rPr>
              <w:t xml:space="preserv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53535"/>
                <w:shd w:fill="fafafa" w:val="clear"/>
                <w:rtl w:val="0"/>
              </w:rPr>
              <w:t xml:space="preserve">F</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53535"/>
                <w:shd w:fill="fafafa" w:val="clear"/>
                <w:rtl w:val="0"/>
              </w:rPr>
              <w:t xml:space="preserv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53535"/>
                <w:shd w:fill="fafafa" w:val="clear"/>
                <w:rtl w:val="0"/>
              </w:rPr>
              <w:t xml:space="preserv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53535"/>
                <w:shd w:fill="fafafa" w:val="clear"/>
                <w:rtl w:val="0"/>
              </w:rPr>
              <w:t xml:space="preserv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53535"/>
                <w:shd w:fill="fafafa" w:val="clear"/>
                <w:rtl w:val="0"/>
              </w:rPr>
              <w:t xml:space="preserv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53535"/>
                <w:shd w:fill="fafafa" w:val="clear"/>
                <w:rtl w:val="0"/>
              </w:rPr>
              <w:t xml:space="preserv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53535"/>
                <w:shd w:fill="fafafa" w:val="clear"/>
                <w:rtl w:val="0"/>
              </w:rPr>
              <w:t xml:space="preserve">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53535"/>
          <w:u w:val="none"/>
          <w:shd w:fill="fafafa" w:val="clear"/>
        </w:rPr>
      </w:pPr>
      <w:r w:rsidDel="00000000" w:rsidR="00000000" w:rsidRPr="00000000">
        <w:rPr>
          <w:color w:val="353535"/>
          <w:shd w:fill="fafafa" w:val="clear"/>
          <w:rtl w:val="0"/>
        </w:rPr>
        <w:t xml:space="preserve">True</w:t>
      </w:r>
    </w:p>
    <w:p w:rsidR="00000000" w:rsidDel="00000000" w:rsidP="00000000" w:rsidRDefault="00000000" w:rsidRPr="00000000">
      <w:pPr>
        <w:numPr>
          <w:ilvl w:val="0"/>
          <w:numId w:val="1"/>
        </w:numPr>
        <w:ind w:left="720" w:hanging="360"/>
        <w:contextualSpacing w:val="1"/>
        <w:rPr>
          <w:color w:val="353535"/>
          <w:u w:val="none"/>
          <w:shd w:fill="fafafa" w:val="clear"/>
        </w:rPr>
      </w:pPr>
      <w:r w:rsidDel="00000000" w:rsidR="00000000" w:rsidRPr="00000000">
        <w:rPr>
          <w:color w:val="353535"/>
          <w:shd w:fill="fafafa" w:val="clear"/>
          <w:rtl w:val="0"/>
        </w:rPr>
        <w:t xml:space="preserve">if(x &gt; min &amp;&amp; x &lt; max)</w:t>
      </w:r>
    </w:p>
    <w:p w:rsidR="00000000" w:rsidDel="00000000" w:rsidP="00000000" w:rsidRDefault="00000000" w:rsidRPr="00000000">
      <w:pPr>
        <w:numPr>
          <w:ilvl w:val="0"/>
          <w:numId w:val="1"/>
        </w:numPr>
        <w:ind w:left="720" w:hanging="360"/>
        <w:contextualSpacing w:val="1"/>
        <w:rPr>
          <w:color w:val="353535"/>
          <w:u w:val="none"/>
          <w:shd w:fill="fafafa" w:val="clear"/>
        </w:rPr>
      </w:pPr>
      <w:r w:rsidDel="00000000" w:rsidR="00000000" w:rsidRPr="00000000">
        <w:rPr>
          <w:color w:val="353535"/>
          <w:shd w:fill="fafafa" w:val="clear"/>
          <w:rtl w:val="0"/>
        </w:rPr>
        <w:t xml:space="preserve">if(x &gt; min){</w:t>
      </w:r>
    </w:p>
    <w:p w:rsidR="00000000" w:rsidDel="00000000" w:rsidP="00000000" w:rsidRDefault="00000000" w:rsidRPr="00000000">
      <w:pPr>
        <w:contextualSpacing w:val="0"/>
      </w:pPr>
      <w:r w:rsidDel="00000000" w:rsidR="00000000" w:rsidRPr="00000000">
        <w:rPr>
          <w:color w:val="353535"/>
          <w:shd w:fill="fafafa" w:val="clear"/>
          <w:rtl w:val="0"/>
        </w:rPr>
        <w:tab/>
        <w:tab/>
        <w:t xml:space="preserve">if(x &lt; max){</w:t>
      </w:r>
    </w:p>
    <w:p w:rsidR="00000000" w:rsidDel="00000000" w:rsidP="00000000" w:rsidRDefault="00000000" w:rsidRPr="00000000">
      <w:pPr>
        <w:contextualSpacing w:val="0"/>
      </w:pPr>
      <w:r w:rsidDel="00000000" w:rsidR="00000000" w:rsidRPr="00000000">
        <w:rPr>
          <w:color w:val="353535"/>
          <w:shd w:fill="fafafa" w:val="clear"/>
          <w:rtl w:val="0"/>
        </w:rPr>
        <w:tab/>
        <w:tab/>
        <w:t xml:space="preserve">//do stuff here</w:t>
      </w:r>
    </w:p>
    <w:p w:rsidR="00000000" w:rsidDel="00000000" w:rsidP="00000000" w:rsidRDefault="00000000" w:rsidRPr="00000000">
      <w:pPr>
        <w:contextualSpacing w:val="0"/>
      </w:pPr>
      <w:r w:rsidDel="00000000" w:rsidR="00000000" w:rsidRPr="00000000">
        <w:rPr>
          <w:color w:val="353535"/>
          <w:shd w:fill="fafafa" w:val="clear"/>
          <w:rtl w:val="0"/>
        </w:rPr>
        <w:tab/>
        <w:tab/>
        <w:t xml:space="preserve">}</w:t>
      </w:r>
    </w:p>
    <w:p w:rsidR="00000000" w:rsidDel="00000000" w:rsidP="00000000" w:rsidRDefault="00000000" w:rsidRPr="00000000">
      <w:pPr>
        <w:contextualSpacing w:val="0"/>
      </w:pPr>
      <w:r w:rsidDel="00000000" w:rsidR="00000000" w:rsidRPr="00000000">
        <w:rPr>
          <w:color w:val="353535"/>
          <w:shd w:fill="fafafa" w:val="clear"/>
          <w:rtl w:val="0"/>
        </w:rPr>
        <w:tab/>
        <w:t xml:space="preserve">}</w:t>
      </w:r>
    </w:p>
    <w:p w:rsidR="00000000" w:rsidDel="00000000" w:rsidP="00000000" w:rsidRDefault="00000000" w:rsidRPr="00000000">
      <w:pPr>
        <w:numPr>
          <w:ilvl w:val="0"/>
          <w:numId w:val="2"/>
        </w:numPr>
        <w:ind w:left="720" w:hanging="360"/>
        <w:contextualSpacing w:val="1"/>
        <w:rPr>
          <w:color w:val="353535"/>
          <w:u w:val="none"/>
          <w:shd w:fill="fafafa" w:val="clear"/>
        </w:rPr>
      </w:pPr>
      <w:r w:rsidDel="00000000" w:rsidR="00000000" w:rsidRPr="00000000">
        <w:rPr>
          <w:color w:val="353535"/>
          <w:shd w:fill="fafafa" w:val="clear"/>
          <w:rtl w:val="0"/>
        </w:rPr>
        <w:t xml:space="preserve">for(int i = 1; i &lt;= 10; i++){</w:t>
      </w:r>
    </w:p>
    <w:p w:rsidR="00000000" w:rsidDel="00000000" w:rsidP="00000000" w:rsidRDefault="00000000" w:rsidRPr="00000000">
      <w:pPr>
        <w:contextualSpacing w:val="0"/>
      </w:pPr>
      <w:r w:rsidDel="00000000" w:rsidR="00000000" w:rsidRPr="00000000">
        <w:rPr>
          <w:color w:val="353535"/>
          <w:shd w:fill="fafafa" w:val="clear"/>
          <w:rtl w:val="0"/>
        </w:rPr>
        <w:tab/>
        <w:tab/>
        <w:t xml:space="preserve">for(int j = 1; j &lt;= 10; j++){</w:t>
      </w:r>
    </w:p>
    <w:p w:rsidR="00000000" w:rsidDel="00000000" w:rsidP="00000000" w:rsidRDefault="00000000" w:rsidRPr="00000000">
      <w:pPr>
        <w:contextualSpacing w:val="0"/>
      </w:pPr>
      <w:r w:rsidDel="00000000" w:rsidR="00000000" w:rsidRPr="00000000">
        <w:rPr>
          <w:color w:val="353535"/>
          <w:shd w:fill="fafafa" w:val="clear"/>
          <w:rtl w:val="0"/>
        </w:rPr>
        <w:tab/>
        <w:tab/>
        <w:tab/>
        <w:t xml:space="preserve">System.out.print(“*”);</w:t>
      </w:r>
    </w:p>
    <w:p w:rsidR="00000000" w:rsidDel="00000000" w:rsidP="00000000" w:rsidRDefault="00000000" w:rsidRPr="00000000">
      <w:pPr>
        <w:contextualSpacing w:val="0"/>
      </w:pPr>
      <w:r w:rsidDel="00000000" w:rsidR="00000000" w:rsidRPr="00000000">
        <w:rPr>
          <w:color w:val="353535"/>
          <w:shd w:fill="fafafa" w:val="clear"/>
          <w:rtl w:val="0"/>
        </w:rPr>
        <w:tab/>
        <w:tab/>
        <w:t xml:space="preserve">}</w:t>
      </w:r>
    </w:p>
    <w:p w:rsidR="00000000" w:rsidDel="00000000" w:rsidP="00000000" w:rsidRDefault="00000000" w:rsidRPr="00000000">
      <w:pPr>
        <w:contextualSpacing w:val="0"/>
      </w:pPr>
      <w:r w:rsidDel="00000000" w:rsidR="00000000" w:rsidRPr="00000000">
        <w:rPr>
          <w:color w:val="353535"/>
          <w:shd w:fill="fafafa" w:val="clear"/>
          <w:rtl w:val="0"/>
        </w:rPr>
        <w:tab/>
        <w:t xml:space="preserve">System.out.println();</w:t>
      </w:r>
    </w:p>
    <w:p w:rsidR="00000000" w:rsidDel="00000000" w:rsidP="00000000" w:rsidRDefault="00000000" w:rsidRPr="00000000">
      <w:pPr>
        <w:contextualSpacing w:val="0"/>
      </w:pPr>
      <w:r w:rsidDel="00000000" w:rsidR="00000000" w:rsidRPr="00000000">
        <w:rPr>
          <w:color w:val="353535"/>
          <w:shd w:fill="fafafa" w:val="clear"/>
          <w:rtl w:val="0"/>
        </w:rPr>
        <w:tab/>
        <w:t xml:space="preserve">}</w:t>
      </w:r>
    </w:p>
    <w:p w:rsidR="00000000" w:rsidDel="00000000" w:rsidP="00000000" w:rsidRDefault="00000000" w:rsidRPr="00000000">
      <w:pPr>
        <w:numPr>
          <w:ilvl w:val="0"/>
          <w:numId w:val="4"/>
        </w:numPr>
        <w:ind w:left="720" w:hanging="360"/>
        <w:contextualSpacing w:val="1"/>
        <w:rPr>
          <w:color w:val="353535"/>
          <w:u w:val="none"/>
          <w:shd w:fill="fafafa" w:val="clear"/>
        </w:rPr>
      </w:pPr>
      <w:r w:rsidDel="00000000" w:rsidR="00000000" w:rsidRPr="00000000">
        <w:rPr>
          <w:color w:val="353535"/>
          <w:shd w:fill="fafafa" w:val="clear"/>
          <w:rtl w:val="0"/>
        </w:rPr>
        <w:t xml:space="preserve">An assertion can be used to check where and if a bug is occurring in the code; for example if a number is too large or doesn’t make sense.</w:t>
      </w:r>
    </w:p>
    <w:p w:rsidR="00000000" w:rsidDel="00000000" w:rsidP="00000000" w:rsidRDefault="00000000" w:rsidRPr="00000000">
      <w:pPr>
        <w:numPr>
          <w:ilvl w:val="1"/>
          <w:numId w:val="4"/>
        </w:numPr>
        <w:spacing w:after="220" w:lineRule="auto"/>
        <w:ind w:left="1440" w:hanging="360"/>
        <w:contextualSpacing w:val="1"/>
        <w:rPr/>
      </w:pPr>
      <w:r w:rsidDel="00000000" w:rsidR="00000000" w:rsidRPr="00000000">
        <w:rPr>
          <w:rtl w:val="0"/>
        </w:rPr>
        <w:t xml:space="preserve">assert (Integer.MAX_VALUE - a &gt;= b) : "Value of " + a + " + " + b + " is too large to add.";</w:t>
      </w:r>
    </w:p>
    <w:p w:rsidR="00000000" w:rsidDel="00000000" w:rsidP="00000000" w:rsidRDefault="00000000" w:rsidRPr="00000000">
      <w:pPr>
        <w:numPr>
          <w:ilvl w:val="0"/>
          <w:numId w:val="4"/>
        </w:numPr>
        <w:spacing w:after="220" w:lineRule="auto"/>
        <w:ind w:left="720" w:hanging="360"/>
        <w:contextualSpacing w:val="1"/>
        <w:rPr>
          <w:u w:val="none"/>
        </w:rPr>
      </w:pPr>
      <w:r w:rsidDel="00000000" w:rsidR="00000000" w:rsidRPr="00000000">
        <w:rPr>
          <w:rtl w:val="0"/>
        </w:rPr>
        <w:t xml:space="preserve">A variant assertion is used to check multiple times throughout the loop, through each change to the variable. An invariant assertion is check typically once and is used to make sure where bugs could happen; similar to that of a variant assertion but just with one check.</w:t>
      </w:r>
    </w:p>
    <w:p w:rsidR="00000000" w:rsidDel="00000000" w:rsidP="00000000" w:rsidRDefault="00000000" w:rsidRPr="00000000">
      <w:pPr>
        <w:ind w:left="720" w:firstLine="0"/>
        <w:contextualSpacing w:val="0"/>
      </w:pPr>
      <w:r w:rsidDel="00000000" w:rsidR="00000000" w:rsidRPr="00000000">
        <w:rPr>
          <w:rtl w:val="0"/>
        </w:rPr>
      </w:r>
    </w:p>
    <w:sectPr>
      <w:headerReference r:id="rId5"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Jake Lawrence</w:t>
    </w:r>
  </w:p>
  <w:p w:rsidR="00000000" w:rsidDel="00000000" w:rsidP="00000000" w:rsidRDefault="00000000" w:rsidRPr="00000000">
    <w:pPr>
      <w:contextualSpacing w:val="0"/>
    </w:pPr>
    <w:r w:rsidDel="00000000" w:rsidR="00000000" w:rsidRPr="00000000">
      <w:rPr>
        <w:rtl w:val="0"/>
      </w:rPr>
      <w:t xml:space="preserve">12-17-15</w:t>
    </w:r>
  </w:p>
  <w:p w:rsidR="00000000" w:rsidDel="00000000" w:rsidP="00000000" w:rsidRDefault="00000000" w:rsidRPr="00000000">
    <w:pPr>
      <w:contextualSpacing w:val="0"/>
    </w:pPr>
    <w:r w:rsidDel="00000000" w:rsidR="00000000" w:rsidRPr="00000000">
      <w:rPr>
        <w:rtl w:val="0"/>
      </w:rPr>
      <w:t xml:space="preserve">VHS APCS</w:t>
    </w:r>
  </w:p>
  <w:p w:rsidR="00000000" w:rsidDel="00000000" w:rsidP="00000000" w:rsidRDefault="00000000" w:rsidRPr="00000000">
    <w:pPr>
      <w:contextualSpacing w:val="0"/>
    </w:pPr>
    <w:r w:rsidDel="00000000" w:rsidR="00000000" w:rsidRPr="00000000">
      <w:rPr>
        <w:rtl w:val="0"/>
      </w:rPr>
      <w:t xml:space="preserve">Medway HS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