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5E1BA" w14:textId="77777777" w:rsidR="008D51CB" w:rsidRDefault="008D51CB" w:rsidP="008D51CB">
      <w:r>
        <w:t>1. 227</w:t>
      </w:r>
    </w:p>
    <w:p w14:paraId="6A914BFF" w14:textId="77777777" w:rsidR="008D51CB" w:rsidRDefault="008D51CB" w:rsidP="008D51CB">
      <w:r>
        <w:t>2. 1115</w:t>
      </w:r>
    </w:p>
    <w:p w14:paraId="631D7503" w14:textId="77777777" w:rsidR="008D51CB" w:rsidRDefault="008D51CB" w:rsidP="008D51CB">
      <w:r>
        <w:t>3. Unicode is a standard for encoding in computation and text in most of the world’s writing systems, and uses 16 bits per character. ASCII(American Standard Code for Information Interchange) is also a text encoding method for computers, communications equipment, and other textual devices, and uses 8 bits or a byte per character.</w:t>
      </w:r>
    </w:p>
    <w:p w14:paraId="7C1EEC32" w14:textId="77777777" w:rsidR="008D51CB" w:rsidRDefault="008D51CB" w:rsidP="008D51CB">
      <w:r>
        <w:t>4.  4096</w:t>
      </w:r>
    </w:p>
    <w:p w14:paraId="495840E3" w14:textId="77777777" w:rsidR="008D51CB" w:rsidRDefault="008D51CB" w:rsidP="008D51CB">
      <w:r>
        <w:t>5. 65,536</w:t>
      </w:r>
    </w:p>
    <w:p w14:paraId="59BE0EB8" w14:textId="77777777" w:rsidR="00937D7E" w:rsidRDefault="00937D7E">
      <w:bookmarkStart w:id="0" w:name="_GoBack"/>
      <w:bookmarkEnd w:id="0"/>
    </w:p>
    <w:sectPr w:rsidR="00937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D7E"/>
    <w:rsid w:val="00847CA9"/>
    <w:rsid w:val="008D51CB"/>
    <w:rsid w:val="0093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75E4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54</Words>
  <Characters>313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Medway Public Schools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Lawrence, Christopher</dc:creator>
  <cp:keywords/>
  <dc:description/>
  <cp:lastModifiedBy>Jake</cp:lastModifiedBy>
  <cp:revision>2</cp:revision>
  <dcterms:created xsi:type="dcterms:W3CDTF">2015-09-17T15:45:00Z</dcterms:created>
  <dcterms:modified xsi:type="dcterms:W3CDTF">2015-09-24T01:54:00Z</dcterms:modified>
</cp:coreProperties>
</file>