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435" w:rsidRDefault="006C2335">
      <w:r>
        <w:rPr>
          <w:noProof/>
        </w:rPr>
        <w:pict>
          <v:roundrect id="_x0000_s1057" style="position:absolute;margin-left:446.4pt;margin-top:276.8pt;width:75.75pt;height:48.8pt;z-index:251686912" arcsize="10923f" stroked="f">
            <v:textbox>
              <w:txbxContent>
                <w:p w:rsidR="006C2335" w:rsidRPr="00523E8A" w:rsidRDefault="006C2335" w:rsidP="006C2335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Change in requirements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346.35pt;margin-top:313.7pt;width:88.3pt;height:47.6pt;z-index:251687936" arcsize="10923f">
            <v:textbox>
              <w:txbxContent>
                <w:p w:rsidR="006C2335" w:rsidRPr="00523E8A" w:rsidRDefault="006C2335" w:rsidP="006C2335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Recipient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margin-left:398.8pt;margin-top:207.3pt;width:70.15pt;height:36.9pt;z-index:251685888" arcsize="10923f" stroked="f">
            <v:textbox>
              <w:txbxContent>
                <w:p w:rsidR="006C2335" w:rsidRPr="00523E8A" w:rsidRDefault="006C2335" w:rsidP="006C2335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Schedule change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383.2pt;margin-top:291.95pt;width:61.85pt;height:.05pt;flip:x;z-index:251684864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343.1pt;margin-top:221.65pt;width:47.6pt;height:0;flip:x;z-index:251683840" o:connectortype="straight">
            <v:stroke endarrow="block"/>
          </v:shape>
        </w:pict>
      </w:r>
      <w:r>
        <w:rPr>
          <w:noProof/>
        </w:rPr>
        <w:pict>
          <v:roundrect id="_x0000_s1053" style="position:absolute;margin-left:415.7pt;margin-top:153.45pt;width:70.15pt;height:36.9pt;z-index:251682816" arcsize="10923f" stroked="f">
            <v:textbox>
              <w:txbxContent>
                <w:p w:rsidR="006C2335" w:rsidRPr="00523E8A" w:rsidRDefault="006C2335" w:rsidP="006C2335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Loss of a machine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0" type="#_x0000_t32" style="position:absolute;margin-left:398.8pt;margin-top:116.5pt;width:47.6pt;height:0;flip:x;z-index:25167974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353.85pt;margin-top:169.65pt;width:61.85pt;height:.05pt;flip:x;z-index:251681792" o:connectortype="straight">
            <v:stroke endarrow="block"/>
          </v:shape>
        </w:pict>
      </w:r>
      <w:r>
        <w:rPr>
          <w:noProof/>
        </w:rPr>
        <w:pict>
          <v:roundrect id="_x0000_s1051" style="position:absolute;margin-left:438.95pt;margin-top:97.65pt;width:70.15pt;height:36.9pt;z-index:251680768" arcsize="10923f" stroked="f">
            <v:textbox>
              <w:txbxContent>
                <w:p w:rsidR="006C2335" w:rsidRPr="00523E8A" w:rsidRDefault="006C2335" w:rsidP="006C2335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Run out of gas</w:t>
                  </w:r>
                </w:p>
              </w:txbxContent>
            </v:textbox>
          </v:roundrect>
        </w:pict>
      </w:r>
      <w:r w:rsidR="00D15DE9">
        <w:rPr>
          <w:noProof/>
        </w:rPr>
        <w:pict>
          <v:roundrect id="_x0000_s1049" style="position:absolute;margin-left:350.65pt;margin-top:50.05pt;width:88.3pt;height:47.6pt;z-index:251678720" arcsize="10923f">
            <v:textbox>
              <w:txbxContent>
                <w:p w:rsidR="00D15DE9" w:rsidRPr="00523E8A" w:rsidRDefault="006C2335" w:rsidP="00D15DE9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Supplies</w:t>
                  </w:r>
                </w:p>
              </w:txbxContent>
            </v:textbox>
          </v:roundrect>
        </w:pict>
      </w:r>
      <w:r w:rsidR="00D15DE9">
        <w:rPr>
          <w:noProof/>
        </w:rPr>
        <w:pict>
          <v:shape id="_x0000_s1048" type="#_x0000_t32" style="position:absolute;margin-left:314.95pt;margin-top:202.25pt;width:68.25pt;height:111.45pt;flip:x y;z-index:251677696" o:connectortype="straight"/>
        </w:pict>
      </w:r>
      <w:r w:rsidR="00D15DE9">
        <w:rPr>
          <w:noProof/>
        </w:rPr>
        <w:pict>
          <v:shape id="_x0000_s1047" type="#_x0000_t32" style="position:absolute;margin-left:314.95pt;margin-top:97.65pt;width:80.1pt;height:104.6pt;flip:y;z-index:251676672" o:connectortype="straight"/>
        </w:pict>
      </w:r>
      <w:r w:rsidR="00D15DE9">
        <w:rPr>
          <w:noProof/>
        </w:rPr>
        <w:pict>
          <v:roundrect id="_x0000_s1046" style="position:absolute;margin-left:-36.8pt;margin-top:266.1pt;width:70.15pt;height:50.05pt;z-index:251675648" arcsize="10923f" stroked="f">
            <v:textbox style="mso-next-textbox:#_x0000_s1046">
              <w:txbxContent>
                <w:p w:rsidR="00D15DE9" w:rsidRPr="00523E8A" w:rsidRDefault="00D15DE9" w:rsidP="00D15DE9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Machine breaks down</w:t>
                  </w:r>
                </w:p>
              </w:txbxContent>
            </v:textbox>
          </v:roundrect>
        </w:pict>
      </w:r>
      <w:r w:rsidR="00D15DE9">
        <w:rPr>
          <w:noProof/>
        </w:rPr>
        <w:pict>
          <v:shape id="_x0000_s1045" type="#_x0000_t32" style="position:absolute;margin-left:33.35pt;margin-top:288.7pt;width:52.55pt;height:3.25pt;flip:y;z-index:251674624" o:connectortype="straight">
            <v:stroke endarrow="block"/>
          </v:shape>
        </w:pict>
      </w:r>
      <w:r w:rsidR="00D15DE9">
        <w:rPr>
          <w:noProof/>
        </w:rPr>
        <w:pict>
          <v:roundrect id="_x0000_s1044" style="position:absolute;margin-left:-12.05pt;margin-top:216.05pt;width:70.15pt;height:50.05pt;z-index:251673600" arcsize="10923f" stroked="f">
            <v:textbox>
              <w:txbxContent>
                <w:p w:rsidR="00D15DE9" w:rsidRPr="00523E8A" w:rsidRDefault="00D15DE9" w:rsidP="00D15DE9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Machine doesn’t start</w:t>
                  </w:r>
                </w:p>
              </w:txbxContent>
            </v:textbox>
          </v:roundrect>
        </w:pict>
      </w:r>
      <w:r w:rsidR="00D15DE9">
        <w:rPr>
          <w:noProof/>
        </w:rPr>
        <w:pict>
          <v:shape id="_x0000_s1043" type="#_x0000_t32" style="position:absolute;margin-left:65.15pt;margin-top:230.4pt;width:52.55pt;height:3.25pt;flip:y;z-index:251672576" o:connectortype="straight">
            <v:stroke endarrow="block"/>
          </v:shape>
        </w:pict>
      </w:r>
      <w:r w:rsidR="00D15DE9">
        <w:rPr>
          <w:noProof/>
        </w:rPr>
        <w:pict>
          <v:roundrect id="_x0000_s1042" style="position:absolute;margin-left:28.75pt;margin-top:314.9pt;width:95.85pt;height:47.6pt;z-index:251671552" arcsize="10923f">
            <v:textbox>
              <w:txbxContent>
                <w:p w:rsidR="00D15DE9" w:rsidRPr="00523E8A" w:rsidRDefault="00D15DE9" w:rsidP="00D15DE9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Equipment</w:t>
                  </w:r>
                </w:p>
              </w:txbxContent>
            </v:textbox>
          </v:roundrect>
        </w:pict>
      </w:r>
      <w:r w:rsidR="00D15DE9">
        <w:rPr>
          <w:noProof/>
        </w:rPr>
        <w:pict>
          <v:shape id="_x0000_s1030" type="#_x0000_t32" style="position:absolute;margin-left:80.15pt;margin-top:202.25pt;width:59.5pt;height:112.65pt;flip:x;z-index:251662336" o:connectortype="straight"/>
        </w:pict>
      </w:r>
      <w:r w:rsidR="00D15DE9">
        <w:rPr>
          <w:noProof/>
        </w:rPr>
        <w:pict>
          <v:roundrect id="_x0000_s1039" style="position:absolute;margin-left:8.75pt;margin-top:160.3pt;width:70.15pt;height:36.9pt;z-index:251669504" arcsize="10923f" stroked="f">
            <v:textbox>
              <w:txbxContent>
                <w:p w:rsidR="00523E8A" w:rsidRPr="00523E8A" w:rsidRDefault="00D15DE9" w:rsidP="00523E8A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Members opt out</w:t>
                  </w:r>
                </w:p>
              </w:txbxContent>
            </v:textbox>
          </v:roundrect>
        </w:pict>
      </w:r>
      <w:r w:rsidR="00D15DE9">
        <w:rPr>
          <w:noProof/>
        </w:rPr>
        <w:pict>
          <v:shape id="_x0000_s1041" type="#_x0000_t32" style="position:absolute;margin-left:80.15pt;margin-top:175.95pt;width:44.45pt;height:7.5pt;flip:y;z-index:251670528" o:connectortype="straight">
            <v:stroke endarrow="block"/>
          </v:shape>
        </w:pict>
      </w:r>
      <w:r w:rsidR="00D15DE9">
        <w:rPr>
          <w:noProof/>
        </w:rPr>
        <w:pict>
          <v:roundrect id="_x0000_s1035" style="position:absolute;margin-left:-45.15pt;margin-top:100.8pt;width:70.15pt;height:36.9pt;z-index:251666432" arcsize="10923f" stroked="f">
            <v:textbox>
              <w:txbxContent>
                <w:p w:rsidR="00523E8A" w:rsidRDefault="00523E8A" w:rsidP="00523E8A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Unexpected absences</w:t>
                  </w:r>
                </w:p>
                <w:p w:rsidR="00523E8A" w:rsidRPr="00523E8A" w:rsidRDefault="00523E8A" w:rsidP="00523E8A">
                  <w:pPr>
                    <w:jc w:val="center"/>
                    <w:rPr>
                      <w:b/>
                      <w:sz w:val="20"/>
                    </w:rPr>
                  </w:pPr>
                </w:p>
              </w:txbxContent>
            </v:textbox>
          </v:roundrect>
        </w:pict>
      </w:r>
      <w:r w:rsidR="00D15DE9">
        <w:rPr>
          <w:noProof/>
        </w:rPr>
        <w:pict>
          <v:shape id="_x0000_s1038" type="#_x0000_t32" style="position:absolute;margin-left:28.75pt;margin-top:108.95pt;width:44.45pt;height:7.5pt;flip:y;z-index:251668480" o:connectortype="straight">
            <v:stroke endarrow="block"/>
          </v:shape>
        </w:pict>
      </w:r>
      <w:r w:rsidR="00D15DE9">
        <w:rPr>
          <w:noProof/>
        </w:rPr>
        <w:pict>
          <v:roundrect id="_x0000_s1034" style="position:absolute;margin-left:25pt;margin-top:43.2pt;width:88.3pt;height:47.6pt;z-index:251665408" arcsize="10923f">
            <v:textbox>
              <w:txbxContent>
                <w:p w:rsidR="00523E8A" w:rsidRPr="00523E8A" w:rsidRDefault="00523E8A" w:rsidP="00523E8A">
                  <w:pPr>
                    <w:jc w:val="center"/>
                    <w:rPr>
                      <w:b/>
                      <w:sz w:val="32"/>
                    </w:rPr>
                  </w:pPr>
                  <w:r w:rsidRPr="00523E8A">
                    <w:rPr>
                      <w:b/>
                      <w:sz w:val="32"/>
                    </w:rPr>
                    <w:t>People</w:t>
                  </w:r>
                </w:p>
              </w:txbxContent>
            </v:textbox>
          </v:roundrect>
        </w:pict>
      </w:r>
      <w:r w:rsidR="00D15DE9">
        <w:rPr>
          <w:noProof/>
        </w:rPr>
        <w:pict>
          <v:shape id="_x0000_s1027" type="#_x0000_t32" style="position:absolute;margin-left:73.2pt;margin-top:90.8pt;width:68.25pt;height:111.45pt;flip:x y;z-index:251659264" o:connectortype="straight"/>
        </w:pict>
      </w:r>
      <w:r w:rsidR="00523E8A">
        <w:rPr>
          <w:noProof/>
        </w:rPr>
        <w:pict>
          <v:shape id="_x0000_s1026" type="#_x0000_t32" style="position:absolute;margin-left:-41.3pt;margin-top:202.25pt;width:572.8pt;height:0;z-index:251658240" o:connectortype="straight" strokeweight="3pt"/>
        </w:pict>
      </w:r>
      <w:r w:rsidR="00523E8A">
        <w:rPr>
          <w:noProof/>
        </w:rPr>
        <w:pict>
          <v:roundrect id="_x0000_s1037" style="position:absolute;margin-left:531.5pt;margin-top:175.95pt;width:175.3pt;height:68.25pt;z-index:251667456" arcsize="10923f">
            <v:textbox>
              <w:txbxContent>
                <w:p w:rsidR="00523E8A" w:rsidRDefault="00523E8A" w:rsidP="00523E8A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Risks of</w:t>
                  </w:r>
                </w:p>
                <w:p w:rsidR="00523E8A" w:rsidRDefault="00523E8A" w:rsidP="00523E8A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Landscaping</w:t>
                  </w:r>
                </w:p>
                <w:p w:rsidR="00523E8A" w:rsidRPr="00523E8A" w:rsidRDefault="00523E8A" w:rsidP="00523E8A">
                  <w:pPr>
                    <w:jc w:val="center"/>
                    <w:rPr>
                      <w:b/>
                      <w:sz w:val="32"/>
                    </w:rPr>
                  </w:pPr>
                </w:p>
              </w:txbxContent>
            </v:textbox>
          </v:roundrect>
        </w:pict>
      </w:r>
      <w:r w:rsidR="00523E8A">
        <w:t xml:space="preserve">Jake </w:t>
      </w:r>
      <w:proofErr w:type="spellStart"/>
      <w:r w:rsidR="00523E8A">
        <w:t>Lorah</w:t>
      </w:r>
      <w:proofErr w:type="spellEnd"/>
    </w:p>
    <w:sectPr w:rsidR="00234435" w:rsidSect="00523E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3E8A"/>
    <w:rsid w:val="000609CF"/>
    <w:rsid w:val="000F72ED"/>
    <w:rsid w:val="00234582"/>
    <w:rsid w:val="00407F5E"/>
    <w:rsid w:val="004102E6"/>
    <w:rsid w:val="00523E8A"/>
    <w:rsid w:val="00632430"/>
    <w:rsid w:val="006C2335"/>
    <w:rsid w:val="006F351B"/>
    <w:rsid w:val="008368D4"/>
    <w:rsid w:val="00AB1FA7"/>
    <w:rsid w:val="00B36914"/>
    <w:rsid w:val="00D15DE9"/>
    <w:rsid w:val="00E42019"/>
    <w:rsid w:val="00F7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>
      <o:colormenu v:ext="edit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8"/>
        <o:r id="V:Rule17" type="connector" idref="#_x0000_s1041"/>
        <o:r id="V:Rule18" type="connector" idref="#_x0000_s1043"/>
        <o:r id="V:Rule19" type="connector" idref="#_x0000_s1045"/>
        <o:r id="V:Rule20" type="connector" idref="#_x0000_s1047"/>
        <o:r id="V:Rule21" type="connector" idref="#_x0000_s1048"/>
        <o:r id="V:Rule23" type="connector" idref="#_x0000_s1050"/>
        <o:r id="V:Rule24" type="connector" idref="#_x0000_s1052"/>
        <o:r id="V:Rule25" type="connector" idref="#_x0000_s1054"/>
        <o:r id="V:Rule2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E. Lorah (190342)</dc:creator>
  <cp:keywords/>
  <dc:description/>
  <cp:lastModifiedBy>Jake E. Lorah (190342)</cp:lastModifiedBy>
  <cp:revision>13</cp:revision>
  <dcterms:created xsi:type="dcterms:W3CDTF">2016-10-17T13:37:00Z</dcterms:created>
  <dcterms:modified xsi:type="dcterms:W3CDTF">2016-10-17T13:56:00Z</dcterms:modified>
</cp:coreProperties>
</file>