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E549" w14:textId="595C9A07" w:rsidR="00E83DE8" w:rsidRPr="00B0176E" w:rsidRDefault="00B8563F" w:rsidP="00E14C3F">
      <w:pPr>
        <w:pStyle w:val="Title"/>
        <w:spacing w:line="360" w:lineRule="auto"/>
        <w:rPr>
          <w:rFonts w:ascii="Inconsolata" w:hAnsi="Inconsolata" w:cs="Segoe UI"/>
        </w:rPr>
      </w:pPr>
      <w:r w:rsidRPr="00B0176E">
        <w:rPr>
          <w:rFonts w:ascii="Inconsolata" w:hAnsi="Inconsolata" w:cs="Segoe UI"/>
        </w:rPr>
        <w:t>16-bit</w:t>
      </w:r>
      <w:r w:rsidR="00EF1144" w:rsidRPr="00B0176E">
        <w:rPr>
          <w:rFonts w:ascii="Inconsolata" w:hAnsi="Inconsolata" w:cs="Segoe UI"/>
        </w:rPr>
        <w:t xml:space="preserve"> (not)</w:t>
      </w:r>
      <w:r w:rsidRPr="00B0176E">
        <w:rPr>
          <w:rFonts w:ascii="Inconsolata" w:hAnsi="Inconsolata" w:cs="Segoe UI"/>
        </w:rPr>
        <w:t xml:space="preserve"> RISC CPU</w:t>
      </w:r>
    </w:p>
    <w:p w14:paraId="7512D2F8" w14:textId="582025FB" w:rsidR="00B8563F" w:rsidRPr="00B0176E" w:rsidRDefault="00B8563F" w:rsidP="00E14C3F">
      <w:pPr>
        <w:pStyle w:val="Heading1"/>
        <w:spacing w:line="360" w:lineRule="auto"/>
        <w:rPr>
          <w:rFonts w:ascii="Inconsolata" w:hAnsi="Inconsolata"/>
        </w:rPr>
      </w:pPr>
      <w:r w:rsidRPr="00B0176E">
        <w:rPr>
          <w:rFonts w:ascii="Inconsolata" w:hAnsi="Inconsolata"/>
        </w:rPr>
        <w:t>Ammon Dodson</w:t>
      </w:r>
    </w:p>
    <w:p w14:paraId="645DFB0D" w14:textId="506D143A" w:rsidR="00B8563F" w:rsidRPr="00B0176E" w:rsidRDefault="00B8563F" w:rsidP="00E14C3F">
      <w:pPr>
        <w:pStyle w:val="Heading1"/>
        <w:spacing w:line="360" w:lineRule="auto"/>
        <w:rPr>
          <w:rFonts w:ascii="Inconsolata" w:hAnsi="Inconsolata"/>
        </w:rPr>
      </w:pPr>
      <w:r w:rsidRPr="00B0176E">
        <w:rPr>
          <w:rFonts w:ascii="Inconsolata" w:hAnsi="Inconsolata"/>
        </w:rPr>
        <w:t>Jake McKenzie</w:t>
      </w:r>
    </w:p>
    <w:p w14:paraId="03ADD3EF" w14:textId="76067922" w:rsidR="00B8563F" w:rsidRPr="00B0176E" w:rsidRDefault="00B8563F" w:rsidP="00E14C3F">
      <w:pPr>
        <w:spacing w:line="360" w:lineRule="auto"/>
        <w:rPr>
          <w:rFonts w:ascii="Inconsolata" w:hAnsi="Inconsolata" w:cs="Segoe UI"/>
        </w:rPr>
      </w:pPr>
    </w:p>
    <w:p w14:paraId="71620E00" w14:textId="59C01D18" w:rsidR="002A4D03" w:rsidRPr="00B0176E" w:rsidRDefault="002A4D03" w:rsidP="00E14C3F">
      <w:pPr>
        <w:spacing w:line="360" w:lineRule="auto"/>
        <w:rPr>
          <w:rFonts w:ascii="Inconsolata" w:hAnsi="Inconsolata" w:cs="Segoe UI"/>
        </w:rPr>
      </w:pPr>
    </w:p>
    <w:p w14:paraId="3A290EBD" w14:textId="54274D83" w:rsidR="002A4D03" w:rsidRPr="00B0176E" w:rsidRDefault="002A4D03" w:rsidP="00E14C3F">
      <w:pPr>
        <w:spacing w:line="360" w:lineRule="auto"/>
        <w:rPr>
          <w:rFonts w:ascii="Inconsolata" w:hAnsi="Inconsolata" w:cs="Segoe UI"/>
        </w:rPr>
      </w:pPr>
    </w:p>
    <w:p w14:paraId="02D5872A" w14:textId="54AF114D" w:rsidR="002A4D03" w:rsidRPr="00B0176E" w:rsidRDefault="002A4D03" w:rsidP="00E14C3F">
      <w:pPr>
        <w:spacing w:line="360" w:lineRule="auto"/>
        <w:rPr>
          <w:rFonts w:ascii="Inconsolata" w:hAnsi="Inconsolata" w:cs="Segoe UI"/>
        </w:rPr>
      </w:pPr>
    </w:p>
    <w:p w14:paraId="5B3795E8" w14:textId="7E7EDB71" w:rsidR="002A4D03" w:rsidRPr="00B0176E" w:rsidRDefault="002A4D03" w:rsidP="00E14C3F">
      <w:pPr>
        <w:spacing w:line="360" w:lineRule="auto"/>
        <w:rPr>
          <w:rFonts w:ascii="Inconsolata" w:hAnsi="Inconsolata" w:cs="Segoe UI"/>
        </w:rPr>
      </w:pPr>
    </w:p>
    <w:p w14:paraId="63B5690C" w14:textId="418BD9E2" w:rsidR="002A4D03" w:rsidRPr="00B0176E" w:rsidRDefault="002A4D03" w:rsidP="00E14C3F">
      <w:pPr>
        <w:spacing w:line="360" w:lineRule="auto"/>
        <w:rPr>
          <w:rFonts w:ascii="Inconsolata" w:hAnsi="Inconsolata" w:cs="Segoe UI"/>
        </w:rPr>
      </w:pPr>
    </w:p>
    <w:p w14:paraId="2D329BDA" w14:textId="0991D17E" w:rsidR="002A4D03" w:rsidRPr="00B0176E" w:rsidRDefault="002A4D03" w:rsidP="00E14C3F">
      <w:pPr>
        <w:spacing w:line="360" w:lineRule="auto"/>
        <w:rPr>
          <w:rFonts w:ascii="Inconsolata" w:hAnsi="Inconsolata" w:cs="Segoe UI"/>
        </w:rPr>
      </w:pPr>
    </w:p>
    <w:p w14:paraId="3A1E7357" w14:textId="3D3B9CA8" w:rsidR="002A4D03" w:rsidRPr="00B0176E" w:rsidRDefault="002A4D03" w:rsidP="00E14C3F">
      <w:pPr>
        <w:spacing w:line="360" w:lineRule="auto"/>
        <w:rPr>
          <w:rFonts w:ascii="Inconsolata" w:hAnsi="Inconsolata" w:cs="Segoe UI"/>
        </w:rPr>
      </w:pPr>
    </w:p>
    <w:p w14:paraId="32F5C0E2" w14:textId="18F56E81" w:rsidR="002A4D03" w:rsidRPr="00B0176E" w:rsidRDefault="002A4D03" w:rsidP="00E14C3F">
      <w:pPr>
        <w:spacing w:line="360" w:lineRule="auto"/>
        <w:rPr>
          <w:rFonts w:ascii="Inconsolata" w:hAnsi="Inconsolata" w:cs="Segoe UI"/>
        </w:rPr>
      </w:pPr>
    </w:p>
    <w:p w14:paraId="1A9CFA85" w14:textId="134387E0" w:rsidR="002A4D03" w:rsidRPr="00B0176E" w:rsidRDefault="002A4D03" w:rsidP="00E14C3F">
      <w:pPr>
        <w:spacing w:line="360" w:lineRule="auto"/>
        <w:rPr>
          <w:rFonts w:ascii="Inconsolata" w:hAnsi="Inconsolata" w:cs="Segoe UI"/>
        </w:rPr>
      </w:pPr>
    </w:p>
    <w:p w14:paraId="20C061C3" w14:textId="0F7330F6" w:rsidR="002A4D03" w:rsidRPr="00B0176E" w:rsidRDefault="002A4D03" w:rsidP="00E14C3F">
      <w:pPr>
        <w:spacing w:line="360" w:lineRule="auto"/>
        <w:rPr>
          <w:rFonts w:ascii="Inconsolata" w:hAnsi="Inconsolata" w:cs="Segoe UI"/>
        </w:rPr>
      </w:pPr>
    </w:p>
    <w:p w14:paraId="512A0CE8" w14:textId="553DFB51" w:rsidR="002A4D03" w:rsidRPr="00B0176E" w:rsidRDefault="002A4D03" w:rsidP="00E14C3F">
      <w:pPr>
        <w:spacing w:line="360" w:lineRule="auto"/>
        <w:rPr>
          <w:rFonts w:ascii="Inconsolata" w:hAnsi="Inconsolata" w:cs="Segoe UI"/>
        </w:rPr>
      </w:pPr>
    </w:p>
    <w:p w14:paraId="45DF46DD" w14:textId="21AE7077" w:rsidR="002A4D03" w:rsidRPr="00B0176E" w:rsidRDefault="002A4D03" w:rsidP="00E14C3F">
      <w:pPr>
        <w:spacing w:line="360" w:lineRule="auto"/>
        <w:rPr>
          <w:rFonts w:ascii="Inconsolata" w:hAnsi="Inconsolata" w:cs="Segoe UI"/>
        </w:rPr>
      </w:pPr>
    </w:p>
    <w:p w14:paraId="3C1D5973" w14:textId="4CFD70E9" w:rsidR="002A4D03" w:rsidRPr="00B0176E" w:rsidRDefault="002A4D03" w:rsidP="00E14C3F">
      <w:pPr>
        <w:spacing w:line="360" w:lineRule="auto"/>
        <w:rPr>
          <w:rFonts w:ascii="Inconsolata" w:hAnsi="Inconsolata" w:cs="Segoe UI"/>
        </w:rPr>
      </w:pPr>
    </w:p>
    <w:p w14:paraId="31E17635" w14:textId="3180A7BF" w:rsidR="002A4D03" w:rsidRPr="00B0176E" w:rsidRDefault="002A4D03" w:rsidP="00E14C3F">
      <w:pPr>
        <w:spacing w:line="360" w:lineRule="auto"/>
        <w:rPr>
          <w:rFonts w:ascii="Inconsolata" w:hAnsi="Inconsolata" w:cs="Segoe UI"/>
        </w:rPr>
      </w:pPr>
    </w:p>
    <w:p w14:paraId="2FB011B8" w14:textId="10A496B0" w:rsidR="002A4D03" w:rsidRPr="00B0176E" w:rsidRDefault="002A4D03" w:rsidP="00E14C3F">
      <w:pPr>
        <w:spacing w:line="360" w:lineRule="auto"/>
        <w:rPr>
          <w:rFonts w:ascii="Inconsolata" w:hAnsi="Inconsolata" w:cs="Segoe UI"/>
        </w:rPr>
      </w:pPr>
    </w:p>
    <w:p w14:paraId="1535A56C" w14:textId="4617DEA6" w:rsidR="002A4D03" w:rsidRPr="00B0176E" w:rsidRDefault="002A4D03" w:rsidP="00E14C3F">
      <w:pPr>
        <w:spacing w:line="360" w:lineRule="auto"/>
        <w:rPr>
          <w:rFonts w:ascii="Inconsolata" w:hAnsi="Inconsolata" w:cs="Segoe UI"/>
        </w:rPr>
      </w:pPr>
    </w:p>
    <w:p w14:paraId="1CC56BE9" w14:textId="5CC988CF" w:rsidR="002A4D03" w:rsidRPr="00B0176E" w:rsidRDefault="002A4D03" w:rsidP="00E14C3F">
      <w:pPr>
        <w:spacing w:line="360" w:lineRule="auto"/>
        <w:rPr>
          <w:rFonts w:ascii="Inconsolata" w:hAnsi="Inconsolata" w:cs="Segoe UI"/>
        </w:rPr>
      </w:pPr>
    </w:p>
    <w:p w14:paraId="11F0DB40" w14:textId="6017E543" w:rsidR="002A4D03" w:rsidRPr="00B0176E" w:rsidRDefault="00612D89" w:rsidP="00612D89">
      <w:pPr>
        <w:rPr>
          <w:rFonts w:ascii="Inconsolata" w:hAnsi="Inconsolata" w:cs="Segoe UI"/>
        </w:rPr>
      </w:pPr>
      <w:r>
        <w:rPr>
          <w:rFonts w:ascii="Inconsolata" w:hAnsi="Inconsolata" w:cs="Segoe UI"/>
        </w:rPr>
        <w:br w:type="page"/>
      </w:r>
    </w:p>
    <w:p w14:paraId="661FCE7B" w14:textId="77777777" w:rsidR="00B60F1D" w:rsidRPr="00B0176E" w:rsidRDefault="002A4D03" w:rsidP="00E14C3F">
      <w:pPr>
        <w:spacing w:line="360" w:lineRule="auto"/>
        <w:rPr>
          <w:rStyle w:val="Strong"/>
          <w:rFonts w:ascii="Inconsolata" w:hAnsi="Inconsolata"/>
          <w:i/>
          <w:sz w:val="28"/>
          <w:szCs w:val="28"/>
        </w:rPr>
      </w:pPr>
      <w:r w:rsidRPr="00B0176E">
        <w:rPr>
          <w:rStyle w:val="Strong"/>
          <w:rFonts w:ascii="Inconsolata" w:hAnsi="Inconsolata"/>
          <w:i/>
          <w:sz w:val="28"/>
          <w:szCs w:val="28"/>
        </w:rPr>
        <w:lastRenderedPageBreak/>
        <w:t>Introduction:</w:t>
      </w:r>
      <w:r w:rsidR="00083522" w:rsidRPr="00B0176E">
        <w:rPr>
          <w:rStyle w:val="Strong"/>
          <w:rFonts w:ascii="Inconsolata" w:hAnsi="Inconsolata"/>
          <w:i/>
          <w:sz w:val="28"/>
          <w:szCs w:val="28"/>
        </w:rPr>
        <w:t xml:space="preserve"> </w:t>
      </w:r>
    </w:p>
    <w:p w14:paraId="37A34AAA" w14:textId="77777777" w:rsidR="00B0176E" w:rsidRDefault="00042152" w:rsidP="00E14C3F">
      <w:pPr>
        <w:spacing w:line="360" w:lineRule="auto"/>
        <w:rPr>
          <w:rStyle w:val="Strong"/>
          <w:rFonts w:ascii="Inconsolata" w:hAnsi="Inconsolata"/>
          <w:b w:val="0"/>
          <w:i/>
          <w:sz w:val="24"/>
          <w:szCs w:val="24"/>
        </w:rPr>
      </w:pPr>
      <w:r w:rsidRPr="00B0176E">
        <w:rPr>
          <w:rStyle w:val="Strong"/>
          <w:rFonts w:ascii="Inconsolata" w:hAnsi="Inconsolata"/>
          <w:b w:val="0"/>
          <w:sz w:val="24"/>
          <w:szCs w:val="24"/>
        </w:rPr>
        <w:t>Any computation can be split into sub-computations. Those sub-computations may be split even further</w:t>
      </w:r>
      <w:r w:rsidR="007008CC" w:rsidRPr="00B0176E">
        <w:rPr>
          <w:rStyle w:val="Strong"/>
          <w:rFonts w:ascii="Inconsolata" w:hAnsi="Inconsolata"/>
          <w:b w:val="0"/>
          <w:sz w:val="24"/>
          <w:szCs w:val="24"/>
        </w:rPr>
        <w:t>.</w:t>
      </w:r>
      <w:r w:rsidRPr="00B0176E">
        <w:rPr>
          <w:rStyle w:val="Strong"/>
          <w:rFonts w:ascii="Inconsolata" w:hAnsi="Inconsolata"/>
          <w:b w:val="0"/>
          <w:sz w:val="24"/>
          <w:szCs w:val="24"/>
        </w:rPr>
        <w:t xml:space="preserve"> </w:t>
      </w:r>
      <w:r w:rsidR="00744916" w:rsidRPr="00B0176E">
        <w:rPr>
          <w:rStyle w:val="Strong"/>
          <w:rFonts w:ascii="Inconsolata" w:hAnsi="Inconsolata"/>
          <w:b w:val="0"/>
          <w:sz w:val="24"/>
          <w:szCs w:val="24"/>
        </w:rPr>
        <w:t>We call a</w:t>
      </w:r>
      <w:r w:rsidRPr="00B0176E">
        <w:rPr>
          <w:rStyle w:val="Strong"/>
          <w:rFonts w:ascii="Inconsolata" w:hAnsi="Inconsolata"/>
          <w:b w:val="0"/>
          <w:sz w:val="24"/>
          <w:szCs w:val="24"/>
        </w:rPr>
        <w:t>ny computation that cannot be split any further</w:t>
      </w:r>
      <w:r w:rsidR="00744916" w:rsidRPr="00B0176E">
        <w:rPr>
          <w:rStyle w:val="Strong"/>
          <w:rFonts w:ascii="Inconsolata" w:hAnsi="Inconsolata"/>
          <w:b w:val="0"/>
          <w:sz w:val="24"/>
          <w:szCs w:val="24"/>
        </w:rPr>
        <w:t>:</w:t>
      </w:r>
      <w:r w:rsidRPr="00B0176E">
        <w:rPr>
          <w:rStyle w:val="Strong"/>
          <w:rFonts w:ascii="Inconsolata" w:hAnsi="Inconsolata"/>
          <w:b w:val="0"/>
          <w:sz w:val="24"/>
          <w:szCs w:val="24"/>
        </w:rPr>
        <w:t xml:space="preserve"> </w:t>
      </w:r>
      <w:r w:rsidR="00744916" w:rsidRPr="00B0176E">
        <w:rPr>
          <w:rStyle w:val="Strong"/>
          <w:rFonts w:ascii="Inconsolata" w:hAnsi="Inconsolata"/>
          <w:b w:val="0"/>
          <w:sz w:val="24"/>
          <w:szCs w:val="24"/>
        </w:rPr>
        <w:t xml:space="preserve">an </w:t>
      </w:r>
      <w:r w:rsidRPr="00B0176E">
        <w:rPr>
          <w:rStyle w:val="Strong"/>
          <w:rFonts w:ascii="Inconsolata" w:hAnsi="Inconsolata"/>
          <w:b w:val="0"/>
          <w:sz w:val="24"/>
          <w:szCs w:val="24"/>
        </w:rPr>
        <w:t>instructio</w:t>
      </w:r>
      <w:r w:rsidR="00FB3774" w:rsidRPr="00B0176E">
        <w:rPr>
          <w:rStyle w:val="Strong"/>
          <w:rFonts w:ascii="Inconsolata" w:hAnsi="Inconsolata"/>
          <w:b w:val="0"/>
          <w:sz w:val="24"/>
          <w:szCs w:val="24"/>
        </w:rPr>
        <w:t>n</w:t>
      </w:r>
      <w:sdt>
        <w:sdtPr>
          <w:rPr>
            <w:rStyle w:val="Strong"/>
            <w:rFonts w:ascii="Inconsolata" w:hAnsi="Inconsolata"/>
            <w:b w:val="0"/>
            <w:sz w:val="24"/>
            <w:szCs w:val="24"/>
          </w:rPr>
          <w:id w:val="1149641190"/>
          <w:citation/>
        </w:sdtPr>
        <w:sdtContent>
          <w:r w:rsidR="00FB3774" w:rsidRPr="00B0176E">
            <w:rPr>
              <w:rStyle w:val="Strong"/>
              <w:rFonts w:ascii="Inconsolata" w:hAnsi="Inconsolata"/>
              <w:b w:val="0"/>
              <w:sz w:val="24"/>
              <w:szCs w:val="24"/>
            </w:rPr>
            <w:fldChar w:fldCharType="begin"/>
          </w:r>
          <w:r w:rsidR="00FB3774" w:rsidRPr="00B0176E">
            <w:rPr>
              <w:rStyle w:val="Strong"/>
              <w:rFonts w:ascii="Inconsolata" w:hAnsi="Inconsolata"/>
              <w:b w:val="0"/>
              <w:sz w:val="24"/>
              <w:szCs w:val="24"/>
            </w:rPr>
            <w:instrText xml:space="preserve"> CITATION Mut15 \l 1033 </w:instrText>
          </w:r>
          <w:r w:rsidR="00FB3774" w:rsidRPr="00B0176E">
            <w:rPr>
              <w:rStyle w:val="Strong"/>
              <w:rFonts w:ascii="Inconsolata" w:hAnsi="Inconsolata"/>
              <w:b w:val="0"/>
              <w:sz w:val="24"/>
              <w:szCs w:val="24"/>
            </w:rPr>
            <w:fldChar w:fldCharType="separate"/>
          </w:r>
          <w:r w:rsidR="005A2BB9" w:rsidRPr="00B0176E">
            <w:rPr>
              <w:rStyle w:val="Strong"/>
              <w:rFonts w:ascii="Inconsolata" w:hAnsi="Inconsolata"/>
              <w:b w:val="0"/>
              <w:noProof/>
              <w:sz w:val="24"/>
              <w:szCs w:val="24"/>
            </w:rPr>
            <w:t xml:space="preserve"> </w:t>
          </w:r>
          <w:r w:rsidR="005A2BB9" w:rsidRPr="00B0176E">
            <w:rPr>
              <w:rFonts w:ascii="Inconsolata" w:hAnsi="Inconsolata"/>
              <w:noProof/>
              <w:sz w:val="24"/>
              <w:szCs w:val="24"/>
            </w:rPr>
            <w:t>(Mutlu 2015)</w:t>
          </w:r>
          <w:r w:rsidR="00FB3774" w:rsidRPr="00B0176E">
            <w:rPr>
              <w:rStyle w:val="Strong"/>
              <w:rFonts w:ascii="Inconsolata" w:hAnsi="Inconsolata"/>
              <w:b w:val="0"/>
              <w:sz w:val="24"/>
              <w:szCs w:val="24"/>
            </w:rPr>
            <w:fldChar w:fldCharType="end"/>
          </w:r>
        </w:sdtContent>
      </w:sdt>
      <w:r w:rsidR="00FB3774" w:rsidRPr="00B0176E">
        <w:rPr>
          <w:rStyle w:val="Strong"/>
          <w:rFonts w:ascii="Inconsolata" w:hAnsi="Inconsolata"/>
          <w:b w:val="0"/>
          <w:sz w:val="24"/>
          <w:szCs w:val="24"/>
        </w:rPr>
        <w:t xml:space="preserve">. </w:t>
      </w:r>
      <w:r w:rsidRPr="00B0176E">
        <w:rPr>
          <w:rStyle w:val="Strong"/>
          <w:rFonts w:ascii="Inconsolata" w:hAnsi="Inconsolata"/>
          <w:b w:val="0"/>
          <w:sz w:val="24"/>
          <w:szCs w:val="24"/>
        </w:rPr>
        <w:t>Processing of instructions</w:t>
      </w:r>
      <w:r w:rsidR="00083522" w:rsidRPr="00B0176E">
        <w:rPr>
          <w:rStyle w:val="Strong"/>
          <w:rFonts w:ascii="Inconsolata" w:hAnsi="Inconsolata"/>
          <w:b w:val="0"/>
          <w:sz w:val="24"/>
          <w:szCs w:val="24"/>
        </w:rPr>
        <w:t xml:space="preserve"> consists of </w:t>
      </w:r>
      <w:r w:rsidR="00C14928" w:rsidRPr="00B0176E">
        <w:rPr>
          <w:rStyle w:val="Strong"/>
          <w:rFonts w:ascii="Inconsolata" w:hAnsi="Inconsolata"/>
          <w:b w:val="0"/>
          <w:sz w:val="24"/>
          <w:szCs w:val="24"/>
        </w:rPr>
        <w:t xml:space="preserve">components that transform data signals and components that determine what those transformations should be. This is done by </w:t>
      </w:r>
      <w:r w:rsidR="006B0B00" w:rsidRPr="00B0176E">
        <w:rPr>
          <w:rStyle w:val="Strong"/>
          <w:rFonts w:ascii="Inconsolata" w:hAnsi="Inconsolata"/>
          <w:b w:val="0"/>
          <w:sz w:val="24"/>
          <w:szCs w:val="24"/>
        </w:rPr>
        <w:t xml:space="preserve">establishing a </w:t>
      </w:r>
      <w:r w:rsidR="006B0B00" w:rsidRPr="00B0176E">
        <w:rPr>
          <w:rStyle w:val="Strong"/>
          <w:rFonts w:ascii="Inconsolata" w:hAnsi="Inconsolata"/>
          <w:b w:val="0"/>
          <w:i/>
          <w:sz w:val="24"/>
          <w:szCs w:val="24"/>
        </w:rPr>
        <w:t>data path</w:t>
      </w:r>
      <w:r w:rsidR="006B0B00" w:rsidRPr="00B0176E">
        <w:rPr>
          <w:rStyle w:val="Strong"/>
          <w:rFonts w:ascii="Inconsolata" w:hAnsi="Inconsolata"/>
          <w:b w:val="0"/>
          <w:sz w:val="24"/>
          <w:szCs w:val="24"/>
        </w:rPr>
        <w:t xml:space="preserve"> and </w:t>
      </w:r>
      <w:r w:rsidR="006B0B00" w:rsidRPr="00B0176E">
        <w:rPr>
          <w:rStyle w:val="Strong"/>
          <w:rFonts w:ascii="Inconsolata" w:hAnsi="Inconsolata"/>
          <w:b w:val="0"/>
          <w:i/>
          <w:sz w:val="24"/>
          <w:szCs w:val="24"/>
        </w:rPr>
        <w:t xml:space="preserve">control </w:t>
      </w:r>
      <w:r w:rsidR="00FB503D" w:rsidRPr="00B0176E">
        <w:rPr>
          <w:rStyle w:val="Strong"/>
          <w:rFonts w:ascii="Inconsolata" w:hAnsi="Inconsolata"/>
          <w:b w:val="0"/>
          <w:i/>
          <w:sz w:val="24"/>
          <w:szCs w:val="24"/>
        </w:rPr>
        <w:t>unit</w:t>
      </w:r>
      <w:sdt>
        <w:sdtPr>
          <w:rPr>
            <w:rStyle w:val="Strong"/>
            <w:rFonts w:ascii="Inconsolata" w:hAnsi="Inconsolata"/>
            <w:b w:val="0"/>
            <w:i/>
            <w:sz w:val="24"/>
            <w:szCs w:val="24"/>
          </w:rPr>
          <w:id w:val="687108831"/>
          <w:citation/>
        </w:sdtPr>
        <w:sdtContent>
          <w:r w:rsidR="00EF35E5" w:rsidRPr="00B0176E">
            <w:rPr>
              <w:rStyle w:val="Strong"/>
              <w:rFonts w:ascii="Inconsolata" w:hAnsi="Inconsolata"/>
              <w:b w:val="0"/>
              <w:i/>
              <w:sz w:val="24"/>
              <w:szCs w:val="24"/>
            </w:rPr>
            <w:fldChar w:fldCharType="begin"/>
          </w:r>
          <w:r w:rsidR="00FB3774" w:rsidRPr="00B0176E">
            <w:rPr>
              <w:rStyle w:val="Strong"/>
              <w:rFonts w:ascii="Inconsolata" w:hAnsi="Inconsolata"/>
              <w:b w:val="0"/>
              <w:i/>
              <w:sz w:val="24"/>
              <w:szCs w:val="24"/>
            </w:rPr>
            <w:instrText xml:space="preserve">CITATION Thi05 \p 5-6 \l 1033 </w:instrText>
          </w:r>
          <w:r w:rsidR="00EF35E5" w:rsidRPr="00B0176E">
            <w:rPr>
              <w:rStyle w:val="Strong"/>
              <w:rFonts w:ascii="Inconsolata" w:hAnsi="Inconsolata"/>
              <w:b w:val="0"/>
              <w:i/>
              <w:sz w:val="24"/>
              <w:szCs w:val="24"/>
            </w:rPr>
            <w:fldChar w:fldCharType="separate"/>
          </w:r>
          <w:r w:rsidR="005A2BB9" w:rsidRPr="00B0176E">
            <w:rPr>
              <w:rStyle w:val="Strong"/>
              <w:rFonts w:ascii="Inconsolata" w:hAnsi="Inconsolata"/>
              <w:b w:val="0"/>
              <w:i/>
              <w:noProof/>
              <w:sz w:val="24"/>
              <w:szCs w:val="24"/>
            </w:rPr>
            <w:t xml:space="preserve"> </w:t>
          </w:r>
          <w:r w:rsidR="005A2BB9" w:rsidRPr="00B0176E">
            <w:rPr>
              <w:rFonts w:ascii="Inconsolata" w:hAnsi="Inconsolata"/>
              <w:noProof/>
              <w:sz w:val="24"/>
              <w:szCs w:val="24"/>
            </w:rPr>
            <w:t>(Thimmannagari 2005, 5-6)</w:t>
          </w:r>
          <w:r w:rsidR="00EF35E5" w:rsidRPr="00B0176E">
            <w:rPr>
              <w:rStyle w:val="Strong"/>
              <w:rFonts w:ascii="Inconsolata" w:hAnsi="Inconsolata"/>
              <w:b w:val="0"/>
              <w:i/>
              <w:sz w:val="24"/>
              <w:szCs w:val="24"/>
            </w:rPr>
            <w:fldChar w:fldCharType="end"/>
          </w:r>
        </w:sdtContent>
      </w:sdt>
      <w:r w:rsidR="00B92F78" w:rsidRPr="00B0176E">
        <w:rPr>
          <w:rStyle w:val="Strong"/>
          <w:rFonts w:ascii="Inconsolata" w:hAnsi="Inconsolata"/>
          <w:b w:val="0"/>
          <w:i/>
          <w:sz w:val="24"/>
          <w:szCs w:val="24"/>
        </w:rPr>
        <w:t xml:space="preserve">. </w:t>
      </w:r>
    </w:p>
    <w:p w14:paraId="16461248" w14:textId="4DBBC5E2" w:rsidR="002A4D03" w:rsidRPr="00B0176E" w:rsidRDefault="00744916" w:rsidP="00E14C3F">
      <w:pPr>
        <w:spacing w:line="360" w:lineRule="auto"/>
        <w:rPr>
          <w:rStyle w:val="Strong"/>
          <w:rFonts w:ascii="Inconsolata" w:hAnsi="Inconsolata"/>
          <w:b w:val="0"/>
          <w:sz w:val="24"/>
          <w:szCs w:val="24"/>
        </w:rPr>
      </w:pPr>
      <w:r w:rsidRPr="00B0176E">
        <w:rPr>
          <w:rStyle w:val="Strong"/>
          <w:rFonts w:ascii="Inconsolata" w:hAnsi="Inconsolata"/>
          <w:b w:val="0"/>
          <w:sz w:val="24"/>
          <w:szCs w:val="24"/>
        </w:rPr>
        <w:t xml:space="preserve">In this laboratory assignment we will create a processor which will allow any given </w:t>
      </w:r>
      <w:r w:rsidRPr="00B0176E">
        <w:rPr>
          <w:rStyle w:val="Strong"/>
          <w:rFonts w:ascii="Inconsolata" w:hAnsi="Inconsolata"/>
          <w:b w:val="0"/>
          <w:i/>
          <w:sz w:val="24"/>
          <w:szCs w:val="24"/>
        </w:rPr>
        <w:t>programmer</w:t>
      </w:r>
      <w:r w:rsidRPr="00B0176E">
        <w:rPr>
          <w:rStyle w:val="Strong"/>
          <w:rFonts w:ascii="Inconsolata" w:hAnsi="Inconsolata"/>
          <w:b w:val="0"/>
          <w:sz w:val="24"/>
          <w:szCs w:val="24"/>
        </w:rPr>
        <w:t xml:space="preserve"> the ability to execute a set of instructions. This will be done by implementing the instruction set given to us in the design specifications and implementing components correctly to create a processor that will</w:t>
      </w:r>
      <w:r w:rsidR="005D72E9" w:rsidRPr="00B0176E">
        <w:rPr>
          <w:rStyle w:val="Strong"/>
          <w:rFonts w:ascii="Inconsolata" w:hAnsi="Inconsolata"/>
          <w:b w:val="0"/>
          <w:sz w:val="24"/>
          <w:szCs w:val="24"/>
        </w:rPr>
        <w:t xml:space="preserve"> produce the</w:t>
      </w:r>
      <w:r w:rsidRPr="00B0176E">
        <w:rPr>
          <w:rStyle w:val="Strong"/>
          <w:rFonts w:ascii="Inconsolata" w:hAnsi="Inconsolata"/>
          <w:b w:val="0"/>
          <w:sz w:val="24"/>
          <w:szCs w:val="24"/>
        </w:rPr>
        <w:t xml:space="preserve"> desired output of the programmer.</w:t>
      </w:r>
      <w:r w:rsidR="00EF1144" w:rsidRPr="00B0176E">
        <w:rPr>
          <w:rStyle w:val="Strong"/>
          <w:rFonts w:ascii="Inconsolata" w:hAnsi="Inconsolata"/>
          <w:b w:val="0"/>
          <w:sz w:val="24"/>
          <w:szCs w:val="24"/>
        </w:rPr>
        <w:t xml:space="preserve"> The processor made for this assignment, while being reduced, does not strictly follow all the RISC conventions as it does not have any pipelining of any kind.</w:t>
      </w:r>
    </w:p>
    <w:p w14:paraId="64FE37F5" w14:textId="0F43A050" w:rsidR="001F75B7" w:rsidRPr="00B0176E" w:rsidRDefault="00D35A8F"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t>Experimental Design:</w:t>
      </w:r>
    </w:p>
    <w:p w14:paraId="7375A819" w14:textId="298E7646" w:rsidR="00446D15" w:rsidRDefault="00AD7A1A"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For this </w:t>
      </w:r>
      <w:r w:rsidR="00A16CDB" w:rsidRPr="00B0176E">
        <w:rPr>
          <w:rStyle w:val="IntenseEmphasis"/>
          <w:rFonts w:ascii="Inconsolata" w:hAnsi="Inconsolata"/>
          <w:b w:val="0"/>
          <w:i w:val="0"/>
          <w:sz w:val="24"/>
          <w:szCs w:val="24"/>
        </w:rPr>
        <w:t>lab</w:t>
      </w:r>
      <w:r w:rsidR="00A076EC" w:rsidRPr="00B0176E">
        <w:rPr>
          <w:rStyle w:val="IntenseEmphasis"/>
          <w:rFonts w:ascii="Inconsolata" w:hAnsi="Inconsolata"/>
          <w:b w:val="0"/>
          <w:i w:val="0"/>
          <w:sz w:val="24"/>
          <w:szCs w:val="24"/>
        </w:rPr>
        <w:t xml:space="preserve"> </w:t>
      </w:r>
      <w:r w:rsidRPr="00B0176E">
        <w:rPr>
          <w:rStyle w:val="IntenseEmphasis"/>
          <w:rFonts w:ascii="Inconsolata" w:hAnsi="Inconsolata"/>
          <w:b w:val="0"/>
          <w:i w:val="0"/>
          <w:sz w:val="24"/>
          <w:szCs w:val="24"/>
        </w:rPr>
        <w:t>RTL</w:t>
      </w:r>
      <w:r w:rsidR="008E359E" w:rsidRPr="00B0176E">
        <w:rPr>
          <w:rStyle w:val="IntenseEmphasis"/>
          <w:rFonts w:ascii="Inconsolata" w:hAnsi="Inconsolata"/>
          <w:b w:val="0"/>
          <w:i w:val="0"/>
          <w:sz w:val="24"/>
          <w:szCs w:val="24"/>
        </w:rPr>
        <w:t xml:space="preserve"> code</w:t>
      </w:r>
      <w:r w:rsidRPr="00B0176E">
        <w:rPr>
          <w:rStyle w:val="IntenseEmphasis"/>
          <w:rFonts w:ascii="Inconsolata" w:hAnsi="Inconsolata"/>
          <w:b w:val="0"/>
          <w:i w:val="0"/>
          <w:sz w:val="24"/>
          <w:szCs w:val="24"/>
        </w:rPr>
        <w:t xml:space="preserve"> was</w:t>
      </w:r>
      <w:r w:rsidR="0058463A" w:rsidRPr="00B0176E">
        <w:rPr>
          <w:rStyle w:val="IntenseEmphasis"/>
          <w:rFonts w:ascii="Inconsolata" w:hAnsi="Inconsolata"/>
          <w:b w:val="0"/>
          <w:i w:val="0"/>
          <w:sz w:val="24"/>
          <w:szCs w:val="24"/>
        </w:rPr>
        <w:t xml:space="preserve"> first</w:t>
      </w:r>
      <w:r w:rsidRPr="00B0176E">
        <w:rPr>
          <w:rStyle w:val="IntenseEmphasis"/>
          <w:rFonts w:ascii="Inconsolata" w:hAnsi="Inconsolata"/>
          <w:b w:val="0"/>
          <w:i w:val="0"/>
          <w:sz w:val="24"/>
          <w:szCs w:val="24"/>
        </w:rPr>
        <w:t xml:space="preserve"> develope</w:t>
      </w:r>
      <w:r w:rsidR="0058463A" w:rsidRPr="00B0176E">
        <w:rPr>
          <w:rStyle w:val="IntenseEmphasis"/>
          <w:rFonts w:ascii="Inconsolata" w:hAnsi="Inconsolata"/>
          <w:b w:val="0"/>
          <w:i w:val="0"/>
          <w:sz w:val="24"/>
          <w:szCs w:val="24"/>
        </w:rPr>
        <w:t xml:space="preserve">d to match the design specifications. </w:t>
      </w:r>
      <w:r w:rsidR="00B92F78" w:rsidRPr="00B0176E">
        <w:rPr>
          <w:rStyle w:val="IntenseEmphasis"/>
          <w:rFonts w:ascii="Inconsolata" w:hAnsi="Inconsolata"/>
          <w:b w:val="0"/>
          <w:i w:val="0"/>
          <w:sz w:val="24"/>
          <w:szCs w:val="24"/>
        </w:rPr>
        <w:t xml:space="preserve">Processing the instruction is </w:t>
      </w:r>
      <w:r w:rsidR="00B3670F" w:rsidRPr="00B0176E">
        <w:rPr>
          <w:rStyle w:val="IntenseEmphasis"/>
          <w:rFonts w:ascii="Inconsolata" w:hAnsi="Inconsolata"/>
          <w:b w:val="0"/>
          <w:i w:val="0"/>
          <w:sz w:val="24"/>
          <w:szCs w:val="24"/>
        </w:rPr>
        <w:t>handled</w:t>
      </w:r>
      <w:r w:rsidR="00B92F78" w:rsidRPr="00B0176E">
        <w:rPr>
          <w:rStyle w:val="IntenseEmphasis"/>
          <w:rFonts w:ascii="Inconsolata" w:hAnsi="Inconsolata"/>
          <w:b w:val="0"/>
          <w:i w:val="0"/>
          <w:sz w:val="24"/>
          <w:szCs w:val="24"/>
        </w:rPr>
        <w:t xml:space="preserve"> by a state machine where the current state is the programmer-visible state and next-state is the instruction execution specification</w:t>
      </w:r>
      <w:sdt>
        <w:sdtPr>
          <w:rPr>
            <w:rStyle w:val="IntenseEmphasis"/>
            <w:rFonts w:ascii="Inconsolata" w:hAnsi="Inconsolata"/>
            <w:b w:val="0"/>
            <w:i w:val="0"/>
            <w:sz w:val="24"/>
            <w:szCs w:val="24"/>
          </w:rPr>
          <w:id w:val="2004612669"/>
          <w:citation/>
        </w:sdtPr>
        <w:sdtContent>
          <w:r w:rsidR="009920A3" w:rsidRPr="00B0176E">
            <w:rPr>
              <w:rStyle w:val="IntenseEmphasis"/>
              <w:rFonts w:ascii="Inconsolata" w:hAnsi="Inconsolata"/>
              <w:b w:val="0"/>
              <w:i w:val="0"/>
              <w:sz w:val="24"/>
              <w:szCs w:val="24"/>
            </w:rPr>
            <w:fldChar w:fldCharType="begin"/>
          </w:r>
          <w:r w:rsidR="009920A3" w:rsidRPr="00B0176E">
            <w:rPr>
              <w:rStyle w:val="IntenseEmphasis"/>
              <w:rFonts w:ascii="Inconsolata" w:hAnsi="Inconsolata"/>
              <w:b w:val="0"/>
              <w:i w:val="0"/>
              <w:sz w:val="24"/>
              <w:szCs w:val="24"/>
            </w:rPr>
            <w:instrText xml:space="preserve">CITATION Wan17 \p 105-111 \l 1033 </w:instrText>
          </w:r>
          <w:r w:rsidR="009920A3" w:rsidRPr="00B0176E">
            <w:rPr>
              <w:rStyle w:val="IntenseEmphasis"/>
              <w:rFonts w:ascii="Inconsolata" w:hAnsi="Inconsolata"/>
              <w:b w:val="0"/>
              <w:i w:val="0"/>
              <w:sz w:val="24"/>
              <w:szCs w:val="24"/>
            </w:rPr>
            <w:fldChar w:fldCharType="separate"/>
          </w:r>
          <w:r w:rsidR="005A2BB9" w:rsidRPr="00B0176E">
            <w:rPr>
              <w:rStyle w:val="IntenseEmphasis"/>
              <w:rFonts w:ascii="Inconsolata" w:hAnsi="Inconsolata"/>
              <w:b w:val="0"/>
              <w:i w:val="0"/>
              <w:noProof/>
              <w:sz w:val="24"/>
              <w:szCs w:val="24"/>
            </w:rPr>
            <w:t xml:space="preserve"> </w:t>
          </w:r>
          <w:r w:rsidR="005A2BB9" w:rsidRPr="00B0176E">
            <w:rPr>
              <w:rFonts w:ascii="Inconsolata" w:hAnsi="Inconsolata"/>
              <w:noProof/>
              <w:sz w:val="24"/>
              <w:szCs w:val="24"/>
            </w:rPr>
            <w:t>(Wang 2017, 105-111)</w:t>
          </w:r>
          <w:r w:rsidR="009920A3" w:rsidRPr="00B0176E">
            <w:rPr>
              <w:rStyle w:val="IntenseEmphasis"/>
              <w:rFonts w:ascii="Inconsolata" w:hAnsi="Inconsolata"/>
              <w:b w:val="0"/>
              <w:i w:val="0"/>
              <w:sz w:val="24"/>
              <w:szCs w:val="24"/>
            </w:rPr>
            <w:fldChar w:fldCharType="end"/>
          </w:r>
        </w:sdtContent>
      </w:sdt>
      <w:r w:rsidR="009920A3" w:rsidRPr="00B0176E">
        <w:rPr>
          <w:rStyle w:val="IntenseEmphasis"/>
          <w:rFonts w:ascii="Inconsolata" w:hAnsi="Inconsolata"/>
          <w:b w:val="0"/>
          <w:i w:val="0"/>
          <w:sz w:val="24"/>
          <w:szCs w:val="24"/>
        </w:rPr>
        <w:t>.</w:t>
      </w:r>
      <w:r w:rsidR="008E359E" w:rsidRPr="00B0176E">
        <w:rPr>
          <w:rStyle w:val="IntenseEmphasis"/>
          <w:rFonts w:ascii="Inconsolata" w:hAnsi="Inconsolata"/>
          <w:b w:val="0"/>
          <w:i w:val="0"/>
          <w:sz w:val="24"/>
          <w:szCs w:val="24"/>
        </w:rPr>
        <w:t xml:space="preserve"> Many issues arose in the design and test of </w:t>
      </w:r>
      <w:r w:rsidR="007B6139" w:rsidRPr="00B0176E">
        <w:rPr>
          <w:rStyle w:val="IntenseEmphasis"/>
          <w:rFonts w:ascii="Inconsolata" w:hAnsi="Inconsolata"/>
          <w:b w:val="0"/>
          <w:i w:val="0"/>
          <w:sz w:val="24"/>
          <w:szCs w:val="24"/>
        </w:rPr>
        <w:t xml:space="preserve">this </w:t>
      </w:r>
      <w:r w:rsidR="008E359E" w:rsidRPr="00B0176E">
        <w:rPr>
          <w:rStyle w:val="IntenseEmphasis"/>
          <w:rFonts w:ascii="Inconsolata" w:hAnsi="Inconsolata"/>
          <w:b w:val="0"/>
          <w:i w:val="0"/>
          <w:sz w:val="24"/>
          <w:szCs w:val="24"/>
        </w:rPr>
        <w:t>RTL</w:t>
      </w:r>
      <w:r w:rsidR="007B6139" w:rsidRPr="00B0176E">
        <w:rPr>
          <w:rStyle w:val="IntenseEmphasis"/>
          <w:rFonts w:ascii="Inconsolata" w:hAnsi="Inconsolata"/>
          <w:b w:val="0"/>
          <w:i w:val="0"/>
          <w:sz w:val="24"/>
          <w:szCs w:val="24"/>
        </w:rPr>
        <w:t xml:space="preserve"> circuit</w:t>
      </w:r>
      <w:r w:rsidR="008E359E" w:rsidRPr="00B0176E">
        <w:rPr>
          <w:rStyle w:val="IntenseEmphasis"/>
          <w:rFonts w:ascii="Inconsolata" w:hAnsi="Inconsolata"/>
          <w:b w:val="0"/>
          <w:i w:val="0"/>
          <w:sz w:val="24"/>
          <w:szCs w:val="24"/>
        </w:rPr>
        <w:t>, especially in the ALU and control unit</w:t>
      </w:r>
      <w:r w:rsidR="007B6139" w:rsidRPr="00B0176E">
        <w:rPr>
          <w:rStyle w:val="IntenseEmphasis"/>
          <w:rFonts w:ascii="Inconsolata" w:hAnsi="Inconsolata"/>
          <w:b w:val="0"/>
          <w:i w:val="0"/>
          <w:sz w:val="24"/>
          <w:szCs w:val="24"/>
        </w:rPr>
        <w:t xml:space="preserve"> which will be talked about further </w:t>
      </w:r>
      <w:r w:rsidR="0059628B" w:rsidRPr="00B0176E">
        <w:rPr>
          <w:rStyle w:val="IntenseEmphasis"/>
          <w:rFonts w:ascii="Inconsolata" w:hAnsi="Inconsolata"/>
          <w:b w:val="0"/>
          <w:i w:val="0"/>
          <w:sz w:val="24"/>
          <w:szCs w:val="24"/>
        </w:rPr>
        <w:t>on</w:t>
      </w:r>
      <w:r w:rsidR="007B6139" w:rsidRPr="00B0176E">
        <w:rPr>
          <w:rStyle w:val="IntenseEmphasis"/>
          <w:rFonts w:ascii="Inconsolata" w:hAnsi="Inconsolata"/>
          <w:b w:val="0"/>
          <w:i w:val="0"/>
          <w:sz w:val="24"/>
          <w:szCs w:val="24"/>
        </w:rPr>
        <w:t xml:space="preserve"> in the laboratory assignment.</w:t>
      </w:r>
      <w:r w:rsidR="00292C9F" w:rsidRPr="00B0176E">
        <w:rPr>
          <w:rStyle w:val="IntenseEmphasis"/>
          <w:rFonts w:ascii="Inconsolata" w:hAnsi="Inconsolata"/>
          <w:b w:val="0"/>
          <w:i w:val="0"/>
          <w:sz w:val="24"/>
          <w:szCs w:val="24"/>
        </w:rPr>
        <w:t xml:space="preserve"> </w:t>
      </w:r>
      <w:r w:rsidR="005C191E" w:rsidRPr="00B0176E">
        <w:rPr>
          <w:rStyle w:val="IntenseEmphasis"/>
          <w:rFonts w:ascii="Inconsolata" w:hAnsi="Inconsolata"/>
          <w:b w:val="0"/>
          <w:i w:val="0"/>
          <w:sz w:val="24"/>
          <w:szCs w:val="24"/>
        </w:rPr>
        <w:t>First the data path then the control unit</w:t>
      </w:r>
      <w:r w:rsidR="00E64DED" w:rsidRPr="00B0176E">
        <w:rPr>
          <w:rStyle w:val="IntenseEmphasis"/>
          <w:rFonts w:ascii="Inconsolata" w:hAnsi="Inconsolata"/>
          <w:b w:val="0"/>
          <w:i w:val="0"/>
          <w:sz w:val="24"/>
          <w:szCs w:val="24"/>
        </w:rPr>
        <w:t xml:space="preserve"> were designed as these were agreed upon to be the most important modules for our project.</w:t>
      </w:r>
      <w:r w:rsidR="003E60B3" w:rsidRPr="00B0176E">
        <w:rPr>
          <w:rStyle w:val="IntenseEmphasis"/>
          <w:rFonts w:ascii="Inconsolata" w:hAnsi="Inconsolata"/>
          <w:b w:val="0"/>
          <w:i w:val="0"/>
          <w:sz w:val="24"/>
          <w:szCs w:val="24"/>
        </w:rPr>
        <w:t xml:space="preserve"> </w:t>
      </w:r>
      <w:r w:rsidR="00446D15">
        <w:rPr>
          <w:rStyle w:val="IntenseEmphasis"/>
          <w:rFonts w:ascii="Inconsolata" w:hAnsi="Inconsolata"/>
          <w:b w:val="0"/>
          <w:i w:val="0"/>
          <w:sz w:val="24"/>
          <w:szCs w:val="24"/>
        </w:rPr>
        <w:t xml:space="preserve">When designing a computer how do we turn an </w:t>
      </w:r>
      <w:proofErr w:type="spellStart"/>
      <w:r w:rsidR="00446D15">
        <w:rPr>
          <w:rStyle w:val="IntenseEmphasis"/>
          <w:rFonts w:ascii="Inconsolata" w:hAnsi="Inconsolata"/>
          <w:b w:val="0"/>
          <w:i w:val="0"/>
          <w:sz w:val="24"/>
          <w:szCs w:val="24"/>
        </w:rPr>
        <w:t>english</w:t>
      </w:r>
      <w:proofErr w:type="spellEnd"/>
      <w:r w:rsidR="00446D15">
        <w:rPr>
          <w:rStyle w:val="IntenseEmphasis"/>
          <w:rFonts w:ascii="Inconsolata" w:hAnsi="Inconsolata"/>
          <w:b w:val="0"/>
          <w:i w:val="0"/>
          <w:sz w:val="24"/>
          <w:szCs w:val="24"/>
        </w:rPr>
        <w:t xml:space="preserve"> </w:t>
      </w:r>
      <w:r w:rsidR="00446D15" w:rsidRPr="00446D15">
        <w:rPr>
          <w:rStyle w:val="IntenseEmphasis"/>
          <w:rFonts w:ascii="Inconsolata" w:hAnsi="Inconsolata"/>
          <w:b w:val="0"/>
          <w:i w:val="0"/>
          <w:sz w:val="24"/>
          <w:szCs w:val="24"/>
        </w:rPr>
        <w:t>mnemonic</w:t>
      </w:r>
      <w:r w:rsidR="00446D15">
        <w:rPr>
          <w:rStyle w:val="IntenseEmphasis"/>
          <w:rFonts w:ascii="Inconsolata" w:hAnsi="Inconsolata"/>
          <w:b w:val="0"/>
          <w:i w:val="0"/>
          <w:sz w:val="24"/>
          <w:szCs w:val="24"/>
        </w:rPr>
        <w:t xml:space="preserve"> such as LOAD 0x0B or SUB 0x0B 0x1B</w:t>
      </w:r>
      <w:r w:rsidR="00F84F45">
        <w:rPr>
          <w:rStyle w:val="IntenseEmphasis"/>
          <w:rFonts w:ascii="Inconsolata" w:hAnsi="Inconsolata"/>
          <w:b w:val="0"/>
          <w:i w:val="0"/>
          <w:sz w:val="24"/>
          <w:szCs w:val="24"/>
        </w:rPr>
        <w:t>? We do this by defining which part of an address goes to an OP-Code and which part goes to an address. Anything within the allowable states that we have can be chosen, they need not be sequential like we defined them in this assignment.</w:t>
      </w:r>
    </w:p>
    <w:p w14:paraId="201749E0" w14:textId="0E743440" w:rsidR="00060F7A" w:rsidRPr="00B0176E" w:rsidRDefault="003E60B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An ALU had already been designed for a passion solo project so we adapted it to fit the needs of this assignment.</w:t>
      </w:r>
      <w:r w:rsidR="00E64DED" w:rsidRPr="00B0176E">
        <w:rPr>
          <w:rStyle w:val="IntenseEmphasis"/>
          <w:rFonts w:ascii="Inconsolata" w:hAnsi="Inconsolata"/>
          <w:b w:val="0"/>
          <w:i w:val="0"/>
          <w:sz w:val="24"/>
          <w:szCs w:val="24"/>
        </w:rPr>
        <w:t xml:space="preserve"> </w:t>
      </w:r>
      <w:r w:rsidR="009A34F2" w:rsidRPr="00B0176E">
        <w:rPr>
          <w:rStyle w:val="IntenseEmphasis"/>
          <w:rFonts w:ascii="Inconsolata" w:hAnsi="Inconsolata"/>
          <w:b w:val="0"/>
          <w:i w:val="0"/>
          <w:sz w:val="24"/>
          <w:szCs w:val="24"/>
        </w:rPr>
        <w:t xml:space="preserve">If we look at the </w:t>
      </w:r>
      <w:r w:rsidRPr="00B0176E">
        <w:rPr>
          <w:rStyle w:val="IntenseEmphasis"/>
          <w:rFonts w:ascii="Inconsolata" w:hAnsi="Inconsolata"/>
          <w:b w:val="0"/>
          <w:i w:val="0"/>
          <w:sz w:val="24"/>
          <w:szCs w:val="24"/>
        </w:rPr>
        <w:t>simplest</w:t>
      </w:r>
      <w:r w:rsidR="009A34F2" w:rsidRPr="00B0176E">
        <w:rPr>
          <w:rStyle w:val="IntenseEmphasis"/>
          <w:rFonts w:ascii="Inconsolata" w:hAnsi="Inconsolata"/>
          <w:b w:val="0"/>
          <w:i w:val="0"/>
          <w:sz w:val="24"/>
          <w:szCs w:val="24"/>
        </w:rPr>
        <w:t xml:space="preserve"> von </w:t>
      </w:r>
      <w:r w:rsidRPr="00B0176E">
        <w:rPr>
          <w:rStyle w:val="IntenseEmphasis"/>
          <w:rFonts w:ascii="Inconsolata" w:hAnsi="Inconsolata"/>
          <w:b w:val="0"/>
          <w:i w:val="0"/>
          <w:sz w:val="24"/>
          <w:szCs w:val="24"/>
        </w:rPr>
        <w:t>N</w:t>
      </w:r>
      <w:r w:rsidR="009A34F2" w:rsidRPr="00B0176E">
        <w:rPr>
          <w:rStyle w:val="IntenseEmphasis"/>
          <w:rFonts w:ascii="Inconsolata" w:hAnsi="Inconsolata"/>
          <w:b w:val="0"/>
          <w:i w:val="0"/>
          <w:sz w:val="24"/>
          <w:szCs w:val="24"/>
        </w:rPr>
        <w:t>eumann model</w:t>
      </w:r>
      <w:r w:rsidRPr="00B0176E">
        <w:rPr>
          <w:rStyle w:val="IntenseEmphasis"/>
          <w:rFonts w:ascii="Inconsolata" w:hAnsi="Inconsolata"/>
          <w:b w:val="0"/>
          <w:i w:val="0"/>
          <w:sz w:val="24"/>
          <w:szCs w:val="24"/>
        </w:rPr>
        <w:t xml:space="preserve"> in figure 1, we see that</w:t>
      </w:r>
      <w:r w:rsidR="00B3670F" w:rsidRPr="00B0176E">
        <w:rPr>
          <w:rStyle w:val="IntenseEmphasis"/>
          <w:rFonts w:ascii="Inconsolata" w:hAnsi="Inconsolata"/>
          <w:b w:val="0"/>
          <w:i w:val="0"/>
          <w:sz w:val="24"/>
          <w:szCs w:val="24"/>
        </w:rPr>
        <w:t xml:space="preserve"> the</w:t>
      </w:r>
      <w:r w:rsidRPr="00B0176E">
        <w:rPr>
          <w:rStyle w:val="IntenseEmphasis"/>
          <w:rFonts w:ascii="Inconsolata" w:hAnsi="Inconsolata"/>
          <w:b w:val="0"/>
          <w:i w:val="0"/>
          <w:sz w:val="24"/>
          <w:szCs w:val="24"/>
        </w:rPr>
        <w:t xml:space="preserve"> control unit, ALU</w:t>
      </w:r>
      <w:r w:rsidR="00B3670F" w:rsidRPr="00B0176E">
        <w:rPr>
          <w:rStyle w:val="IntenseEmphasis"/>
          <w:rFonts w:ascii="Inconsolata" w:hAnsi="Inconsolata"/>
          <w:b w:val="0"/>
          <w:i w:val="0"/>
          <w:sz w:val="24"/>
          <w:szCs w:val="24"/>
        </w:rPr>
        <w:t>,</w:t>
      </w:r>
      <w:r w:rsidRPr="00B0176E">
        <w:rPr>
          <w:rStyle w:val="IntenseEmphasis"/>
          <w:rFonts w:ascii="Inconsolata" w:hAnsi="Inconsolata"/>
          <w:b w:val="0"/>
          <w:i w:val="0"/>
          <w:sz w:val="24"/>
          <w:szCs w:val="24"/>
        </w:rPr>
        <w:t xml:space="preserve"> and datapath (included in the ALU and path between memory and CPU here) play the central role central role in the CPU.</w:t>
      </w:r>
      <w:r w:rsidR="00216F19" w:rsidRPr="00B0176E">
        <w:rPr>
          <w:rStyle w:val="IntenseEmphasis"/>
          <w:rFonts w:ascii="Inconsolata" w:hAnsi="Inconsolata"/>
          <w:b w:val="0"/>
          <w:i w:val="0"/>
          <w:sz w:val="24"/>
          <w:szCs w:val="24"/>
        </w:rPr>
        <w:t xml:space="preserve"> We did not make a strictly von Neumann model CPU because our </w:t>
      </w:r>
      <w:r w:rsidR="00216F19" w:rsidRPr="00B0176E">
        <w:rPr>
          <w:rStyle w:val="IntenseEmphasis"/>
          <w:rFonts w:ascii="Inconsolata" w:hAnsi="Inconsolata"/>
          <w:b w:val="0"/>
          <w:i w:val="0"/>
          <w:sz w:val="24"/>
          <w:szCs w:val="24"/>
        </w:rPr>
        <w:lastRenderedPageBreak/>
        <w:t xml:space="preserve">data memory is separate from the instruction memory, which is some criteria von Neumann defined originally. This was because all computers at this time had no modular structure to them and were purpose built. </w:t>
      </w:r>
    </w:p>
    <w:p w14:paraId="3C9F6FB0" w14:textId="77777777" w:rsidR="005B2463" w:rsidRPr="00B0176E" w:rsidRDefault="00642D57"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28E27DF3" wp14:editId="0AF29013">
            <wp:extent cx="5995358" cy="2375519"/>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n Neumann.JPG"/>
                    <pic:cNvPicPr/>
                  </pic:nvPicPr>
                  <pic:blipFill>
                    <a:blip r:embed="rId5">
                      <a:extLst>
                        <a:ext uri="{28A0092B-C50C-407E-A947-70E740481C1C}">
                          <a14:useLocalDpi xmlns:a14="http://schemas.microsoft.com/office/drawing/2010/main" val="0"/>
                        </a:ext>
                      </a:extLst>
                    </a:blip>
                    <a:stretch>
                      <a:fillRect/>
                    </a:stretch>
                  </pic:blipFill>
                  <pic:spPr>
                    <a:xfrm>
                      <a:off x="0" y="0"/>
                      <a:ext cx="6013938" cy="2382881"/>
                    </a:xfrm>
                    <a:prstGeom prst="rect">
                      <a:avLst/>
                    </a:prstGeom>
                  </pic:spPr>
                </pic:pic>
              </a:graphicData>
            </a:graphic>
          </wp:inline>
        </w:drawing>
      </w:r>
    </w:p>
    <w:p w14:paraId="22947999" w14:textId="52F76409" w:rsidR="00642D57" w:rsidRPr="00B0176E" w:rsidRDefault="005B2463" w:rsidP="00E14C3F">
      <w:pPr>
        <w:pStyle w:val="Caption"/>
        <w:spacing w:line="360" w:lineRule="auto"/>
        <w:rPr>
          <w:rStyle w:val="IntenseEmphasis"/>
          <w:rFonts w:ascii="Inconsolata" w:hAnsi="Inconsolata"/>
          <w:b/>
          <w:i w:val="0"/>
          <w:sz w:val="24"/>
          <w:szCs w:val="24"/>
        </w:rPr>
      </w:pPr>
      <w:r w:rsidRPr="00B0176E">
        <w:rPr>
          <w:rFonts w:ascii="Inconsolata" w:hAnsi="Inconsolata"/>
        </w:rPr>
        <w:t xml:space="preserve">Figure </w:t>
      </w:r>
      <w:r w:rsidR="00BE6F6C" w:rsidRPr="00B0176E">
        <w:rPr>
          <w:rFonts w:ascii="Inconsolata" w:hAnsi="Inconsolata"/>
          <w:noProof/>
        </w:rPr>
        <w:fldChar w:fldCharType="begin"/>
      </w:r>
      <w:r w:rsidR="00BE6F6C" w:rsidRPr="00B0176E">
        <w:rPr>
          <w:rFonts w:ascii="Inconsolata" w:hAnsi="Inconsolata"/>
          <w:noProof/>
        </w:rPr>
        <w:instrText xml:space="preserve"> SEQ Figure \* ARABIC </w:instrText>
      </w:r>
      <w:r w:rsidR="00BE6F6C" w:rsidRPr="00B0176E">
        <w:rPr>
          <w:rFonts w:ascii="Inconsolata" w:hAnsi="Inconsolata"/>
          <w:noProof/>
        </w:rPr>
        <w:fldChar w:fldCharType="separate"/>
      </w:r>
      <w:r w:rsidR="00DD71F2" w:rsidRPr="00B0176E">
        <w:rPr>
          <w:rFonts w:ascii="Inconsolata" w:hAnsi="Inconsolata"/>
          <w:noProof/>
        </w:rPr>
        <w:t>1</w:t>
      </w:r>
      <w:r w:rsidR="00BE6F6C" w:rsidRPr="00B0176E">
        <w:rPr>
          <w:rFonts w:ascii="Inconsolata" w:hAnsi="Inconsolata"/>
          <w:noProof/>
        </w:rPr>
        <w:fldChar w:fldCharType="end"/>
      </w:r>
      <w:r w:rsidRPr="00B0176E">
        <w:rPr>
          <w:rFonts w:ascii="Inconsolata" w:hAnsi="Inconsolata"/>
        </w:rPr>
        <w:t>: Simple von Neumann architecture (not exactly what we made</w:t>
      </w:r>
      <w:r w:rsidR="00216F19" w:rsidRPr="00B0176E">
        <w:rPr>
          <w:rFonts w:ascii="Inconsolata" w:hAnsi="Inconsolata"/>
        </w:rPr>
        <w:t xml:space="preserve"> here</w:t>
      </w:r>
      <w:r w:rsidRPr="00B0176E">
        <w:rPr>
          <w:rFonts w:ascii="Inconsolata" w:hAnsi="Inconsolata"/>
        </w:rPr>
        <w:t>)</w:t>
      </w:r>
      <w:sdt>
        <w:sdtPr>
          <w:rPr>
            <w:rFonts w:ascii="Inconsolata" w:hAnsi="Inconsolata"/>
          </w:rPr>
          <w:id w:val="-407305664"/>
          <w:citation/>
        </w:sdtPr>
        <w:sdtContent>
          <w:r w:rsidR="00D615F9" w:rsidRPr="00B0176E">
            <w:rPr>
              <w:rFonts w:ascii="Inconsolata" w:hAnsi="Inconsolata"/>
            </w:rPr>
            <w:fldChar w:fldCharType="begin"/>
          </w:r>
          <w:r w:rsidR="00075E68" w:rsidRPr="00B0176E">
            <w:rPr>
              <w:rFonts w:ascii="Inconsolata" w:hAnsi="Inconsolata"/>
            </w:rPr>
            <w:instrText xml:space="preserve">CITATION Zhi17 \p 4 \l 1033 </w:instrText>
          </w:r>
          <w:r w:rsidR="00D615F9" w:rsidRPr="00B0176E">
            <w:rPr>
              <w:rFonts w:ascii="Inconsolata" w:hAnsi="Inconsolata"/>
            </w:rPr>
            <w:fldChar w:fldCharType="separate"/>
          </w:r>
          <w:r w:rsidR="005A2BB9" w:rsidRPr="00B0176E">
            <w:rPr>
              <w:rFonts w:ascii="Inconsolata" w:hAnsi="Inconsolata"/>
              <w:noProof/>
            </w:rPr>
            <w:t xml:space="preserve"> (Zhirkov 2017, 4)</w:t>
          </w:r>
          <w:r w:rsidR="00D615F9" w:rsidRPr="00B0176E">
            <w:rPr>
              <w:rFonts w:ascii="Inconsolata" w:hAnsi="Inconsolata"/>
            </w:rPr>
            <w:fldChar w:fldCharType="end"/>
          </w:r>
        </w:sdtContent>
      </w:sdt>
    </w:p>
    <w:p w14:paraId="060F2BF1" w14:textId="77777777" w:rsidR="00B0176E" w:rsidRDefault="0099213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The ALU was previously developed with an add, subtract, and, or, </w:t>
      </w:r>
      <w:proofErr w:type="spellStart"/>
      <w:r w:rsidRPr="00B0176E">
        <w:rPr>
          <w:rStyle w:val="IntenseEmphasis"/>
          <w:rFonts w:ascii="Inconsolata" w:hAnsi="Inconsolata"/>
          <w:b w:val="0"/>
          <w:i w:val="0"/>
          <w:sz w:val="24"/>
          <w:szCs w:val="24"/>
        </w:rPr>
        <w:t>xor</w:t>
      </w:r>
      <w:proofErr w:type="spellEnd"/>
      <w:r w:rsidRPr="00B0176E">
        <w:rPr>
          <w:rStyle w:val="IntenseEmphasis"/>
          <w:rFonts w:ascii="Inconsolata" w:hAnsi="Inconsolata"/>
          <w:b w:val="0"/>
          <w:i w:val="0"/>
          <w:sz w:val="24"/>
          <w:szCs w:val="24"/>
        </w:rPr>
        <w:t>, shift left, shift right, roll left, roll right</w:t>
      </w:r>
      <w:r w:rsidR="001D7F80" w:rsidRPr="00B0176E">
        <w:rPr>
          <w:rStyle w:val="IntenseEmphasis"/>
          <w:rFonts w:ascii="Inconsolata" w:hAnsi="Inconsolata"/>
          <w:b w:val="0"/>
          <w:i w:val="0"/>
          <w:sz w:val="24"/>
          <w:szCs w:val="24"/>
        </w:rPr>
        <w:t xml:space="preserve"> but only the operations asked of us were used. Unused operations were not included</w:t>
      </w:r>
      <w:r w:rsidR="00D615F9" w:rsidRPr="00B0176E">
        <w:rPr>
          <w:rStyle w:val="IntenseEmphasis"/>
          <w:rFonts w:ascii="Inconsolata" w:hAnsi="Inconsolata"/>
          <w:b w:val="0"/>
          <w:i w:val="0"/>
          <w:sz w:val="24"/>
          <w:szCs w:val="24"/>
        </w:rPr>
        <w:t xml:space="preserve">. </w:t>
      </w:r>
      <w:r w:rsidR="00B3670F" w:rsidRPr="00B0176E">
        <w:rPr>
          <w:rStyle w:val="IntenseEmphasis"/>
          <w:rFonts w:ascii="Inconsolata" w:hAnsi="Inconsolata"/>
          <w:b w:val="0"/>
          <w:i w:val="0"/>
          <w:sz w:val="24"/>
          <w:szCs w:val="24"/>
        </w:rPr>
        <w:t>The</w:t>
      </w:r>
      <w:r w:rsidR="00D615F9" w:rsidRPr="00B0176E">
        <w:rPr>
          <w:rStyle w:val="IntenseEmphasis"/>
          <w:rFonts w:ascii="Inconsolata" w:hAnsi="Inconsolata"/>
          <w:b w:val="0"/>
          <w:i w:val="0"/>
          <w:sz w:val="24"/>
          <w:szCs w:val="24"/>
        </w:rPr>
        <w:t xml:space="preserve"> adder </w:t>
      </w:r>
      <w:r w:rsidR="001D7F80" w:rsidRPr="00B0176E">
        <w:rPr>
          <w:rStyle w:val="IntenseEmphasis"/>
          <w:rFonts w:ascii="Inconsolata" w:hAnsi="Inconsolata"/>
          <w:b w:val="0"/>
          <w:i w:val="0"/>
          <w:sz w:val="24"/>
          <w:szCs w:val="24"/>
        </w:rPr>
        <w:t>module was</w:t>
      </w:r>
      <w:r w:rsidR="00B3670F" w:rsidRPr="00B0176E">
        <w:rPr>
          <w:rStyle w:val="IntenseEmphasis"/>
          <w:rFonts w:ascii="Inconsolata" w:hAnsi="Inconsolata"/>
          <w:b w:val="0"/>
          <w:i w:val="0"/>
          <w:sz w:val="24"/>
          <w:szCs w:val="24"/>
        </w:rPr>
        <w:t xml:space="preserve"> built separately</w:t>
      </w:r>
      <w:r w:rsidR="001D7F80" w:rsidRPr="00B0176E">
        <w:rPr>
          <w:rStyle w:val="IntenseEmphasis"/>
          <w:rFonts w:ascii="Inconsolata" w:hAnsi="Inconsolata"/>
          <w:b w:val="0"/>
          <w:i w:val="0"/>
          <w:sz w:val="24"/>
          <w:szCs w:val="24"/>
        </w:rPr>
        <w:t xml:space="preserve"> to</w:t>
      </w:r>
      <w:r w:rsidR="00B3670F" w:rsidRPr="00B0176E">
        <w:rPr>
          <w:rStyle w:val="IntenseEmphasis"/>
          <w:rFonts w:ascii="Inconsolata" w:hAnsi="Inconsolata"/>
          <w:b w:val="0"/>
          <w:i w:val="0"/>
          <w:sz w:val="24"/>
          <w:szCs w:val="24"/>
        </w:rPr>
        <w:t xml:space="preserve"> ensure correct behavior</w:t>
      </w:r>
      <w:r w:rsidR="001D7F80" w:rsidRPr="00B0176E">
        <w:rPr>
          <w:rStyle w:val="IntenseEmphasis"/>
          <w:rFonts w:ascii="Inconsolata" w:hAnsi="Inconsolata"/>
          <w:b w:val="0"/>
          <w:i w:val="0"/>
          <w:sz w:val="24"/>
          <w:szCs w:val="24"/>
        </w:rPr>
        <w:t xml:space="preserve"> for signed and unsigned overflow and underflow</w:t>
      </w:r>
      <w:r w:rsidR="00B3670F" w:rsidRPr="00B0176E">
        <w:rPr>
          <w:rStyle w:val="IntenseEmphasis"/>
          <w:rFonts w:ascii="Inconsolata" w:hAnsi="Inconsolata"/>
          <w:b w:val="0"/>
          <w:i w:val="0"/>
          <w:sz w:val="24"/>
          <w:szCs w:val="24"/>
        </w:rPr>
        <w:t xml:space="preserve"> checking</w:t>
      </w:r>
      <w:r w:rsidR="001D7F80" w:rsidRPr="00B0176E">
        <w:rPr>
          <w:rStyle w:val="IntenseEmphasis"/>
          <w:rFonts w:ascii="Inconsolata" w:hAnsi="Inconsolata"/>
          <w:b w:val="0"/>
          <w:i w:val="0"/>
          <w:sz w:val="24"/>
          <w:szCs w:val="24"/>
        </w:rPr>
        <w:t>. Heavy use of explicit casting was needed in the testbench to ensure that our values were being treated exactly the way we wanted them to.</w:t>
      </w:r>
      <w:r w:rsidR="00166073" w:rsidRPr="00B0176E">
        <w:rPr>
          <w:rStyle w:val="IntenseEmphasis"/>
          <w:rFonts w:ascii="Inconsolata" w:hAnsi="Inconsolata"/>
          <w:b w:val="0"/>
          <w:i w:val="0"/>
          <w:sz w:val="24"/>
          <w:szCs w:val="24"/>
        </w:rPr>
        <w:t xml:space="preserve"> Signed overflow was one of the more difficult parts of our testing for this assignment.</w:t>
      </w:r>
      <w:r w:rsidR="001D7F80" w:rsidRPr="00B0176E">
        <w:rPr>
          <w:rStyle w:val="IntenseEmphasis"/>
          <w:rFonts w:ascii="Inconsolata" w:hAnsi="Inconsolata"/>
          <w:b w:val="0"/>
          <w:i w:val="0"/>
          <w:sz w:val="24"/>
          <w:szCs w:val="24"/>
        </w:rPr>
        <w:t xml:space="preserve"> </w:t>
      </w:r>
    </w:p>
    <w:p w14:paraId="5A636D32" w14:textId="33D824F9" w:rsidR="00E64DED" w:rsidRPr="00B0176E" w:rsidRDefault="001D7F80"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After we completed this testbench we ensured that the ALU was working correctly.</w:t>
      </w:r>
      <w:r w:rsidR="00AB11EF" w:rsidRPr="00B0176E">
        <w:rPr>
          <w:rStyle w:val="IntenseEmphasis"/>
          <w:rFonts w:ascii="Inconsolata" w:hAnsi="Inconsolata"/>
          <w:b w:val="0"/>
          <w:i w:val="0"/>
          <w:sz w:val="24"/>
          <w:szCs w:val="24"/>
        </w:rPr>
        <w:t xml:space="preserve"> Conditional flags for correctness are often used in many processors, ARM based processors have a negative, zero, carry, overflow and saturation flag built into each instruction</w:t>
      </w:r>
      <w:sdt>
        <w:sdtPr>
          <w:rPr>
            <w:rStyle w:val="IntenseEmphasis"/>
            <w:rFonts w:ascii="Inconsolata" w:hAnsi="Inconsolata"/>
            <w:b w:val="0"/>
            <w:i w:val="0"/>
            <w:sz w:val="24"/>
            <w:szCs w:val="24"/>
          </w:rPr>
          <w:id w:val="551121010"/>
          <w:citation/>
        </w:sdtPr>
        <w:sdtContent>
          <w:r w:rsidR="00AB11EF" w:rsidRPr="00B0176E">
            <w:rPr>
              <w:rStyle w:val="IntenseEmphasis"/>
              <w:rFonts w:ascii="Inconsolata" w:hAnsi="Inconsolata"/>
              <w:b w:val="0"/>
              <w:i w:val="0"/>
              <w:sz w:val="24"/>
              <w:szCs w:val="24"/>
            </w:rPr>
            <w:fldChar w:fldCharType="begin"/>
          </w:r>
          <w:r w:rsidR="00AB11EF" w:rsidRPr="00B0176E">
            <w:rPr>
              <w:rStyle w:val="IntenseEmphasis"/>
              <w:rFonts w:ascii="Inconsolata" w:hAnsi="Inconsolata"/>
              <w:b w:val="0"/>
              <w:i w:val="0"/>
              <w:sz w:val="24"/>
              <w:szCs w:val="24"/>
            </w:rPr>
            <w:instrText xml:space="preserve">CITATION Upt16 \p 134 \l 1033 </w:instrText>
          </w:r>
          <w:r w:rsidR="00AB11EF" w:rsidRPr="00B0176E">
            <w:rPr>
              <w:rStyle w:val="IntenseEmphasis"/>
              <w:rFonts w:ascii="Inconsolata" w:hAnsi="Inconsolata"/>
              <w:b w:val="0"/>
              <w:i w:val="0"/>
              <w:sz w:val="24"/>
              <w:szCs w:val="24"/>
            </w:rPr>
            <w:fldChar w:fldCharType="separate"/>
          </w:r>
          <w:r w:rsidR="005A2BB9" w:rsidRPr="00B0176E">
            <w:rPr>
              <w:rStyle w:val="IntenseEmphasis"/>
              <w:rFonts w:ascii="Inconsolata" w:hAnsi="Inconsolata"/>
              <w:b w:val="0"/>
              <w:i w:val="0"/>
              <w:noProof/>
              <w:sz w:val="24"/>
              <w:szCs w:val="24"/>
            </w:rPr>
            <w:t xml:space="preserve"> </w:t>
          </w:r>
          <w:r w:rsidR="005A2BB9" w:rsidRPr="00B0176E">
            <w:rPr>
              <w:rFonts w:ascii="Inconsolata" w:hAnsi="Inconsolata"/>
              <w:noProof/>
              <w:sz w:val="24"/>
              <w:szCs w:val="24"/>
            </w:rPr>
            <w:t>(Upton, et al. 2016, 134)</w:t>
          </w:r>
          <w:r w:rsidR="00AB11EF" w:rsidRPr="00B0176E">
            <w:rPr>
              <w:rStyle w:val="IntenseEmphasis"/>
              <w:rFonts w:ascii="Inconsolata" w:hAnsi="Inconsolata"/>
              <w:b w:val="0"/>
              <w:i w:val="0"/>
              <w:sz w:val="24"/>
              <w:szCs w:val="24"/>
            </w:rPr>
            <w:fldChar w:fldCharType="end"/>
          </w:r>
        </w:sdtContent>
      </w:sdt>
      <w:r w:rsidR="00AB11EF" w:rsidRPr="00B0176E">
        <w:rPr>
          <w:rStyle w:val="IntenseEmphasis"/>
          <w:rFonts w:ascii="Inconsolata" w:hAnsi="Inconsolata"/>
          <w:b w:val="0"/>
          <w:i w:val="0"/>
          <w:sz w:val="24"/>
          <w:szCs w:val="24"/>
        </w:rPr>
        <w:t>. While we made an overflow flag for this processor, the UART</w:t>
      </w:r>
      <w:r w:rsidR="00B3670F" w:rsidRPr="00B0176E">
        <w:rPr>
          <w:rStyle w:val="IntenseEmphasis"/>
          <w:rFonts w:ascii="Inconsolata" w:hAnsi="Inconsolata"/>
          <w:b w:val="0"/>
          <w:i w:val="0"/>
          <w:sz w:val="24"/>
          <w:szCs w:val="24"/>
        </w:rPr>
        <w:t xml:space="preserve"> receiver</w:t>
      </w:r>
      <w:r w:rsidR="00AB11EF" w:rsidRPr="00B0176E">
        <w:rPr>
          <w:rStyle w:val="IntenseEmphasis"/>
          <w:rFonts w:ascii="Inconsolata" w:hAnsi="Inconsolata"/>
          <w:b w:val="0"/>
          <w:i w:val="0"/>
          <w:sz w:val="24"/>
          <w:szCs w:val="24"/>
        </w:rPr>
        <w:t xml:space="preserve"> we made</w:t>
      </w:r>
      <w:r w:rsidR="00B3670F" w:rsidRPr="00B0176E">
        <w:rPr>
          <w:rStyle w:val="IntenseEmphasis"/>
          <w:rFonts w:ascii="Inconsolata" w:hAnsi="Inconsolata"/>
          <w:b w:val="0"/>
          <w:i w:val="0"/>
          <w:sz w:val="24"/>
          <w:szCs w:val="24"/>
        </w:rPr>
        <w:t xml:space="preserve"> previously</w:t>
      </w:r>
      <w:r w:rsidR="00AB11EF" w:rsidRPr="00B0176E">
        <w:rPr>
          <w:rStyle w:val="IntenseEmphasis"/>
          <w:rFonts w:ascii="Inconsolata" w:hAnsi="Inconsolata"/>
          <w:b w:val="0"/>
          <w:i w:val="0"/>
          <w:sz w:val="24"/>
          <w:szCs w:val="24"/>
        </w:rPr>
        <w:t xml:space="preserve"> had a </w:t>
      </w:r>
      <w:r w:rsidR="00B3670F" w:rsidRPr="00B0176E">
        <w:rPr>
          <w:rStyle w:val="IntenseEmphasis"/>
          <w:rFonts w:ascii="Inconsolata" w:hAnsi="Inconsolata"/>
          <w:b w:val="0"/>
          <w:i w:val="0"/>
          <w:sz w:val="24"/>
          <w:szCs w:val="24"/>
        </w:rPr>
        <w:t>saturating counter</w:t>
      </w:r>
      <w:r w:rsidR="00AB11EF" w:rsidRPr="00B0176E">
        <w:rPr>
          <w:rStyle w:val="IntenseEmphasis"/>
          <w:rFonts w:ascii="Inconsolata" w:hAnsi="Inconsolata"/>
          <w:b w:val="0"/>
          <w:i w:val="0"/>
          <w:sz w:val="24"/>
          <w:szCs w:val="24"/>
        </w:rPr>
        <w:t>, which is often used in digital signal processing.</w:t>
      </w:r>
    </w:p>
    <w:p w14:paraId="04B59FB6" w14:textId="77777777" w:rsidR="00FB34C2" w:rsidRDefault="0045286B"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The c</w:t>
      </w:r>
      <w:r w:rsidR="001D7F80" w:rsidRPr="00B0176E">
        <w:rPr>
          <w:rStyle w:val="IntenseEmphasis"/>
          <w:rFonts w:ascii="Inconsolata" w:hAnsi="Inconsolata"/>
          <w:b w:val="0"/>
          <w:i w:val="0"/>
          <w:sz w:val="24"/>
          <w:szCs w:val="24"/>
        </w:rPr>
        <w:t xml:space="preserve">ontrol unit was </w:t>
      </w:r>
      <w:r w:rsidR="005B77B8" w:rsidRPr="00B0176E">
        <w:rPr>
          <w:rStyle w:val="IntenseEmphasis"/>
          <w:rFonts w:ascii="Inconsolata" w:hAnsi="Inconsolata"/>
          <w:b w:val="0"/>
          <w:i w:val="0"/>
          <w:sz w:val="24"/>
          <w:szCs w:val="24"/>
        </w:rPr>
        <w:t>devel</w:t>
      </w:r>
      <w:r w:rsidR="002127A0" w:rsidRPr="00B0176E">
        <w:rPr>
          <w:rStyle w:val="IntenseEmphasis"/>
          <w:rFonts w:ascii="Inconsolata" w:hAnsi="Inconsolata"/>
          <w:b w:val="0"/>
          <w:i w:val="0"/>
          <w:sz w:val="24"/>
          <w:szCs w:val="24"/>
        </w:rPr>
        <w:t xml:space="preserve">oped </w:t>
      </w:r>
      <w:r w:rsidR="00845192" w:rsidRPr="00B0176E">
        <w:rPr>
          <w:rStyle w:val="IntenseEmphasis"/>
          <w:rFonts w:ascii="Inconsolata" w:hAnsi="Inconsolata"/>
          <w:b w:val="0"/>
          <w:i w:val="0"/>
          <w:sz w:val="24"/>
          <w:szCs w:val="24"/>
        </w:rPr>
        <w:t xml:space="preserve">in the form of a lookup table. The machine word opcode is used as an index into that table, and the </w:t>
      </w:r>
      <w:r w:rsidR="00B81E2F" w:rsidRPr="00B0176E">
        <w:rPr>
          <w:rStyle w:val="IntenseEmphasis"/>
          <w:rFonts w:ascii="Inconsolata" w:hAnsi="Inconsolata"/>
          <w:b w:val="0"/>
          <w:i w:val="0"/>
          <w:sz w:val="24"/>
          <w:szCs w:val="24"/>
        </w:rPr>
        <w:t>different</w:t>
      </w:r>
      <w:r w:rsidR="00845192" w:rsidRPr="00B0176E">
        <w:rPr>
          <w:rStyle w:val="IntenseEmphasis"/>
          <w:rFonts w:ascii="Inconsolata" w:hAnsi="Inconsolata"/>
          <w:b w:val="0"/>
          <w:i w:val="0"/>
          <w:sz w:val="24"/>
          <w:szCs w:val="24"/>
        </w:rPr>
        <w:t xml:space="preserve"> control signals are </w:t>
      </w:r>
      <w:r w:rsidR="00075E68" w:rsidRPr="00B0176E">
        <w:rPr>
          <w:rStyle w:val="IntenseEmphasis"/>
          <w:rFonts w:ascii="Inconsolata" w:hAnsi="Inconsolata"/>
          <w:b w:val="0"/>
          <w:i w:val="0"/>
          <w:sz w:val="24"/>
          <w:szCs w:val="24"/>
        </w:rPr>
        <w:t>sent</w:t>
      </w:r>
      <w:r w:rsidR="00845192" w:rsidRPr="00B0176E">
        <w:rPr>
          <w:rStyle w:val="IntenseEmphasis"/>
          <w:rFonts w:ascii="Inconsolata" w:hAnsi="Inconsolata"/>
          <w:b w:val="0"/>
          <w:i w:val="0"/>
          <w:sz w:val="24"/>
          <w:szCs w:val="24"/>
        </w:rPr>
        <w:t xml:space="preserve"> to the</w:t>
      </w:r>
      <w:r w:rsidR="00075E68" w:rsidRPr="00B0176E">
        <w:rPr>
          <w:rStyle w:val="IntenseEmphasis"/>
          <w:rFonts w:ascii="Inconsolata" w:hAnsi="Inconsolata"/>
          <w:b w:val="0"/>
          <w:i w:val="0"/>
          <w:sz w:val="24"/>
          <w:szCs w:val="24"/>
        </w:rPr>
        <w:t>ir</w:t>
      </w:r>
      <w:r w:rsidR="00845192" w:rsidRPr="00B0176E">
        <w:rPr>
          <w:rStyle w:val="IntenseEmphasis"/>
          <w:rFonts w:ascii="Inconsolata" w:hAnsi="Inconsolata"/>
          <w:b w:val="0"/>
          <w:i w:val="0"/>
          <w:sz w:val="24"/>
          <w:szCs w:val="24"/>
        </w:rPr>
        <w:t xml:space="preserve"> respective destination</w:t>
      </w:r>
      <w:r w:rsidR="00B3670F" w:rsidRPr="00B0176E">
        <w:rPr>
          <w:rStyle w:val="IntenseEmphasis"/>
          <w:rFonts w:ascii="Inconsolata" w:hAnsi="Inconsolata"/>
          <w:b w:val="0"/>
          <w:i w:val="0"/>
          <w:sz w:val="24"/>
          <w:szCs w:val="24"/>
        </w:rPr>
        <w:t>s</w:t>
      </w:r>
      <w:r w:rsidR="00845192" w:rsidRPr="00B0176E">
        <w:rPr>
          <w:rStyle w:val="IntenseEmphasis"/>
          <w:rFonts w:ascii="Inconsolata" w:hAnsi="Inconsolata"/>
          <w:b w:val="0"/>
          <w:i w:val="0"/>
          <w:sz w:val="24"/>
          <w:szCs w:val="24"/>
        </w:rPr>
        <w:t>.</w:t>
      </w:r>
      <w:r w:rsidR="00075E68" w:rsidRPr="00B0176E">
        <w:rPr>
          <w:rStyle w:val="IntenseEmphasis"/>
          <w:rFonts w:ascii="Inconsolata" w:hAnsi="Inconsolata"/>
          <w:b w:val="0"/>
          <w:i w:val="0"/>
          <w:sz w:val="24"/>
          <w:szCs w:val="24"/>
        </w:rPr>
        <w:t xml:space="preserve"> Restricting operands, as we did </w:t>
      </w:r>
      <w:r w:rsidR="00075E68" w:rsidRPr="00B0176E">
        <w:rPr>
          <w:rStyle w:val="IntenseEmphasis"/>
          <w:rFonts w:ascii="Inconsolata" w:hAnsi="Inconsolata"/>
          <w:b w:val="0"/>
          <w:i w:val="0"/>
          <w:sz w:val="24"/>
          <w:szCs w:val="24"/>
        </w:rPr>
        <w:lastRenderedPageBreak/>
        <w:t>here, to registers simplifies the control unit</w:t>
      </w:r>
      <w:sdt>
        <w:sdtPr>
          <w:rPr>
            <w:rStyle w:val="IntenseEmphasis"/>
            <w:rFonts w:ascii="Inconsolata" w:hAnsi="Inconsolata"/>
            <w:b w:val="0"/>
            <w:i w:val="0"/>
            <w:sz w:val="24"/>
            <w:szCs w:val="24"/>
          </w:rPr>
          <w:id w:val="-730694094"/>
          <w:citation/>
        </w:sdtPr>
        <w:sdtContent>
          <w:r w:rsidR="00075E68" w:rsidRPr="00B0176E">
            <w:rPr>
              <w:rStyle w:val="IntenseEmphasis"/>
              <w:rFonts w:ascii="Inconsolata" w:hAnsi="Inconsolata"/>
              <w:b w:val="0"/>
              <w:i w:val="0"/>
              <w:sz w:val="24"/>
              <w:szCs w:val="24"/>
            </w:rPr>
            <w:fldChar w:fldCharType="begin"/>
          </w:r>
          <w:r w:rsidR="00075E68" w:rsidRPr="00B0176E">
            <w:rPr>
              <w:rStyle w:val="IntenseEmphasis"/>
              <w:rFonts w:ascii="Inconsolata" w:hAnsi="Inconsolata"/>
              <w:b w:val="0"/>
              <w:i w:val="0"/>
              <w:sz w:val="24"/>
              <w:szCs w:val="24"/>
            </w:rPr>
            <w:instrText xml:space="preserve">CITATION Dan05 \p 43 \l 1033 </w:instrText>
          </w:r>
          <w:r w:rsidR="00075E68" w:rsidRPr="00B0176E">
            <w:rPr>
              <w:rStyle w:val="IntenseEmphasis"/>
              <w:rFonts w:ascii="Inconsolata" w:hAnsi="Inconsolata"/>
              <w:b w:val="0"/>
              <w:i w:val="0"/>
              <w:sz w:val="24"/>
              <w:szCs w:val="24"/>
            </w:rPr>
            <w:fldChar w:fldCharType="separate"/>
          </w:r>
          <w:r w:rsidR="005A2BB9" w:rsidRPr="00B0176E">
            <w:rPr>
              <w:rStyle w:val="IntenseEmphasis"/>
              <w:rFonts w:ascii="Inconsolata" w:hAnsi="Inconsolata"/>
              <w:b w:val="0"/>
              <w:i w:val="0"/>
              <w:noProof/>
              <w:sz w:val="24"/>
              <w:szCs w:val="24"/>
            </w:rPr>
            <w:t xml:space="preserve"> </w:t>
          </w:r>
          <w:r w:rsidR="005A2BB9" w:rsidRPr="00B0176E">
            <w:rPr>
              <w:rFonts w:ascii="Inconsolata" w:hAnsi="Inconsolata"/>
              <w:noProof/>
              <w:sz w:val="24"/>
              <w:szCs w:val="24"/>
            </w:rPr>
            <w:t>(Dandamudi 2005, 43)</w:t>
          </w:r>
          <w:r w:rsidR="00075E68" w:rsidRPr="00B0176E">
            <w:rPr>
              <w:rStyle w:val="IntenseEmphasis"/>
              <w:rFonts w:ascii="Inconsolata" w:hAnsi="Inconsolata"/>
              <w:b w:val="0"/>
              <w:i w:val="0"/>
              <w:sz w:val="24"/>
              <w:szCs w:val="24"/>
            </w:rPr>
            <w:fldChar w:fldCharType="end"/>
          </w:r>
        </w:sdtContent>
      </w:sdt>
      <w:r w:rsidR="00075E68" w:rsidRPr="00B0176E">
        <w:rPr>
          <w:rStyle w:val="IntenseEmphasis"/>
          <w:rFonts w:ascii="Inconsolata" w:hAnsi="Inconsolata"/>
          <w:b w:val="0"/>
          <w:i w:val="0"/>
          <w:sz w:val="24"/>
          <w:szCs w:val="24"/>
        </w:rPr>
        <w:t>.</w:t>
      </w:r>
      <w:r w:rsidR="00845192" w:rsidRPr="00B0176E">
        <w:rPr>
          <w:rStyle w:val="IntenseEmphasis"/>
          <w:rFonts w:ascii="Inconsolata" w:hAnsi="Inconsolata"/>
          <w:b w:val="0"/>
          <w:i w:val="0"/>
          <w:sz w:val="24"/>
          <w:szCs w:val="24"/>
        </w:rPr>
        <w:t xml:space="preserve"> </w:t>
      </w:r>
      <w:r w:rsidR="00075E68" w:rsidRPr="00B0176E">
        <w:rPr>
          <w:rStyle w:val="IntenseEmphasis"/>
          <w:rFonts w:ascii="Inconsolata" w:hAnsi="Inconsolata"/>
          <w:b w:val="0"/>
          <w:i w:val="0"/>
          <w:sz w:val="24"/>
          <w:szCs w:val="24"/>
        </w:rPr>
        <w:t>Many iterations of the control unit happened. At first</w:t>
      </w:r>
      <w:r w:rsidR="00B3670F" w:rsidRPr="00B0176E">
        <w:rPr>
          <w:rStyle w:val="IntenseEmphasis"/>
          <w:rFonts w:ascii="Inconsolata" w:hAnsi="Inconsolata"/>
          <w:b w:val="0"/>
          <w:i w:val="0"/>
          <w:sz w:val="24"/>
          <w:szCs w:val="24"/>
        </w:rPr>
        <w:t>, we</w:t>
      </w:r>
      <w:r w:rsidR="00075E68" w:rsidRPr="00B0176E">
        <w:rPr>
          <w:rStyle w:val="IntenseEmphasis"/>
          <w:rFonts w:ascii="Inconsolata" w:hAnsi="Inconsolata"/>
          <w:b w:val="0"/>
          <w:i w:val="0"/>
          <w:sz w:val="24"/>
          <w:szCs w:val="24"/>
        </w:rPr>
        <w:t xml:space="preserve"> were incrementing </w:t>
      </w:r>
      <w:r w:rsidR="006D34F4" w:rsidRPr="00B0176E">
        <w:rPr>
          <w:rStyle w:val="IntenseEmphasis"/>
          <w:rFonts w:ascii="Inconsolata" w:hAnsi="Inconsolata"/>
          <w:b w:val="0"/>
          <w:i w:val="0"/>
          <w:sz w:val="24"/>
          <w:szCs w:val="24"/>
        </w:rPr>
        <w:t xml:space="preserve">PC counter incorrectly, by doing so both in the fetch and </w:t>
      </w:r>
      <w:r w:rsidR="00B3670F" w:rsidRPr="00B0176E">
        <w:rPr>
          <w:rStyle w:val="IntenseEmphasis"/>
          <w:rFonts w:ascii="Inconsolata" w:hAnsi="Inconsolata"/>
          <w:b w:val="0"/>
          <w:i w:val="0"/>
          <w:sz w:val="24"/>
          <w:szCs w:val="24"/>
        </w:rPr>
        <w:t>decode</w:t>
      </w:r>
      <w:r w:rsidR="006D34F4" w:rsidRPr="00B0176E">
        <w:rPr>
          <w:rStyle w:val="IntenseEmphasis"/>
          <w:rFonts w:ascii="Inconsolata" w:hAnsi="Inconsolata"/>
          <w:b w:val="0"/>
          <w:i w:val="0"/>
          <w:sz w:val="24"/>
          <w:szCs w:val="24"/>
        </w:rPr>
        <w:t xml:space="preserve"> state. After fixing this we ran into an assortment of timing issues. </w:t>
      </w:r>
      <w:r w:rsidR="00714633" w:rsidRPr="00B0176E">
        <w:rPr>
          <w:rStyle w:val="IntenseEmphasis"/>
          <w:rFonts w:ascii="Inconsolata" w:hAnsi="Inconsolata"/>
          <w:b w:val="0"/>
          <w:i w:val="0"/>
          <w:sz w:val="24"/>
          <w:szCs w:val="24"/>
        </w:rPr>
        <w:t xml:space="preserve">The control unit’s job is to ensure that the rest of the processor is performing the correct instructions. </w:t>
      </w:r>
    </w:p>
    <w:p w14:paraId="6FD1C55A" w14:textId="308F4E25" w:rsidR="001D7F80" w:rsidRPr="00B0176E" w:rsidRDefault="0071463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The data path needs </w:t>
      </w:r>
      <w:r w:rsidR="00A15677" w:rsidRPr="00B0176E">
        <w:rPr>
          <w:rStyle w:val="IntenseEmphasis"/>
          <w:rFonts w:ascii="Inconsolata" w:hAnsi="Inconsolata"/>
          <w:b w:val="0"/>
          <w:i w:val="0"/>
          <w:sz w:val="24"/>
          <w:szCs w:val="24"/>
        </w:rPr>
        <w:t>control signals which are driven by the control unit</w:t>
      </w:r>
      <w:r w:rsidR="00EF1144" w:rsidRPr="00B0176E">
        <w:rPr>
          <w:rStyle w:val="IntenseEmphasis"/>
          <w:rFonts w:ascii="Inconsolata" w:hAnsi="Inconsolata"/>
          <w:b w:val="0"/>
          <w:i w:val="0"/>
          <w:sz w:val="24"/>
          <w:szCs w:val="24"/>
        </w:rPr>
        <w:t>. To get the timing correct</w:t>
      </w:r>
      <w:r w:rsidR="00771E1D" w:rsidRPr="00B0176E">
        <w:rPr>
          <w:rStyle w:val="IntenseEmphasis"/>
          <w:rFonts w:ascii="Inconsolata" w:hAnsi="Inconsolata"/>
          <w:b w:val="0"/>
          <w:i w:val="0"/>
          <w:sz w:val="24"/>
          <w:szCs w:val="24"/>
        </w:rPr>
        <w:t xml:space="preserve"> and to remove latching warnings</w:t>
      </w:r>
      <w:r w:rsidR="00EF1144" w:rsidRPr="00B0176E">
        <w:rPr>
          <w:rStyle w:val="IntenseEmphasis"/>
          <w:rFonts w:ascii="Inconsolata" w:hAnsi="Inconsolata"/>
          <w:b w:val="0"/>
          <w:i w:val="0"/>
          <w:sz w:val="24"/>
          <w:szCs w:val="24"/>
        </w:rPr>
        <w:t xml:space="preserve">, </w:t>
      </w:r>
      <w:r w:rsidR="005F4208" w:rsidRPr="00B0176E">
        <w:rPr>
          <w:rStyle w:val="IntenseEmphasis"/>
          <w:rFonts w:ascii="Inconsolata" w:hAnsi="Inconsolata"/>
          <w:b w:val="0"/>
          <w:i w:val="0"/>
          <w:sz w:val="24"/>
          <w:szCs w:val="24"/>
        </w:rPr>
        <w:t xml:space="preserve">we had to make multiple </w:t>
      </w:r>
      <w:r w:rsidR="00771E1D" w:rsidRPr="00B0176E">
        <w:rPr>
          <w:rStyle w:val="IntenseEmphasis"/>
          <w:rFonts w:ascii="Inconsolata" w:hAnsi="Inconsolata"/>
          <w:b w:val="0"/>
          <w:i w:val="0"/>
          <w:sz w:val="24"/>
          <w:szCs w:val="24"/>
        </w:rPr>
        <w:t xml:space="preserve">always, </w:t>
      </w:r>
      <w:proofErr w:type="spellStart"/>
      <w:r w:rsidR="005F4208" w:rsidRPr="00B0176E">
        <w:rPr>
          <w:rStyle w:val="IntenseEmphasis"/>
          <w:rFonts w:ascii="Inconsolata" w:hAnsi="Inconsolata"/>
          <w:b w:val="0"/>
          <w:i w:val="0"/>
          <w:sz w:val="24"/>
          <w:szCs w:val="24"/>
        </w:rPr>
        <w:t>always</w:t>
      </w:r>
      <w:r w:rsidR="00771E1D" w:rsidRPr="00B0176E">
        <w:rPr>
          <w:rStyle w:val="IntenseEmphasis"/>
          <w:rFonts w:ascii="Inconsolata" w:hAnsi="Inconsolata"/>
          <w:b w:val="0"/>
          <w:i w:val="0"/>
          <w:sz w:val="24"/>
          <w:szCs w:val="24"/>
        </w:rPr>
        <w:t>_ff</w:t>
      </w:r>
      <w:proofErr w:type="spellEnd"/>
      <w:r w:rsidR="00771E1D" w:rsidRPr="00B0176E">
        <w:rPr>
          <w:rStyle w:val="IntenseEmphasis"/>
          <w:rFonts w:ascii="Inconsolata" w:hAnsi="Inconsolata"/>
          <w:b w:val="0"/>
          <w:i w:val="0"/>
          <w:sz w:val="24"/>
          <w:szCs w:val="24"/>
        </w:rPr>
        <w:t xml:space="preserve"> and </w:t>
      </w:r>
      <w:proofErr w:type="spellStart"/>
      <w:r w:rsidR="00771E1D" w:rsidRPr="00B0176E">
        <w:rPr>
          <w:rStyle w:val="IntenseEmphasis"/>
          <w:rFonts w:ascii="Inconsolata" w:hAnsi="Inconsolata"/>
          <w:b w:val="0"/>
          <w:i w:val="0"/>
          <w:sz w:val="24"/>
          <w:szCs w:val="24"/>
        </w:rPr>
        <w:t>always_comb</w:t>
      </w:r>
      <w:proofErr w:type="spellEnd"/>
      <w:r w:rsidR="005F4208" w:rsidRPr="00B0176E">
        <w:rPr>
          <w:rStyle w:val="IntenseEmphasis"/>
          <w:rFonts w:ascii="Inconsolata" w:hAnsi="Inconsolata"/>
          <w:b w:val="0"/>
          <w:i w:val="0"/>
          <w:sz w:val="24"/>
          <w:szCs w:val="24"/>
        </w:rPr>
        <w:t xml:space="preserve"> block</w:t>
      </w:r>
      <w:r w:rsidR="00771E1D" w:rsidRPr="00B0176E">
        <w:rPr>
          <w:rStyle w:val="IntenseEmphasis"/>
          <w:rFonts w:ascii="Inconsolata" w:hAnsi="Inconsolata"/>
          <w:b w:val="0"/>
          <w:i w:val="0"/>
          <w:sz w:val="24"/>
          <w:szCs w:val="24"/>
        </w:rPr>
        <w:t>s to split up latching assignments from combinational assignments to reduce warnings.</w:t>
      </w:r>
    </w:p>
    <w:p w14:paraId="3C62A507" w14:textId="77777777" w:rsidR="006D34F4" w:rsidRPr="00B0176E" w:rsidRDefault="006D0013"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31F94F28" wp14:editId="68FB6DD0">
            <wp:extent cx="5557652" cy="312465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_UNIT_FSM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21008" cy="3160274"/>
                    </a:xfrm>
                    <a:prstGeom prst="rect">
                      <a:avLst/>
                    </a:prstGeom>
                  </pic:spPr>
                </pic:pic>
              </a:graphicData>
            </a:graphic>
          </wp:inline>
        </w:drawing>
      </w:r>
    </w:p>
    <w:p w14:paraId="52F0CC52" w14:textId="4BD659AD" w:rsidR="002268A2" w:rsidRPr="00B0176E" w:rsidRDefault="006D34F4" w:rsidP="00693998">
      <w:pPr>
        <w:pStyle w:val="Caption"/>
        <w:spacing w:line="360" w:lineRule="auto"/>
        <w:rPr>
          <w:rStyle w:val="IntenseEmphasis"/>
          <w:rFonts w:ascii="Inconsolata" w:hAnsi="Inconsolata"/>
          <w:b/>
          <w:i w:val="0"/>
          <w:sz w:val="24"/>
          <w:szCs w:val="24"/>
        </w:rPr>
      </w:pPr>
      <w:r w:rsidRPr="00B0176E">
        <w:rPr>
          <w:rFonts w:ascii="Inconsolata" w:hAnsi="Inconsolata"/>
        </w:rPr>
        <w:t xml:space="preserve">Figure </w:t>
      </w:r>
      <w:r w:rsidR="00BE6F6C" w:rsidRPr="00B0176E">
        <w:rPr>
          <w:rFonts w:ascii="Inconsolata" w:hAnsi="Inconsolata"/>
          <w:noProof/>
        </w:rPr>
        <w:fldChar w:fldCharType="begin"/>
      </w:r>
      <w:r w:rsidR="00BE6F6C" w:rsidRPr="00B0176E">
        <w:rPr>
          <w:rFonts w:ascii="Inconsolata" w:hAnsi="Inconsolata"/>
          <w:noProof/>
        </w:rPr>
        <w:instrText xml:space="preserve"> SEQ Figure \* ARABIC </w:instrText>
      </w:r>
      <w:r w:rsidR="00BE6F6C" w:rsidRPr="00B0176E">
        <w:rPr>
          <w:rFonts w:ascii="Inconsolata" w:hAnsi="Inconsolata"/>
          <w:noProof/>
        </w:rPr>
        <w:fldChar w:fldCharType="separate"/>
      </w:r>
      <w:r w:rsidR="00DD71F2" w:rsidRPr="00B0176E">
        <w:rPr>
          <w:rFonts w:ascii="Inconsolata" w:hAnsi="Inconsolata"/>
          <w:noProof/>
        </w:rPr>
        <w:t>2</w:t>
      </w:r>
      <w:r w:rsidR="00BE6F6C" w:rsidRPr="00B0176E">
        <w:rPr>
          <w:rFonts w:ascii="Inconsolata" w:hAnsi="Inconsolata"/>
          <w:noProof/>
        </w:rPr>
        <w:fldChar w:fldCharType="end"/>
      </w:r>
      <w:r w:rsidRPr="00B0176E">
        <w:rPr>
          <w:rFonts w:ascii="Inconsolata" w:hAnsi="Inconsolata"/>
        </w:rPr>
        <w:t>: The finite state machine for the Control Unit</w:t>
      </w:r>
      <w:bookmarkStart w:id="0" w:name="_GoBack"/>
      <w:bookmarkEnd w:id="0"/>
    </w:p>
    <w:p w14:paraId="461B3B55" w14:textId="77777777" w:rsidR="00B0176E" w:rsidRDefault="006A0FFA"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T</w:t>
      </w:r>
      <w:r w:rsidR="005F4A70" w:rsidRPr="00B0176E">
        <w:rPr>
          <w:rStyle w:val="IntenseEmphasis"/>
          <w:rFonts w:ascii="Inconsolata" w:hAnsi="Inconsolata"/>
          <w:b w:val="0"/>
          <w:i w:val="0"/>
          <w:sz w:val="24"/>
          <w:szCs w:val="24"/>
        </w:rPr>
        <w:t xml:space="preserve">here’s not much of a difference between </w:t>
      </w:r>
      <w:r w:rsidRPr="00B0176E">
        <w:rPr>
          <w:rStyle w:val="IntenseEmphasis"/>
          <w:rFonts w:ascii="Inconsolata" w:hAnsi="Inconsolata"/>
          <w:b w:val="0"/>
          <w:i w:val="0"/>
          <w:sz w:val="24"/>
          <w:szCs w:val="24"/>
        </w:rPr>
        <w:t>instructions and memory, they’re all just bits in the end</w:t>
      </w:r>
      <w:sdt>
        <w:sdtPr>
          <w:rPr>
            <w:rStyle w:val="IntenseEmphasis"/>
            <w:rFonts w:ascii="Inconsolata" w:hAnsi="Inconsolata"/>
            <w:b w:val="0"/>
            <w:i w:val="0"/>
            <w:sz w:val="24"/>
            <w:szCs w:val="24"/>
          </w:rPr>
          <w:id w:val="-738632486"/>
          <w:citation/>
        </w:sdtPr>
        <w:sdtContent>
          <w:r w:rsidR="00904494" w:rsidRPr="00B0176E">
            <w:rPr>
              <w:rStyle w:val="IntenseEmphasis"/>
              <w:rFonts w:ascii="Inconsolata" w:hAnsi="Inconsolata"/>
              <w:b w:val="0"/>
              <w:i w:val="0"/>
              <w:sz w:val="24"/>
              <w:szCs w:val="24"/>
            </w:rPr>
            <w:fldChar w:fldCharType="begin"/>
          </w:r>
          <w:r w:rsidR="00904494" w:rsidRPr="00B0176E">
            <w:rPr>
              <w:rStyle w:val="IntenseEmphasis"/>
              <w:rFonts w:ascii="Inconsolata" w:hAnsi="Inconsolata"/>
              <w:b w:val="0"/>
              <w:i w:val="0"/>
              <w:sz w:val="24"/>
              <w:szCs w:val="24"/>
            </w:rPr>
            <w:instrText xml:space="preserve"> CITATION Lan16 \l 1033 </w:instrText>
          </w:r>
          <w:r w:rsidR="00904494" w:rsidRPr="00B0176E">
            <w:rPr>
              <w:rStyle w:val="IntenseEmphasis"/>
              <w:rFonts w:ascii="Inconsolata" w:hAnsi="Inconsolata"/>
              <w:b w:val="0"/>
              <w:i w:val="0"/>
              <w:sz w:val="24"/>
              <w:szCs w:val="24"/>
            </w:rPr>
            <w:fldChar w:fldCharType="separate"/>
          </w:r>
          <w:r w:rsidR="00904494" w:rsidRPr="00B0176E">
            <w:rPr>
              <w:rStyle w:val="IntenseEmphasis"/>
              <w:rFonts w:ascii="Inconsolata" w:hAnsi="Inconsolata"/>
              <w:b w:val="0"/>
              <w:i w:val="0"/>
              <w:noProof/>
              <w:sz w:val="24"/>
              <w:szCs w:val="24"/>
            </w:rPr>
            <w:t xml:space="preserve"> </w:t>
          </w:r>
          <w:r w:rsidR="00904494" w:rsidRPr="00B0176E">
            <w:rPr>
              <w:rFonts w:ascii="Inconsolata" w:hAnsi="Inconsolata"/>
              <w:noProof/>
              <w:sz w:val="24"/>
              <w:szCs w:val="24"/>
            </w:rPr>
            <w:t>(Landley and Dionne 2016)</w:t>
          </w:r>
          <w:r w:rsidR="00904494" w:rsidRPr="00B0176E">
            <w:rPr>
              <w:rStyle w:val="IntenseEmphasis"/>
              <w:rFonts w:ascii="Inconsolata" w:hAnsi="Inconsolata"/>
              <w:b w:val="0"/>
              <w:i w:val="0"/>
              <w:sz w:val="24"/>
              <w:szCs w:val="24"/>
            </w:rPr>
            <w:fldChar w:fldCharType="end"/>
          </w:r>
        </w:sdtContent>
      </w:sdt>
      <w:r w:rsidR="00904494" w:rsidRPr="00B0176E">
        <w:rPr>
          <w:rStyle w:val="IntenseEmphasis"/>
          <w:rFonts w:ascii="Inconsolata" w:hAnsi="Inconsolata"/>
          <w:b w:val="0"/>
          <w:i w:val="0"/>
          <w:sz w:val="24"/>
          <w:szCs w:val="24"/>
        </w:rPr>
        <w:t xml:space="preserve">. </w:t>
      </w:r>
      <w:r w:rsidR="00CF7D0D" w:rsidRPr="00B0176E">
        <w:rPr>
          <w:rStyle w:val="IntenseEmphasis"/>
          <w:rFonts w:ascii="Inconsolata" w:hAnsi="Inconsolata"/>
          <w:b w:val="0"/>
          <w:i w:val="0"/>
          <w:sz w:val="24"/>
          <w:szCs w:val="24"/>
        </w:rPr>
        <w:t>It’s the orientation those bits take that</w:t>
      </w:r>
      <w:r w:rsidR="000F7EE6" w:rsidRPr="00B0176E">
        <w:rPr>
          <w:rStyle w:val="IntenseEmphasis"/>
          <w:rFonts w:ascii="Inconsolata" w:hAnsi="Inconsolata"/>
          <w:b w:val="0"/>
          <w:i w:val="0"/>
          <w:sz w:val="24"/>
          <w:szCs w:val="24"/>
        </w:rPr>
        <w:t xml:space="preserve"> matter</w:t>
      </w:r>
      <w:r w:rsidR="00771E1D" w:rsidRPr="00B0176E">
        <w:rPr>
          <w:rStyle w:val="IntenseEmphasis"/>
          <w:rFonts w:ascii="Inconsolata" w:hAnsi="Inconsolata"/>
          <w:b w:val="0"/>
          <w:i w:val="0"/>
          <w:sz w:val="24"/>
          <w:szCs w:val="24"/>
        </w:rPr>
        <w:t>s and</w:t>
      </w:r>
      <w:r w:rsidR="000F7EE6" w:rsidRPr="00B0176E">
        <w:rPr>
          <w:rStyle w:val="IntenseEmphasis"/>
          <w:rFonts w:ascii="Inconsolata" w:hAnsi="Inconsolata"/>
          <w:b w:val="0"/>
          <w:i w:val="0"/>
          <w:sz w:val="24"/>
          <w:szCs w:val="24"/>
        </w:rPr>
        <w:t xml:space="preserve"> the datapath drives th</w:t>
      </w:r>
      <w:r w:rsidR="003C6827" w:rsidRPr="00B0176E">
        <w:rPr>
          <w:rStyle w:val="IntenseEmphasis"/>
          <w:rFonts w:ascii="Inconsolata" w:hAnsi="Inconsolata"/>
          <w:b w:val="0"/>
          <w:i w:val="0"/>
          <w:sz w:val="24"/>
          <w:szCs w:val="24"/>
        </w:rPr>
        <w:t>e conversation th</w:t>
      </w:r>
      <w:r w:rsidR="00771E1D" w:rsidRPr="00B0176E">
        <w:rPr>
          <w:rStyle w:val="IntenseEmphasis"/>
          <w:rFonts w:ascii="Inconsolata" w:hAnsi="Inconsolata"/>
          <w:b w:val="0"/>
          <w:i w:val="0"/>
          <w:sz w:val="24"/>
          <w:szCs w:val="24"/>
        </w:rPr>
        <w:t>e</w:t>
      </w:r>
      <w:r w:rsidR="003C6827" w:rsidRPr="00B0176E">
        <w:rPr>
          <w:rStyle w:val="IntenseEmphasis"/>
          <w:rFonts w:ascii="Inconsolata" w:hAnsi="Inconsolata"/>
          <w:b w:val="0"/>
          <w:i w:val="0"/>
          <w:sz w:val="24"/>
          <w:szCs w:val="24"/>
        </w:rPr>
        <w:t xml:space="preserve"> memory has with the instructions.</w:t>
      </w:r>
      <w:r w:rsidR="00EF1144" w:rsidRPr="00B0176E">
        <w:rPr>
          <w:rStyle w:val="IntenseEmphasis"/>
          <w:rFonts w:ascii="Inconsolata" w:hAnsi="Inconsolata"/>
          <w:b w:val="0"/>
          <w:i w:val="0"/>
          <w:sz w:val="24"/>
          <w:szCs w:val="24"/>
        </w:rPr>
        <w:t xml:space="preserve"> Many difficulties arose when designing the data path.</w:t>
      </w:r>
      <w:r w:rsidR="003C6827" w:rsidRPr="00B0176E">
        <w:rPr>
          <w:rStyle w:val="IntenseEmphasis"/>
          <w:rFonts w:ascii="Inconsolata" w:hAnsi="Inconsolata"/>
          <w:b w:val="0"/>
          <w:i w:val="0"/>
          <w:sz w:val="24"/>
          <w:szCs w:val="24"/>
        </w:rPr>
        <w:t xml:space="preserve"> </w:t>
      </w:r>
      <w:r w:rsidR="006B2FDB" w:rsidRPr="00B0176E">
        <w:rPr>
          <w:rStyle w:val="IntenseEmphasis"/>
          <w:rFonts w:ascii="Inconsolata" w:hAnsi="Inconsolata"/>
          <w:b w:val="0"/>
          <w:i w:val="0"/>
          <w:sz w:val="24"/>
          <w:szCs w:val="24"/>
        </w:rPr>
        <w:t>W</w:t>
      </w:r>
      <w:r w:rsidR="003C6827" w:rsidRPr="00B0176E">
        <w:rPr>
          <w:rStyle w:val="IntenseEmphasis"/>
          <w:rFonts w:ascii="Inconsolata" w:hAnsi="Inconsolata"/>
          <w:b w:val="0"/>
          <w:i w:val="0"/>
          <w:sz w:val="24"/>
          <w:szCs w:val="24"/>
        </w:rPr>
        <w:t xml:space="preserve">e </w:t>
      </w:r>
      <w:r w:rsidR="006B2FDB" w:rsidRPr="00B0176E">
        <w:rPr>
          <w:rStyle w:val="IntenseEmphasis"/>
          <w:rFonts w:ascii="Inconsolata" w:hAnsi="Inconsolata"/>
          <w:b w:val="0"/>
          <w:i w:val="0"/>
          <w:sz w:val="24"/>
          <w:szCs w:val="24"/>
        </w:rPr>
        <w:t>failed to instantiate the LPM ROM memory file for the datapath for quite a while, a week in fact, and we still aren’t sure how we got it to work.</w:t>
      </w:r>
      <w:r w:rsidR="001C0BB6" w:rsidRPr="00B0176E">
        <w:rPr>
          <w:rStyle w:val="IntenseEmphasis"/>
          <w:rFonts w:ascii="Inconsolata" w:hAnsi="Inconsolata"/>
          <w:b w:val="0"/>
          <w:i w:val="0"/>
          <w:sz w:val="24"/>
          <w:szCs w:val="24"/>
        </w:rPr>
        <w:t xml:space="preserve"> The datapath instantiates a 16</w:t>
      </w:r>
      <w:r w:rsidR="00B3670F" w:rsidRPr="00B0176E">
        <w:rPr>
          <w:rStyle w:val="IntenseEmphasis"/>
          <w:rFonts w:ascii="Inconsolata" w:hAnsi="Inconsolata"/>
          <w:b w:val="0"/>
          <w:i w:val="0"/>
          <w:sz w:val="24"/>
          <w:szCs w:val="24"/>
        </w:rPr>
        <w:t xml:space="preserve"> wide 2</w:t>
      </w:r>
      <w:r w:rsidR="001C0BB6" w:rsidRPr="00B0176E">
        <w:rPr>
          <w:rStyle w:val="IntenseEmphasis"/>
          <w:rFonts w:ascii="Inconsolata" w:hAnsi="Inconsolata"/>
          <w:b w:val="0"/>
          <w:i w:val="0"/>
          <w:sz w:val="24"/>
          <w:szCs w:val="24"/>
        </w:rPr>
        <w:t xml:space="preserve">-1 multiplexer and instantiates the ram </w:t>
      </w:r>
      <w:r w:rsidR="001C0BB6" w:rsidRPr="00B0176E">
        <w:rPr>
          <w:rStyle w:val="IntenseEmphasis"/>
          <w:rFonts w:ascii="Inconsolata" w:hAnsi="Inconsolata"/>
          <w:b w:val="0"/>
          <w:i w:val="0"/>
          <w:sz w:val="24"/>
          <w:szCs w:val="24"/>
        </w:rPr>
        <w:lastRenderedPageBreak/>
        <w:t>module</w:t>
      </w:r>
      <w:r w:rsidR="00AB4934" w:rsidRPr="00B0176E">
        <w:rPr>
          <w:rStyle w:val="IntenseEmphasis"/>
          <w:rFonts w:ascii="Inconsolata" w:hAnsi="Inconsolata"/>
          <w:b w:val="0"/>
          <w:i w:val="0"/>
          <w:sz w:val="24"/>
          <w:szCs w:val="24"/>
        </w:rPr>
        <w:t xml:space="preserve">, register file module and ALU module. </w:t>
      </w:r>
      <w:r w:rsidR="00CF0B8E" w:rsidRPr="00B0176E">
        <w:rPr>
          <w:rStyle w:val="IntenseEmphasis"/>
          <w:rFonts w:ascii="Inconsolata" w:hAnsi="Inconsolata"/>
          <w:b w:val="0"/>
          <w:i w:val="0"/>
          <w:sz w:val="24"/>
          <w:szCs w:val="24"/>
        </w:rPr>
        <w:t xml:space="preserve">The datapath is setup for the generation of necessary control signals. </w:t>
      </w:r>
    </w:p>
    <w:p w14:paraId="7BCA895A" w14:textId="0F157AF8" w:rsidR="000A5143" w:rsidRPr="00B0176E" w:rsidRDefault="00CF0B8E"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These control signals when generated and given to the respective components at a given instant, </w:t>
      </w:r>
      <w:r w:rsidR="00477BC7" w:rsidRPr="00B0176E">
        <w:rPr>
          <w:rStyle w:val="IntenseEmphasis"/>
          <w:rFonts w:ascii="Inconsolata" w:hAnsi="Inconsolata"/>
          <w:b w:val="0"/>
          <w:i w:val="0"/>
          <w:sz w:val="24"/>
          <w:szCs w:val="24"/>
        </w:rPr>
        <w:t xml:space="preserve">that is a state duration will achieve place transfer of the program counter contents onto a bus. In each </w:t>
      </w:r>
      <w:r w:rsidR="00BE6F6C" w:rsidRPr="00B0176E">
        <w:rPr>
          <w:rStyle w:val="IntenseEmphasis"/>
          <w:rFonts w:ascii="Inconsolata" w:hAnsi="Inconsolata"/>
          <w:b w:val="0"/>
          <w:i w:val="0"/>
          <w:sz w:val="24"/>
          <w:szCs w:val="24"/>
        </w:rPr>
        <w:t>clock cycle</w:t>
      </w:r>
      <w:r w:rsidR="00477BC7" w:rsidRPr="00B0176E">
        <w:rPr>
          <w:rStyle w:val="IntenseEmphasis"/>
          <w:rFonts w:ascii="Inconsolata" w:hAnsi="Inconsolata"/>
          <w:b w:val="0"/>
          <w:i w:val="0"/>
          <w:sz w:val="24"/>
          <w:szCs w:val="24"/>
        </w:rPr>
        <w:t xml:space="preserve"> the control signal</w:t>
      </w:r>
      <w:r w:rsidR="00BE6F6C" w:rsidRPr="00B0176E">
        <w:rPr>
          <w:rStyle w:val="IntenseEmphasis"/>
          <w:rFonts w:ascii="Inconsolata" w:hAnsi="Inconsolata"/>
          <w:b w:val="0"/>
          <w:i w:val="0"/>
          <w:sz w:val="24"/>
          <w:szCs w:val="24"/>
        </w:rPr>
        <w:t>s</w:t>
      </w:r>
      <w:r w:rsidR="00477BC7" w:rsidRPr="00B0176E">
        <w:rPr>
          <w:rStyle w:val="IntenseEmphasis"/>
          <w:rFonts w:ascii="Inconsolata" w:hAnsi="Inconsolata"/>
          <w:b w:val="0"/>
          <w:i w:val="0"/>
          <w:sz w:val="24"/>
          <w:szCs w:val="24"/>
        </w:rPr>
        <w:t xml:space="preserve"> must be</w:t>
      </w:r>
      <w:r w:rsidR="00BE6F6C" w:rsidRPr="00B0176E">
        <w:rPr>
          <w:rStyle w:val="IntenseEmphasis"/>
          <w:rFonts w:ascii="Inconsolata" w:hAnsi="Inconsolata"/>
          <w:b w:val="0"/>
          <w:i w:val="0"/>
          <w:sz w:val="24"/>
          <w:szCs w:val="24"/>
        </w:rPr>
        <w:t xml:space="preserve"> correctly</w:t>
      </w:r>
      <w:r w:rsidR="00477BC7" w:rsidRPr="00B0176E">
        <w:rPr>
          <w:rStyle w:val="IntenseEmphasis"/>
          <w:rFonts w:ascii="Inconsolata" w:hAnsi="Inconsolata"/>
          <w:b w:val="0"/>
          <w:i w:val="0"/>
          <w:sz w:val="24"/>
          <w:szCs w:val="24"/>
        </w:rPr>
        <w:t xml:space="preserve"> set </w:t>
      </w:r>
      <w:r w:rsidR="00BE6F6C" w:rsidRPr="00B0176E">
        <w:rPr>
          <w:rStyle w:val="IntenseEmphasis"/>
          <w:rFonts w:ascii="Inconsolata" w:hAnsi="Inconsolata"/>
          <w:b w:val="0"/>
          <w:i w:val="0"/>
          <w:sz w:val="24"/>
          <w:szCs w:val="24"/>
        </w:rPr>
        <w:t xml:space="preserve"> to</w:t>
      </w:r>
      <w:r w:rsidR="00477BC7" w:rsidRPr="00B0176E">
        <w:rPr>
          <w:rStyle w:val="IntenseEmphasis"/>
          <w:rFonts w:ascii="Inconsolata" w:hAnsi="Inconsolata"/>
          <w:b w:val="0"/>
          <w:i w:val="0"/>
          <w:sz w:val="24"/>
          <w:szCs w:val="24"/>
        </w:rPr>
        <w:t xml:space="preserve"> set the data path.</w:t>
      </w:r>
    </w:p>
    <w:p w14:paraId="6C68A157" w14:textId="77777777" w:rsidR="00B0176E" w:rsidRDefault="00E6783F"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Bringing the design all together was quite an undertaking.</w:t>
      </w:r>
      <w:r w:rsidR="00303A4E" w:rsidRPr="00B0176E">
        <w:rPr>
          <w:rStyle w:val="IntenseEmphasis"/>
          <w:rFonts w:ascii="Inconsolata" w:hAnsi="Inconsolata"/>
          <w:b w:val="0"/>
          <w:i w:val="0"/>
          <w:sz w:val="24"/>
          <w:szCs w:val="24"/>
        </w:rPr>
        <w:t xml:space="preserve"> If you come from a traditional software background world, writing </w:t>
      </w:r>
      <w:r w:rsidR="00641DDB" w:rsidRPr="00B0176E">
        <w:rPr>
          <w:rStyle w:val="IntenseEmphasis"/>
          <w:rFonts w:ascii="Inconsolata" w:hAnsi="Inconsolata"/>
          <w:b w:val="0"/>
          <w:i w:val="0"/>
          <w:sz w:val="24"/>
          <w:szCs w:val="24"/>
        </w:rPr>
        <w:t xml:space="preserve">in </w:t>
      </w:r>
      <w:proofErr w:type="spellStart"/>
      <w:r w:rsidR="008B7A3C" w:rsidRPr="00B0176E">
        <w:rPr>
          <w:rStyle w:val="IntenseEmphasis"/>
          <w:rFonts w:ascii="Inconsolata" w:hAnsi="Inconsolata"/>
          <w:b w:val="0"/>
          <w:i w:val="0"/>
          <w:sz w:val="24"/>
          <w:szCs w:val="24"/>
        </w:rPr>
        <w:t>S</w:t>
      </w:r>
      <w:r w:rsidR="00303A4E" w:rsidRPr="00B0176E">
        <w:rPr>
          <w:rStyle w:val="IntenseEmphasis"/>
          <w:rFonts w:ascii="Inconsolata" w:hAnsi="Inconsolata"/>
          <w:b w:val="0"/>
          <w:i w:val="0"/>
          <w:sz w:val="24"/>
          <w:szCs w:val="24"/>
        </w:rPr>
        <w:t>ystem</w:t>
      </w:r>
      <w:r w:rsidR="008B7A3C" w:rsidRPr="00B0176E">
        <w:rPr>
          <w:rStyle w:val="IntenseEmphasis"/>
          <w:rFonts w:ascii="Inconsolata" w:hAnsi="Inconsolata"/>
          <w:b w:val="0"/>
          <w:i w:val="0"/>
          <w:sz w:val="24"/>
          <w:szCs w:val="24"/>
        </w:rPr>
        <w:t>V</w:t>
      </w:r>
      <w:r w:rsidR="00303A4E" w:rsidRPr="00B0176E">
        <w:rPr>
          <w:rStyle w:val="IntenseEmphasis"/>
          <w:rFonts w:ascii="Inconsolata" w:hAnsi="Inconsolata"/>
          <w:b w:val="0"/>
          <w:i w:val="0"/>
          <w:sz w:val="24"/>
          <w:szCs w:val="24"/>
        </w:rPr>
        <w:t>erilog</w:t>
      </w:r>
      <w:proofErr w:type="spellEnd"/>
      <w:r w:rsidR="00303A4E" w:rsidRPr="00B0176E">
        <w:rPr>
          <w:rStyle w:val="IntenseEmphasis"/>
          <w:rFonts w:ascii="Inconsolata" w:hAnsi="Inconsolata"/>
          <w:b w:val="0"/>
          <w:i w:val="0"/>
          <w:sz w:val="24"/>
          <w:szCs w:val="24"/>
        </w:rPr>
        <w:t xml:space="preserve"> can seem like</w:t>
      </w:r>
      <w:r w:rsidR="008B7A3C" w:rsidRPr="00B0176E">
        <w:rPr>
          <w:rStyle w:val="IntenseEmphasis"/>
          <w:rFonts w:ascii="Inconsolata" w:hAnsi="Inconsolata"/>
          <w:b w:val="0"/>
          <w:i w:val="0"/>
          <w:sz w:val="24"/>
          <w:szCs w:val="24"/>
        </w:rPr>
        <w:t xml:space="preserve"> </w:t>
      </w:r>
      <w:r w:rsidR="00897962" w:rsidRPr="00B0176E">
        <w:rPr>
          <w:rStyle w:val="IntenseEmphasis"/>
          <w:rFonts w:ascii="Inconsolata" w:hAnsi="Inconsolata"/>
          <w:b w:val="0"/>
          <w:i w:val="0"/>
          <w:sz w:val="24"/>
          <w:szCs w:val="24"/>
        </w:rPr>
        <w:t>deciphering hieroglyphics</w:t>
      </w:r>
      <w:r w:rsidR="00804BBA" w:rsidRPr="00B0176E">
        <w:rPr>
          <w:rStyle w:val="IntenseEmphasis"/>
          <w:rFonts w:ascii="Inconsolata" w:hAnsi="Inconsolata"/>
          <w:b w:val="0"/>
          <w:i w:val="0"/>
          <w:sz w:val="24"/>
          <w:szCs w:val="24"/>
        </w:rPr>
        <w:t xml:space="preserve"> from different </w:t>
      </w:r>
      <w:r w:rsidR="00CF4842" w:rsidRPr="00B0176E">
        <w:rPr>
          <w:rStyle w:val="IntenseEmphasis"/>
          <w:rFonts w:ascii="Inconsolata" w:hAnsi="Inconsolata"/>
          <w:b w:val="0"/>
          <w:i w:val="0"/>
          <w:sz w:val="24"/>
          <w:szCs w:val="24"/>
        </w:rPr>
        <w:t xml:space="preserve">eras and we felt constantly handicapped by the tools in </w:t>
      </w:r>
      <w:proofErr w:type="spellStart"/>
      <w:r w:rsidR="00CF4842" w:rsidRPr="00B0176E">
        <w:rPr>
          <w:rStyle w:val="IntenseEmphasis"/>
          <w:rFonts w:ascii="Inconsolata" w:hAnsi="Inconsolata"/>
          <w:b w:val="0"/>
          <w:i w:val="0"/>
          <w:sz w:val="24"/>
          <w:szCs w:val="24"/>
        </w:rPr>
        <w:t>quartus</w:t>
      </w:r>
      <w:proofErr w:type="spellEnd"/>
      <w:r w:rsidR="00CF4842" w:rsidRPr="00B0176E">
        <w:rPr>
          <w:rStyle w:val="IntenseEmphasis"/>
          <w:rFonts w:ascii="Inconsolata" w:hAnsi="Inconsolata"/>
          <w:b w:val="0"/>
          <w:i w:val="0"/>
          <w:sz w:val="24"/>
          <w:szCs w:val="24"/>
        </w:rPr>
        <w:t xml:space="preserve"> and </w:t>
      </w:r>
      <w:proofErr w:type="spellStart"/>
      <w:r w:rsidR="00CF4842" w:rsidRPr="00B0176E">
        <w:rPr>
          <w:rStyle w:val="IntenseEmphasis"/>
          <w:rFonts w:ascii="Inconsolata" w:hAnsi="Inconsolata"/>
          <w:b w:val="0"/>
          <w:i w:val="0"/>
          <w:sz w:val="24"/>
          <w:szCs w:val="24"/>
        </w:rPr>
        <w:t>modelsim</w:t>
      </w:r>
      <w:proofErr w:type="spellEnd"/>
      <w:r w:rsidR="00CF4842" w:rsidRPr="00B0176E">
        <w:rPr>
          <w:rStyle w:val="IntenseEmphasis"/>
          <w:rFonts w:ascii="Inconsolata" w:hAnsi="Inconsolata"/>
          <w:b w:val="0"/>
          <w:i w:val="0"/>
          <w:sz w:val="24"/>
          <w:szCs w:val="24"/>
        </w:rPr>
        <w:t xml:space="preserve">, especially the LPM in </w:t>
      </w:r>
      <w:proofErr w:type="spellStart"/>
      <w:r w:rsidR="00CF4842" w:rsidRPr="00B0176E">
        <w:rPr>
          <w:rStyle w:val="IntenseEmphasis"/>
          <w:rFonts w:ascii="Inconsolata" w:hAnsi="Inconsolata"/>
          <w:b w:val="0"/>
          <w:i w:val="0"/>
          <w:sz w:val="24"/>
          <w:szCs w:val="24"/>
        </w:rPr>
        <w:t>quartus</w:t>
      </w:r>
      <w:proofErr w:type="spellEnd"/>
      <w:r w:rsidR="00CF4842" w:rsidRPr="00B0176E">
        <w:rPr>
          <w:rStyle w:val="IntenseEmphasis"/>
          <w:rFonts w:ascii="Inconsolata" w:hAnsi="Inconsolata"/>
          <w:b w:val="0"/>
          <w:i w:val="0"/>
          <w:sz w:val="24"/>
          <w:szCs w:val="24"/>
        </w:rPr>
        <w:t>. If we look at Figure 3 on the next page we see that we obtain the same overall circuit as the design specifications.</w:t>
      </w:r>
      <w:r w:rsidR="00E91881" w:rsidRPr="00B0176E">
        <w:rPr>
          <w:rStyle w:val="IntenseEmphasis"/>
          <w:rFonts w:ascii="Inconsolata" w:hAnsi="Inconsolata"/>
          <w:b w:val="0"/>
          <w:i w:val="0"/>
          <w:sz w:val="24"/>
          <w:szCs w:val="24"/>
        </w:rPr>
        <w:t xml:space="preserve"> Errors are eventualities</w:t>
      </w:r>
      <w:r w:rsidR="00641DDB" w:rsidRPr="00B0176E">
        <w:rPr>
          <w:rStyle w:val="IntenseEmphasis"/>
          <w:rFonts w:ascii="Inconsolata" w:hAnsi="Inconsolata"/>
          <w:b w:val="0"/>
          <w:i w:val="0"/>
          <w:sz w:val="24"/>
          <w:szCs w:val="24"/>
        </w:rPr>
        <w:t xml:space="preserve">, either from something we wrote or from an unexpected condition in the environment. There are two ways to handle errors: A system can enter a state of </w:t>
      </w:r>
      <w:r w:rsidR="00641DDB" w:rsidRPr="00B0176E">
        <w:rPr>
          <w:rStyle w:val="IntenseEmphasis"/>
          <w:rFonts w:ascii="Inconsolata" w:hAnsi="Inconsolata"/>
          <w:b w:val="0"/>
          <w:sz w:val="24"/>
          <w:szCs w:val="24"/>
        </w:rPr>
        <w:t>graceful degradation</w:t>
      </w:r>
      <w:r w:rsidR="00641DDB" w:rsidRPr="00B0176E">
        <w:rPr>
          <w:rStyle w:val="IntenseEmphasis"/>
          <w:rFonts w:ascii="Inconsolata" w:hAnsi="Inconsolata"/>
          <w:b w:val="0"/>
          <w:i w:val="0"/>
          <w:sz w:val="24"/>
          <w:szCs w:val="24"/>
        </w:rPr>
        <w:t xml:space="preserve"> where the software does the best it </w:t>
      </w:r>
      <w:proofErr w:type="gramStart"/>
      <w:r w:rsidR="00641DDB" w:rsidRPr="00B0176E">
        <w:rPr>
          <w:rStyle w:val="IntenseEmphasis"/>
          <w:rFonts w:ascii="Inconsolata" w:hAnsi="Inconsolata"/>
          <w:b w:val="0"/>
          <w:i w:val="0"/>
          <w:sz w:val="24"/>
          <w:szCs w:val="24"/>
        </w:rPr>
        <w:t>can</w:t>
      </w:r>
      <w:proofErr w:type="gramEnd"/>
      <w:r w:rsidR="00641DDB" w:rsidRPr="00B0176E">
        <w:rPr>
          <w:rStyle w:val="IntenseEmphasis"/>
          <w:rFonts w:ascii="Inconsolata" w:hAnsi="Inconsolata"/>
          <w:b w:val="0"/>
          <w:i w:val="0"/>
          <w:sz w:val="24"/>
          <w:szCs w:val="24"/>
        </w:rPr>
        <w:t xml:space="preserve"> or it can fail loudly and immediately</w:t>
      </w:r>
      <w:sdt>
        <w:sdtPr>
          <w:rPr>
            <w:rStyle w:val="IntenseEmphasis"/>
            <w:rFonts w:ascii="Inconsolata" w:hAnsi="Inconsolata"/>
            <w:b w:val="0"/>
            <w:i w:val="0"/>
            <w:sz w:val="24"/>
            <w:szCs w:val="24"/>
          </w:rPr>
          <w:id w:val="-1560019156"/>
          <w:citation/>
        </w:sdtPr>
        <w:sdtContent>
          <w:r w:rsidR="00641DDB" w:rsidRPr="00B0176E">
            <w:rPr>
              <w:rStyle w:val="IntenseEmphasis"/>
              <w:rFonts w:ascii="Inconsolata" w:hAnsi="Inconsolata"/>
              <w:b w:val="0"/>
              <w:i w:val="0"/>
              <w:sz w:val="24"/>
              <w:szCs w:val="24"/>
            </w:rPr>
            <w:fldChar w:fldCharType="begin"/>
          </w:r>
          <w:r w:rsidR="00641DDB" w:rsidRPr="00B0176E">
            <w:rPr>
              <w:rStyle w:val="IntenseEmphasis"/>
              <w:rFonts w:ascii="Inconsolata" w:hAnsi="Inconsolata"/>
              <w:b w:val="0"/>
              <w:i w:val="0"/>
              <w:sz w:val="24"/>
              <w:szCs w:val="24"/>
            </w:rPr>
            <w:instrText xml:space="preserve">CITATION Whi11 \p 70 \l 1033 </w:instrText>
          </w:r>
          <w:r w:rsidR="00641DDB" w:rsidRPr="00B0176E">
            <w:rPr>
              <w:rStyle w:val="IntenseEmphasis"/>
              <w:rFonts w:ascii="Inconsolata" w:hAnsi="Inconsolata"/>
              <w:b w:val="0"/>
              <w:i w:val="0"/>
              <w:sz w:val="24"/>
              <w:szCs w:val="24"/>
            </w:rPr>
            <w:fldChar w:fldCharType="separate"/>
          </w:r>
          <w:r w:rsidR="00641DDB" w:rsidRPr="00B0176E">
            <w:rPr>
              <w:rStyle w:val="IntenseEmphasis"/>
              <w:rFonts w:ascii="Inconsolata" w:hAnsi="Inconsolata"/>
              <w:b w:val="0"/>
              <w:i w:val="0"/>
              <w:noProof/>
              <w:sz w:val="24"/>
              <w:szCs w:val="24"/>
            </w:rPr>
            <w:t xml:space="preserve"> </w:t>
          </w:r>
          <w:r w:rsidR="00641DDB" w:rsidRPr="00B0176E">
            <w:rPr>
              <w:rFonts w:ascii="Inconsolata" w:hAnsi="Inconsolata"/>
              <w:noProof/>
              <w:sz w:val="24"/>
              <w:szCs w:val="24"/>
            </w:rPr>
            <w:t>(White 2011, 70)</w:t>
          </w:r>
          <w:r w:rsidR="00641DDB" w:rsidRPr="00B0176E">
            <w:rPr>
              <w:rStyle w:val="IntenseEmphasis"/>
              <w:rFonts w:ascii="Inconsolata" w:hAnsi="Inconsolata"/>
              <w:b w:val="0"/>
              <w:i w:val="0"/>
              <w:sz w:val="24"/>
              <w:szCs w:val="24"/>
            </w:rPr>
            <w:fldChar w:fldCharType="end"/>
          </w:r>
        </w:sdtContent>
      </w:sdt>
      <w:r w:rsidR="00641DDB" w:rsidRPr="00B0176E">
        <w:rPr>
          <w:rStyle w:val="IntenseEmphasis"/>
          <w:rFonts w:ascii="Inconsolata" w:hAnsi="Inconsolata"/>
          <w:b w:val="0"/>
          <w:i w:val="0"/>
          <w:sz w:val="24"/>
          <w:szCs w:val="24"/>
        </w:rPr>
        <w:t xml:space="preserve">. </w:t>
      </w:r>
    </w:p>
    <w:p w14:paraId="1458EC06" w14:textId="1DC01169" w:rsidR="00E6783F" w:rsidRPr="00B0176E" w:rsidRDefault="00703B49"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We decided to go with the </w:t>
      </w:r>
      <w:r w:rsidR="003A0299" w:rsidRPr="00B0176E">
        <w:rPr>
          <w:rStyle w:val="IntenseEmphasis"/>
          <w:rFonts w:ascii="Inconsolata" w:hAnsi="Inconsolata"/>
          <w:b w:val="0"/>
          <w:i w:val="0"/>
          <w:sz w:val="24"/>
          <w:szCs w:val="24"/>
        </w:rPr>
        <w:t xml:space="preserve">former as all errors we received were errors that were non-critical according the experts on </w:t>
      </w:r>
      <w:proofErr w:type="spellStart"/>
      <w:r w:rsidR="003A0299" w:rsidRPr="00B0176E">
        <w:rPr>
          <w:rStyle w:val="IntenseEmphasis"/>
          <w:rFonts w:ascii="Inconsolata" w:hAnsi="Inconsolata"/>
          <w:b w:val="0"/>
          <w:i w:val="0"/>
          <w:sz w:val="24"/>
          <w:szCs w:val="24"/>
        </w:rPr>
        <w:t>quartus</w:t>
      </w:r>
      <w:proofErr w:type="spellEnd"/>
      <w:r w:rsidR="003A0299" w:rsidRPr="00B0176E">
        <w:rPr>
          <w:rStyle w:val="IntenseEmphasis"/>
          <w:rFonts w:ascii="Inconsolata" w:hAnsi="Inconsolata"/>
          <w:b w:val="0"/>
          <w:i w:val="0"/>
          <w:sz w:val="24"/>
          <w:szCs w:val="24"/>
        </w:rPr>
        <w:t xml:space="preserve"> forums, even though the compiler in </w:t>
      </w:r>
      <w:proofErr w:type="spellStart"/>
      <w:r w:rsidR="003A0299" w:rsidRPr="00B0176E">
        <w:rPr>
          <w:rStyle w:val="IntenseEmphasis"/>
          <w:rFonts w:ascii="Inconsolata" w:hAnsi="Inconsolata"/>
          <w:b w:val="0"/>
          <w:i w:val="0"/>
          <w:sz w:val="24"/>
          <w:szCs w:val="24"/>
        </w:rPr>
        <w:t>quartus</w:t>
      </w:r>
      <w:proofErr w:type="spellEnd"/>
      <w:r w:rsidR="003A0299" w:rsidRPr="00B0176E">
        <w:rPr>
          <w:rStyle w:val="IntenseEmphasis"/>
          <w:rFonts w:ascii="Inconsolata" w:hAnsi="Inconsolata"/>
          <w:b w:val="0"/>
          <w:i w:val="0"/>
          <w:sz w:val="24"/>
          <w:szCs w:val="24"/>
        </w:rPr>
        <w:t xml:space="preserve"> told the errors were critical.</w:t>
      </w:r>
    </w:p>
    <w:p w14:paraId="702BA042" w14:textId="77777777" w:rsidR="00410BF7" w:rsidRPr="00B0176E" w:rsidRDefault="00C85AA0"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41D14732" wp14:editId="40705E9E">
            <wp:extent cx="4999512" cy="28106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5-31_12-43-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9512" cy="2810623"/>
                    </a:xfrm>
                    <a:prstGeom prst="rect">
                      <a:avLst/>
                    </a:prstGeom>
                  </pic:spPr>
                </pic:pic>
              </a:graphicData>
            </a:graphic>
          </wp:inline>
        </w:drawing>
      </w:r>
    </w:p>
    <w:p w14:paraId="04E3E5C5" w14:textId="12457243" w:rsidR="00C85AA0" w:rsidRPr="00B0176E" w:rsidRDefault="00410BF7" w:rsidP="00E14C3F">
      <w:pPr>
        <w:pStyle w:val="Caption"/>
        <w:spacing w:line="360" w:lineRule="auto"/>
        <w:rPr>
          <w:rFonts w:ascii="Inconsolata" w:hAnsi="Inconsolata"/>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3</w:t>
      </w:r>
      <w:r w:rsidRPr="00B0176E">
        <w:rPr>
          <w:rFonts w:ascii="Inconsolata" w:hAnsi="Inconsolata"/>
        </w:rPr>
        <w:fldChar w:fldCharType="end"/>
      </w:r>
      <w:r w:rsidRPr="00B0176E">
        <w:rPr>
          <w:rFonts w:ascii="Inconsolata" w:hAnsi="Inconsolata"/>
        </w:rPr>
        <w:t>: Top level RTL generation for the processor</w:t>
      </w:r>
    </w:p>
    <w:p w14:paraId="786B8330" w14:textId="371BB1D0" w:rsidR="00410BF7" w:rsidRPr="00B0176E" w:rsidRDefault="00410BF7"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lastRenderedPageBreak/>
        <w:t>Simulations:</w:t>
      </w:r>
    </w:p>
    <w:p w14:paraId="0BA85F42" w14:textId="77777777" w:rsidR="00410BF7" w:rsidRPr="00B0176E" w:rsidRDefault="00410BF7"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287A6850" wp14:editId="0547AEBE">
            <wp:extent cx="5943600" cy="1903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it_adder_cr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14:paraId="596E8273" w14:textId="7CBDA559" w:rsidR="00410BF7" w:rsidRPr="00B0176E" w:rsidRDefault="00410BF7" w:rsidP="00E14C3F">
      <w:pPr>
        <w:pStyle w:val="Caption"/>
        <w:spacing w:line="360" w:lineRule="auto"/>
        <w:rPr>
          <w:rFonts w:ascii="Inconsolata" w:hAnsi="Inconsolata"/>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4</w:t>
      </w:r>
      <w:r w:rsidRPr="00B0176E">
        <w:rPr>
          <w:rFonts w:ascii="Inconsolata" w:hAnsi="Inconsolata"/>
        </w:rPr>
        <w:fldChar w:fldCharType="end"/>
      </w:r>
      <w:r w:rsidRPr="00B0176E">
        <w:rPr>
          <w:rFonts w:ascii="Inconsolata" w:hAnsi="Inconsolata"/>
        </w:rPr>
        <w:t>: Adder timing diagram we created to check for signed and unsigned bit overflow and underflow</w:t>
      </w:r>
      <w:sdt>
        <w:sdtPr>
          <w:rPr>
            <w:rFonts w:ascii="Inconsolata" w:hAnsi="Inconsolata"/>
          </w:rPr>
          <w:id w:val="102688998"/>
          <w:citation/>
        </w:sdtPr>
        <w:sdtContent>
          <w:r w:rsidR="0075533D" w:rsidRPr="00B0176E">
            <w:rPr>
              <w:rFonts w:ascii="Inconsolata" w:hAnsi="Inconsolata"/>
            </w:rPr>
            <w:fldChar w:fldCharType="begin"/>
          </w:r>
          <w:r w:rsidR="0075533D" w:rsidRPr="00B0176E">
            <w:rPr>
              <w:rFonts w:ascii="Inconsolata" w:hAnsi="Inconsolata"/>
            </w:rPr>
            <w:instrText xml:space="preserve"> CITATION Ian \l 1033 </w:instrText>
          </w:r>
          <w:r w:rsidR="0075533D" w:rsidRPr="00B0176E">
            <w:rPr>
              <w:rFonts w:ascii="Inconsolata" w:hAnsi="Inconsolata"/>
            </w:rPr>
            <w:fldChar w:fldCharType="separate"/>
          </w:r>
          <w:r w:rsidR="0075533D" w:rsidRPr="00B0176E">
            <w:rPr>
              <w:rFonts w:ascii="Inconsolata" w:hAnsi="Inconsolata"/>
              <w:noProof/>
            </w:rPr>
            <w:t xml:space="preserve"> (Allen n.d.)</w:t>
          </w:r>
          <w:r w:rsidR="0075533D" w:rsidRPr="00B0176E">
            <w:rPr>
              <w:rFonts w:ascii="Inconsolata" w:hAnsi="Inconsolata"/>
            </w:rPr>
            <w:fldChar w:fldCharType="end"/>
          </w:r>
        </w:sdtContent>
      </w:sdt>
      <w:r w:rsidR="0075533D" w:rsidRPr="00B0176E">
        <w:rPr>
          <w:rFonts w:ascii="Inconsolata" w:hAnsi="Inconsolata"/>
        </w:rPr>
        <w:t>.</w:t>
      </w:r>
    </w:p>
    <w:p w14:paraId="217979F3" w14:textId="3560A8A3" w:rsidR="00410BF7" w:rsidRPr="00B0176E" w:rsidRDefault="00410BF7" w:rsidP="00E14C3F">
      <w:pPr>
        <w:spacing w:line="360" w:lineRule="auto"/>
        <w:rPr>
          <w:rFonts w:ascii="Inconsolata" w:hAnsi="Inconsolata"/>
          <w:sz w:val="24"/>
          <w:szCs w:val="24"/>
        </w:rPr>
      </w:pPr>
      <w:r w:rsidRPr="00B0176E">
        <w:rPr>
          <w:rFonts w:ascii="Inconsolata" w:hAnsi="Inconsolata"/>
          <w:sz w:val="24"/>
          <w:szCs w:val="24"/>
        </w:rPr>
        <w:t>Timing diagrams show the relationship between transitions</w:t>
      </w:r>
      <w:r w:rsidRPr="00B0176E">
        <w:rPr>
          <w:rFonts w:ascii="Inconsolata" w:hAnsi="Inconsolata"/>
          <w:sz w:val="24"/>
          <w:szCs w:val="24"/>
        </w:rPr>
        <w:t>,</w:t>
      </w:r>
      <w:r w:rsidRPr="00B0176E">
        <w:rPr>
          <w:rFonts w:ascii="Inconsolata" w:hAnsi="Inconsolata"/>
          <w:sz w:val="24"/>
          <w:szCs w:val="24"/>
        </w:rPr>
        <w:t xml:space="preserve"> where</w:t>
      </w:r>
      <w:r w:rsidRPr="00B0176E">
        <w:rPr>
          <w:rFonts w:ascii="Inconsolata" w:hAnsi="Inconsolata"/>
          <w:sz w:val="24"/>
          <w:szCs w:val="24"/>
        </w:rPr>
        <w:t xml:space="preserve"> some show transitions on different signals or the same signal</w:t>
      </w:r>
      <w:sdt>
        <w:sdtPr>
          <w:rPr>
            <w:rFonts w:ascii="Inconsolata" w:hAnsi="Inconsolata"/>
            <w:sz w:val="24"/>
            <w:szCs w:val="24"/>
          </w:rPr>
          <w:id w:val="581579116"/>
          <w:citation/>
        </w:sdtPr>
        <w:sdtContent>
          <w:r w:rsidRPr="00B0176E">
            <w:rPr>
              <w:rFonts w:ascii="Inconsolata" w:hAnsi="Inconsolata"/>
              <w:sz w:val="24"/>
              <w:szCs w:val="24"/>
            </w:rPr>
            <w:fldChar w:fldCharType="begin"/>
          </w:r>
          <w:r w:rsidRPr="00B0176E">
            <w:rPr>
              <w:rFonts w:ascii="Inconsolata" w:hAnsi="Inconsolata"/>
              <w:sz w:val="24"/>
              <w:szCs w:val="24"/>
            </w:rPr>
            <w:instrText xml:space="preserve">CITATION Whi11 \p 46 \l 1033 </w:instrText>
          </w:r>
          <w:r w:rsidRPr="00B0176E">
            <w:rPr>
              <w:rFonts w:ascii="Inconsolata" w:hAnsi="Inconsolata"/>
              <w:sz w:val="24"/>
              <w:szCs w:val="24"/>
            </w:rPr>
            <w:fldChar w:fldCharType="separate"/>
          </w:r>
          <w:r w:rsidRPr="00B0176E">
            <w:rPr>
              <w:rFonts w:ascii="Inconsolata" w:hAnsi="Inconsolata"/>
              <w:noProof/>
              <w:sz w:val="24"/>
              <w:szCs w:val="24"/>
            </w:rPr>
            <w:t xml:space="preserve"> (White 2011, 46)</w:t>
          </w:r>
          <w:r w:rsidRPr="00B0176E">
            <w:rPr>
              <w:rFonts w:ascii="Inconsolata" w:hAnsi="Inconsolata"/>
              <w:sz w:val="24"/>
              <w:szCs w:val="24"/>
            </w:rPr>
            <w:fldChar w:fldCharType="end"/>
          </w:r>
        </w:sdtContent>
      </w:sdt>
      <w:r w:rsidRPr="00B0176E">
        <w:rPr>
          <w:rFonts w:ascii="Inconsolata" w:hAnsi="Inconsolata"/>
          <w:sz w:val="24"/>
          <w:szCs w:val="24"/>
        </w:rPr>
        <w:t>.</w:t>
      </w:r>
      <w:r w:rsidRPr="00B0176E">
        <w:rPr>
          <w:rFonts w:ascii="Inconsolata" w:hAnsi="Inconsolata"/>
          <w:sz w:val="24"/>
          <w:szCs w:val="24"/>
        </w:rPr>
        <w:t xml:space="preserve"> For testing for signed and unsigned bit overflow and underflow we reduced the bit length to two. The ALU does not know about signed or unsigned numbers, it simply does the binary arithmetic we ask it to. This timing diagram show results that we expect of the adder.</w:t>
      </w:r>
    </w:p>
    <w:p w14:paraId="2EE4CE37" w14:textId="2BCE7DD7" w:rsidR="00A4100D" w:rsidRPr="00B0176E" w:rsidRDefault="00410BF7"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03392E5C" wp14:editId="3BBDD659">
            <wp:extent cx="5943600" cy="1748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it_controller_cr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48790"/>
                    </a:xfrm>
                    <a:prstGeom prst="rect">
                      <a:avLst/>
                    </a:prstGeom>
                  </pic:spPr>
                </pic:pic>
              </a:graphicData>
            </a:graphic>
          </wp:inline>
        </w:drawing>
      </w:r>
    </w:p>
    <w:p w14:paraId="1947E5AB" w14:textId="25327150" w:rsidR="00410BF7" w:rsidRPr="00B0176E" w:rsidRDefault="00612D89" w:rsidP="00E14C3F">
      <w:pPr>
        <w:pStyle w:val="Caption"/>
        <w:spacing w:line="360" w:lineRule="auto"/>
        <w:rPr>
          <w:rFonts w:ascii="Inconsolata" w:hAnsi="Inconsolata"/>
        </w:rPr>
      </w:pPr>
      <w:r w:rsidRPr="00B0176E">
        <w:rPr>
          <w:rFonts w:ascii="Inconsolata" w:hAnsi="Inconsolata"/>
          <w:noProof/>
          <w:sz w:val="24"/>
          <w:szCs w:val="24"/>
        </w:rPr>
        <w:drawing>
          <wp:anchor distT="0" distB="0" distL="114300" distR="114300" simplePos="0" relativeHeight="251658240" behindDoc="1" locked="0" layoutInCell="1" allowOverlap="1" wp14:anchorId="3F821E6E" wp14:editId="376D4D0D">
            <wp:simplePos x="0" y="0"/>
            <wp:positionH relativeFrom="margin">
              <wp:align>left</wp:align>
            </wp:positionH>
            <wp:positionV relativeFrom="paragraph">
              <wp:posOffset>233680</wp:posOffset>
            </wp:positionV>
            <wp:extent cx="1748155" cy="1521460"/>
            <wp:effectExtent l="0" t="0" r="4445" b="2540"/>
            <wp:wrapTight wrapText="bothSides">
              <wp:wrapPolygon edited="0">
                <wp:start x="0" y="0"/>
                <wp:lineTo x="0" y="21366"/>
                <wp:lineTo x="21420" y="21366"/>
                <wp:lineTo x="214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ru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374" cy="1573727"/>
                    </a:xfrm>
                    <a:prstGeom prst="rect">
                      <a:avLst/>
                    </a:prstGeom>
                  </pic:spPr>
                </pic:pic>
              </a:graphicData>
            </a:graphic>
            <wp14:sizeRelH relativeFrom="page">
              <wp14:pctWidth>0</wp14:pctWidth>
            </wp14:sizeRelH>
            <wp14:sizeRelV relativeFrom="page">
              <wp14:pctHeight>0</wp14:pctHeight>
            </wp14:sizeRelV>
          </wp:anchor>
        </w:drawing>
      </w:r>
      <w:r w:rsidR="00A4100D" w:rsidRPr="00B0176E">
        <w:rPr>
          <w:rFonts w:ascii="Inconsolata" w:hAnsi="Inconsolata"/>
        </w:rPr>
        <w:t xml:space="preserve">Figure </w:t>
      </w:r>
      <w:r w:rsidR="00A4100D" w:rsidRPr="00B0176E">
        <w:rPr>
          <w:rFonts w:ascii="Inconsolata" w:hAnsi="Inconsolata"/>
        </w:rPr>
        <w:fldChar w:fldCharType="begin"/>
      </w:r>
      <w:r w:rsidR="00A4100D" w:rsidRPr="00B0176E">
        <w:rPr>
          <w:rFonts w:ascii="Inconsolata" w:hAnsi="Inconsolata"/>
        </w:rPr>
        <w:instrText xml:space="preserve"> SEQ Figure \* ARABIC </w:instrText>
      </w:r>
      <w:r w:rsidR="00A4100D" w:rsidRPr="00B0176E">
        <w:rPr>
          <w:rFonts w:ascii="Inconsolata" w:hAnsi="Inconsolata"/>
        </w:rPr>
        <w:fldChar w:fldCharType="separate"/>
      </w:r>
      <w:r w:rsidR="00DD71F2" w:rsidRPr="00B0176E">
        <w:rPr>
          <w:rFonts w:ascii="Inconsolata" w:hAnsi="Inconsolata"/>
          <w:noProof/>
        </w:rPr>
        <w:t>5</w:t>
      </w:r>
      <w:r w:rsidR="00A4100D" w:rsidRPr="00B0176E">
        <w:rPr>
          <w:rFonts w:ascii="Inconsolata" w:hAnsi="Inconsolata"/>
        </w:rPr>
        <w:fldChar w:fldCharType="end"/>
      </w:r>
      <w:r w:rsidR="00A4100D" w:rsidRPr="00B0176E">
        <w:rPr>
          <w:rFonts w:ascii="Inconsolata" w:hAnsi="Inconsolata"/>
        </w:rPr>
        <w:t>: Timing diagram for the Controller</w:t>
      </w:r>
    </w:p>
    <w:p w14:paraId="37BE043F" w14:textId="512901E7" w:rsidR="00410BF7" w:rsidRPr="00B0176E" w:rsidRDefault="00612D89" w:rsidP="00E14C3F">
      <w:pPr>
        <w:spacing w:line="360" w:lineRule="auto"/>
        <w:rPr>
          <w:rFonts w:ascii="Inconsolata" w:hAnsi="Inconsolata"/>
          <w:sz w:val="24"/>
          <w:szCs w:val="24"/>
        </w:rPr>
      </w:pPr>
      <w:r w:rsidRPr="00B0176E">
        <w:rPr>
          <w:rFonts w:ascii="Inconsolata" w:hAnsi="Inconsolata"/>
          <w:noProof/>
        </w:rPr>
        <mc:AlternateContent>
          <mc:Choice Requires="wps">
            <w:drawing>
              <wp:anchor distT="0" distB="0" distL="114300" distR="114300" simplePos="0" relativeHeight="251664384" behindDoc="1" locked="0" layoutInCell="1" allowOverlap="1" wp14:anchorId="1E943307" wp14:editId="23CD725D">
                <wp:simplePos x="0" y="0"/>
                <wp:positionH relativeFrom="margin">
                  <wp:align>left</wp:align>
                </wp:positionH>
                <wp:positionV relativeFrom="paragraph">
                  <wp:posOffset>1673860</wp:posOffset>
                </wp:positionV>
                <wp:extent cx="1854835" cy="635"/>
                <wp:effectExtent l="0" t="0" r="0" b="3175"/>
                <wp:wrapTight wrapText="bothSides">
                  <wp:wrapPolygon edited="0">
                    <wp:start x="0" y="0"/>
                    <wp:lineTo x="0" y="20079"/>
                    <wp:lineTo x="21297" y="20079"/>
                    <wp:lineTo x="2129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854835" cy="635"/>
                        </a:xfrm>
                        <a:prstGeom prst="rect">
                          <a:avLst/>
                        </a:prstGeom>
                        <a:solidFill>
                          <a:prstClr val="white"/>
                        </a:solidFill>
                        <a:ln>
                          <a:noFill/>
                        </a:ln>
                      </wps:spPr>
                      <wps:txbx>
                        <w:txbxContent>
                          <w:p w14:paraId="5A9877A9" w14:textId="15C499B9" w:rsidR="00A4100D" w:rsidRPr="006F561B" w:rsidRDefault="00A4100D" w:rsidP="00A4100D">
                            <w:pPr>
                              <w:pStyle w:val="Caption"/>
                            </w:pPr>
                            <w:r>
                              <w:t xml:space="preserve">Figure </w:t>
                            </w:r>
                            <w:fldSimple w:instr=" SEQ Figure \* ARABIC ">
                              <w:r w:rsidR="00DD71F2">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943307" id="_x0000_t202" coordsize="21600,21600" o:spt="202" path="m,l,21600r21600,l21600,xe">
                <v:stroke joinstyle="miter"/>
                <v:path gradientshapeok="t" o:connecttype="rect"/>
              </v:shapetype>
              <v:shape id="Text Box 12" o:spid="_x0000_s1026" type="#_x0000_t202" style="position:absolute;margin-left:0;margin-top:131.8pt;width:146.05pt;height:.05pt;z-index:-2516520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" stroked="f">
                <v:textbox style="mso-fit-shape-to-text:t" inset="0,0,0,0">
                  <w:txbxContent>
                    <w:p w14:paraId="5A9877A9" w14:textId="15C499B9" w:rsidR="00A4100D" w:rsidRPr="006F561B" w:rsidRDefault="00A4100D" w:rsidP="00A4100D">
                      <w:pPr>
                        <w:pStyle w:val="Caption"/>
                      </w:pPr>
                      <w:r>
                        <w:t xml:space="preserve">Figure </w:t>
                      </w:r>
                      <w:fldSimple w:instr=" SEQ Figure \* ARABIC ">
                        <w:r w:rsidR="00DD71F2">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v:textbox>
                <w10:wrap type="tight" anchorx="margin"/>
              </v:shape>
            </w:pict>
          </mc:Fallback>
        </mc:AlternateContent>
      </w:r>
      <w:r w:rsidR="00410BF7" w:rsidRPr="00B0176E">
        <w:rPr>
          <w:rFonts w:ascii="Inconsolata" w:hAnsi="Inconsolata"/>
          <w:sz w:val="24"/>
          <w:szCs w:val="24"/>
        </w:rPr>
        <w:t xml:space="preserve">Above is the timing diagram of the controller module, showing each instruction being loaded an executed as instructed. By looking at </w:t>
      </w:r>
      <w:proofErr w:type="spellStart"/>
      <w:r w:rsidR="00410BF7" w:rsidRPr="00B0176E">
        <w:rPr>
          <w:rFonts w:ascii="Inconsolata" w:hAnsi="Inconsolata"/>
          <w:sz w:val="24"/>
          <w:szCs w:val="24"/>
        </w:rPr>
        <w:t>IR_Out</w:t>
      </w:r>
      <w:proofErr w:type="spellEnd"/>
      <w:r w:rsidR="00410BF7" w:rsidRPr="00B0176E">
        <w:rPr>
          <w:rFonts w:ascii="Inconsolata" w:hAnsi="Inconsolata"/>
          <w:sz w:val="24"/>
          <w:szCs w:val="24"/>
        </w:rPr>
        <w:t xml:space="preserve"> we see that the controller performs as we expected</w:t>
      </w:r>
      <w:r w:rsidR="000F7145" w:rsidRPr="00B0176E">
        <w:rPr>
          <w:rFonts w:ascii="Inconsolata" w:hAnsi="Inconsolata"/>
          <w:sz w:val="24"/>
          <w:szCs w:val="24"/>
        </w:rPr>
        <w:t xml:space="preserve">, as can be seen from the </w:t>
      </w:r>
      <w:proofErr w:type="spellStart"/>
      <w:r w:rsidR="000F7145" w:rsidRPr="00B0176E">
        <w:rPr>
          <w:rFonts w:ascii="Inconsolata" w:hAnsi="Inconsolata"/>
          <w:sz w:val="24"/>
          <w:szCs w:val="24"/>
        </w:rPr>
        <w:t>mif</w:t>
      </w:r>
      <w:proofErr w:type="spellEnd"/>
      <w:r w:rsidR="000F7145" w:rsidRPr="00B0176E">
        <w:rPr>
          <w:rFonts w:ascii="Inconsolata" w:hAnsi="Inconsolata"/>
          <w:sz w:val="24"/>
          <w:szCs w:val="24"/>
        </w:rPr>
        <w:t xml:space="preserve"> file</w:t>
      </w:r>
      <w:r w:rsidR="00410BF7" w:rsidRPr="00B0176E">
        <w:rPr>
          <w:rFonts w:ascii="Inconsolata" w:hAnsi="Inconsolata"/>
          <w:sz w:val="24"/>
          <w:szCs w:val="24"/>
        </w:rPr>
        <w:t xml:space="preserve">. At first when testing the controller, we ran into issues of the program counter </w:t>
      </w:r>
      <w:r w:rsidR="00410BF7" w:rsidRPr="00B0176E">
        <w:rPr>
          <w:rFonts w:ascii="Inconsolata" w:hAnsi="Inconsolata"/>
          <w:sz w:val="24"/>
          <w:szCs w:val="24"/>
        </w:rPr>
        <w:lastRenderedPageBreak/>
        <w:t xml:space="preserve">being delayed one extra clock cycle. This was fixed by changing our finite state machine operated in the control unit module. </w:t>
      </w:r>
    </w:p>
    <w:p w14:paraId="06CF8CBD" w14:textId="3BD85E05" w:rsidR="00410BF7" w:rsidRPr="00B0176E" w:rsidRDefault="00612D89" w:rsidP="00E14C3F">
      <w:pPr>
        <w:spacing w:line="360" w:lineRule="auto"/>
        <w:rPr>
          <w:rFonts w:ascii="Inconsolata" w:hAnsi="Inconsolata"/>
          <w:sz w:val="24"/>
          <w:szCs w:val="24"/>
        </w:rPr>
      </w:pPr>
      <w:r w:rsidRPr="00B0176E">
        <w:rPr>
          <w:rFonts w:ascii="Inconsolata" w:hAnsi="Inconsolata"/>
          <w:noProof/>
          <w:sz w:val="24"/>
          <w:szCs w:val="24"/>
        </w:rPr>
        <w:drawing>
          <wp:anchor distT="0" distB="0" distL="114300" distR="114300" simplePos="0" relativeHeight="251661312" behindDoc="0" locked="0" layoutInCell="1" allowOverlap="1" wp14:anchorId="0C5D9051" wp14:editId="769BA7FA">
            <wp:simplePos x="0" y="0"/>
            <wp:positionH relativeFrom="margin">
              <wp:align>right</wp:align>
            </wp:positionH>
            <wp:positionV relativeFrom="paragraph">
              <wp:posOffset>170749</wp:posOffset>
            </wp:positionV>
            <wp:extent cx="1462405" cy="1496060"/>
            <wp:effectExtent l="0" t="0" r="444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or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2405" cy="1496060"/>
                    </a:xfrm>
                    <a:prstGeom prst="rect">
                      <a:avLst/>
                    </a:prstGeom>
                  </pic:spPr>
                </pic:pic>
              </a:graphicData>
            </a:graphic>
            <wp14:sizeRelH relativeFrom="margin">
              <wp14:pctWidth>0</wp14:pctWidth>
            </wp14:sizeRelH>
            <wp14:sizeRelV relativeFrom="margin">
              <wp14:pctHeight>0</wp14:pctHeight>
            </wp14:sizeRelV>
          </wp:anchor>
        </w:drawing>
      </w:r>
      <w:r w:rsidRPr="00B0176E">
        <w:rPr>
          <w:rFonts w:ascii="Inconsolata" w:hAnsi="Inconsolata"/>
          <w:noProof/>
          <w:sz w:val="24"/>
          <w:szCs w:val="24"/>
        </w:rPr>
        <w:drawing>
          <wp:anchor distT="0" distB="0" distL="114300" distR="114300" simplePos="0" relativeHeight="251662336" behindDoc="1" locked="0" layoutInCell="1" allowOverlap="1" wp14:anchorId="081A0F42" wp14:editId="48D19032">
            <wp:simplePos x="0" y="0"/>
            <wp:positionH relativeFrom="margin">
              <wp:posOffset>-23495</wp:posOffset>
            </wp:positionH>
            <wp:positionV relativeFrom="paragraph">
              <wp:posOffset>154685</wp:posOffset>
            </wp:positionV>
            <wp:extent cx="4493895" cy="1496060"/>
            <wp:effectExtent l="0" t="0" r="1905" b="8890"/>
            <wp:wrapTight wrapText="bothSides">
              <wp:wrapPolygon edited="0">
                <wp:start x="0" y="0"/>
                <wp:lineTo x="0" y="21453"/>
                <wp:lineTo x="21518" y="2145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datapath_crop.png"/>
                    <pic:cNvPicPr/>
                  </pic:nvPicPr>
                  <pic:blipFill>
                    <a:blip r:embed="rId12">
                      <a:extLst>
                        <a:ext uri="{28A0092B-C50C-407E-A947-70E740481C1C}">
                          <a14:useLocalDpi xmlns:a14="http://schemas.microsoft.com/office/drawing/2010/main" val="0"/>
                        </a:ext>
                      </a:extLst>
                    </a:blip>
                    <a:stretch>
                      <a:fillRect/>
                    </a:stretch>
                  </pic:blipFill>
                  <pic:spPr>
                    <a:xfrm>
                      <a:off x="0" y="0"/>
                      <a:ext cx="4493895" cy="1496060"/>
                    </a:xfrm>
                    <a:prstGeom prst="rect">
                      <a:avLst/>
                    </a:prstGeom>
                  </pic:spPr>
                </pic:pic>
              </a:graphicData>
            </a:graphic>
            <wp14:sizeRelH relativeFrom="margin">
              <wp14:pctWidth>0</wp14:pctWidth>
            </wp14:sizeRelH>
            <wp14:sizeRelV relativeFrom="margin">
              <wp14:pctHeight>0</wp14:pctHeight>
            </wp14:sizeRelV>
          </wp:anchor>
        </w:drawing>
      </w:r>
      <w:r w:rsidRPr="00B0176E">
        <w:rPr>
          <w:rFonts w:ascii="Inconsolata" w:hAnsi="Inconsolata"/>
          <w:noProof/>
        </w:rPr>
        <mc:AlternateContent>
          <mc:Choice Requires="wps">
            <w:drawing>
              <wp:anchor distT="0" distB="0" distL="114300" distR="114300" simplePos="0" relativeHeight="251666432" behindDoc="1" locked="0" layoutInCell="1" allowOverlap="1" wp14:anchorId="5C3DA7D8" wp14:editId="432D78F3">
                <wp:simplePos x="0" y="0"/>
                <wp:positionH relativeFrom="margin">
                  <wp:align>left</wp:align>
                </wp:positionH>
                <wp:positionV relativeFrom="paragraph">
                  <wp:posOffset>1750258</wp:posOffset>
                </wp:positionV>
                <wp:extent cx="4493895" cy="635"/>
                <wp:effectExtent l="0" t="0" r="1905" b="3175"/>
                <wp:wrapTight wrapText="bothSides">
                  <wp:wrapPolygon edited="0">
                    <wp:start x="0" y="0"/>
                    <wp:lineTo x="0" y="20079"/>
                    <wp:lineTo x="21518" y="20079"/>
                    <wp:lineTo x="2151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493895" cy="635"/>
                        </a:xfrm>
                        <a:prstGeom prst="rect">
                          <a:avLst/>
                        </a:prstGeom>
                        <a:solidFill>
                          <a:prstClr val="white"/>
                        </a:solidFill>
                        <a:ln>
                          <a:noFill/>
                        </a:ln>
                      </wps:spPr>
                      <wps:txbx>
                        <w:txbxContent>
                          <w:p w14:paraId="41C4B457" w14:textId="64C8E1DC" w:rsidR="00A4100D" w:rsidRPr="005E4B96" w:rsidRDefault="00A4100D" w:rsidP="00A4100D">
                            <w:pPr>
                              <w:pStyle w:val="Caption"/>
                              <w:rPr>
                                <w:noProof/>
                                <w:sz w:val="21"/>
                                <w:szCs w:val="21"/>
                              </w:rPr>
                            </w:pPr>
                            <w:r>
                              <w:t xml:space="preserve">Figure </w:t>
                            </w:r>
                            <w:fldSimple w:instr=" SEQ Figure \* ARABIC ">
                              <w:r w:rsidR="00DD71F2">
                                <w:rPr>
                                  <w:noProof/>
                                </w:rPr>
                                <w:t>7</w:t>
                              </w:r>
                            </w:fldSimple>
                            <w:r>
                              <w:t>: datapath timing diagram</w:t>
                            </w:r>
                            <w:r w:rsidR="00612D89">
                              <w:t xml:space="preserve"> &amp; memory </w:t>
                            </w:r>
                            <w:proofErr w:type="spellStart"/>
                            <w:r w:rsidR="00612D89">
                              <w:t>mif</w:t>
                            </w:r>
                            <w:proofErr w:type="spellEnd"/>
                            <w:r w:rsidR="00612D89">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A7D8" id="Text Box 13" o:spid="_x0000_s1027" type="#_x0000_t202" style="position:absolute;margin-left:0;margin-top:137.8pt;width:353.85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" stroked="f">
                <v:textbox style="mso-fit-shape-to-text:t" inset="0,0,0,0">
                  <w:txbxContent>
                    <w:p w14:paraId="41C4B457" w14:textId="64C8E1DC" w:rsidR="00A4100D" w:rsidRPr="005E4B96" w:rsidRDefault="00A4100D" w:rsidP="00A4100D">
                      <w:pPr>
                        <w:pStyle w:val="Caption"/>
                        <w:rPr>
                          <w:noProof/>
                          <w:sz w:val="21"/>
                          <w:szCs w:val="21"/>
                        </w:rPr>
                      </w:pPr>
                      <w:r>
                        <w:t xml:space="preserve">Figure </w:t>
                      </w:r>
                      <w:fldSimple w:instr=" SEQ Figure \* ARABIC ">
                        <w:r w:rsidR="00DD71F2">
                          <w:rPr>
                            <w:noProof/>
                          </w:rPr>
                          <w:t>7</w:t>
                        </w:r>
                      </w:fldSimple>
                      <w:r>
                        <w:t>: datapath timing diagram</w:t>
                      </w:r>
                      <w:r w:rsidR="00612D89">
                        <w:t xml:space="preserve"> &amp; memory </w:t>
                      </w:r>
                      <w:proofErr w:type="spellStart"/>
                      <w:r w:rsidR="00612D89">
                        <w:t>mif</w:t>
                      </w:r>
                      <w:proofErr w:type="spellEnd"/>
                      <w:r w:rsidR="00612D89">
                        <w:t xml:space="preserve"> file</w:t>
                      </w:r>
                    </w:p>
                  </w:txbxContent>
                </v:textbox>
                <w10:wrap type="tight" anchorx="margin"/>
              </v:shape>
            </w:pict>
          </mc:Fallback>
        </mc:AlternateContent>
      </w:r>
    </w:p>
    <w:p w14:paraId="0A15990A" w14:textId="77777777" w:rsidR="00612D89" w:rsidRDefault="00612D89" w:rsidP="00E14C3F">
      <w:pPr>
        <w:spacing w:line="360" w:lineRule="auto"/>
        <w:rPr>
          <w:rFonts w:ascii="Inconsolata" w:hAnsi="Inconsolata"/>
          <w:sz w:val="24"/>
          <w:szCs w:val="24"/>
        </w:rPr>
      </w:pPr>
    </w:p>
    <w:p w14:paraId="0E9BE884" w14:textId="43FE33CA" w:rsidR="00FB34C2" w:rsidRDefault="00A4100D" w:rsidP="00E14C3F">
      <w:pPr>
        <w:spacing w:line="360" w:lineRule="auto"/>
        <w:rPr>
          <w:rFonts w:ascii="Inconsolata" w:hAnsi="Inconsolata"/>
          <w:sz w:val="24"/>
          <w:szCs w:val="24"/>
        </w:rPr>
      </w:pPr>
      <w:r w:rsidRPr="00B0176E">
        <w:rPr>
          <w:rFonts w:ascii="Inconsolata" w:hAnsi="Inconsolata"/>
          <w:sz w:val="24"/>
          <w:szCs w:val="24"/>
        </w:rPr>
        <w:t xml:space="preserve">The datapath </w:t>
      </w:r>
      <w:r w:rsidR="000F7145" w:rsidRPr="00B0176E">
        <w:rPr>
          <w:rFonts w:ascii="Inconsolata" w:hAnsi="Inconsolata"/>
          <w:sz w:val="24"/>
          <w:szCs w:val="24"/>
        </w:rPr>
        <w:t xml:space="preserve">worked as expected also, developing this testbench required considerably unorthodox strategies. Looking at memory data within </w:t>
      </w:r>
      <w:proofErr w:type="spellStart"/>
      <w:r w:rsidR="000F7145" w:rsidRPr="00B0176E">
        <w:rPr>
          <w:rFonts w:ascii="Inconsolata" w:hAnsi="Inconsolata"/>
          <w:sz w:val="24"/>
          <w:szCs w:val="24"/>
        </w:rPr>
        <w:t>modelsim</w:t>
      </w:r>
      <w:proofErr w:type="spellEnd"/>
      <w:r w:rsidR="000F7145" w:rsidRPr="00B0176E">
        <w:rPr>
          <w:rFonts w:ascii="Inconsolata" w:hAnsi="Inconsolata"/>
          <w:sz w:val="24"/>
          <w:szCs w:val="24"/>
        </w:rPr>
        <w:t xml:space="preserve"> showed initially that we were storing each element off by one. This was fixed by simplifying the ALU and changing how we called modules inside of the datapath</w:t>
      </w:r>
      <w:r w:rsidR="00EE203D" w:rsidRPr="00B0176E">
        <w:rPr>
          <w:rFonts w:ascii="Inconsolata" w:hAnsi="Inconsolata"/>
          <w:sz w:val="24"/>
          <w:szCs w:val="24"/>
        </w:rPr>
        <w:t xml:space="preserve"> along with other miscellaneous changes</w:t>
      </w:r>
      <w:r w:rsidR="000F7145" w:rsidRPr="00B0176E">
        <w:rPr>
          <w:rFonts w:ascii="Inconsolata" w:hAnsi="Inconsolata"/>
          <w:sz w:val="24"/>
          <w:szCs w:val="24"/>
        </w:rPr>
        <w:t>.</w:t>
      </w:r>
      <w:r w:rsidR="005C02FF" w:rsidRPr="00B0176E">
        <w:rPr>
          <w:rFonts w:ascii="Inconsolata" w:hAnsi="Inconsolata"/>
          <w:sz w:val="24"/>
          <w:szCs w:val="24"/>
        </w:rPr>
        <w:t xml:space="preserve"> </w:t>
      </w:r>
    </w:p>
    <w:p w14:paraId="00A55508" w14:textId="24A2A4E0" w:rsidR="00E77BE3" w:rsidRPr="00B0176E" w:rsidRDefault="005C02FF" w:rsidP="00E14C3F">
      <w:pPr>
        <w:spacing w:line="360" w:lineRule="auto"/>
        <w:rPr>
          <w:rFonts w:ascii="Inconsolata" w:hAnsi="Inconsolata"/>
          <w:sz w:val="24"/>
          <w:szCs w:val="24"/>
        </w:rPr>
      </w:pPr>
      <w:r w:rsidRPr="00B0176E">
        <w:rPr>
          <w:rFonts w:ascii="Inconsolata" w:hAnsi="Inconsolata"/>
          <w:sz w:val="24"/>
          <w:szCs w:val="24"/>
        </w:rPr>
        <w:t>Writing the testbench for the datapath took a stretch of thinking as the module is so simple that it’s hard to write a test for such a simple system.</w:t>
      </w:r>
      <w:r w:rsidR="00E77BE3" w:rsidRPr="00B0176E">
        <w:rPr>
          <w:rFonts w:ascii="Inconsolata" w:hAnsi="Inconsolata"/>
          <w:sz w:val="24"/>
          <w:szCs w:val="24"/>
        </w:rPr>
        <w:t xml:space="preserve"> The control unit was tested by simply traveling between states. </w:t>
      </w:r>
      <w:r w:rsidRPr="00B0176E">
        <w:rPr>
          <w:rFonts w:ascii="Inconsolata" w:hAnsi="Inconsolata"/>
          <w:sz w:val="24"/>
          <w:szCs w:val="24"/>
        </w:rPr>
        <w:t>We assign IR to be a specific value then go through each state obtaining what we expect.</w:t>
      </w:r>
    </w:p>
    <w:p w14:paraId="764A4396" w14:textId="77777777" w:rsidR="005C02FF" w:rsidRPr="00B0176E" w:rsidRDefault="005C02FF"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43DAB365" wp14:editId="3CC9C117">
            <wp:extent cx="5943600" cy="1216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Control_Unit_cro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p w14:paraId="7D5F88FC" w14:textId="24B3F262" w:rsidR="005C02FF" w:rsidRPr="00B0176E" w:rsidRDefault="005C02FF" w:rsidP="00E14C3F">
      <w:pPr>
        <w:pStyle w:val="Caption"/>
        <w:spacing w:line="360" w:lineRule="auto"/>
        <w:rPr>
          <w:rFonts w:ascii="Inconsolata" w:hAnsi="Inconsolata"/>
          <w:sz w:val="24"/>
          <w:szCs w:val="24"/>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8</w:t>
      </w:r>
      <w:r w:rsidRPr="00B0176E">
        <w:rPr>
          <w:rFonts w:ascii="Inconsolata" w:hAnsi="Inconsolata"/>
        </w:rPr>
        <w:fldChar w:fldCharType="end"/>
      </w:r>
      <w:r w:rsidRPr="00B0176E">
        <w:rPr>
          <w:rFonts w:ascii="Inconsolata" w:hAnsi="Inconsolata"/>
        </w:rPr>
        <w:t>: control unit (finite state machine) timing diagram</w:t>
      </w:r>
    </w:p>
    <w:p w14:paraId="08FC6B87" w14:textId="0275790A" w:rsidR="005C02FF" w:rsidRPr="00B0176E" w:rsidRDefault="005C02FF" w:rsidP="00E14C3F">
      <w:pPr>
        <w:spacing w:line="360" w:lineRule="auto"/>
        <w:rPr>
          <w:rFonts w:ascii="Inconsolata" w:hAnsi="Inconsolata"/>
          <w:sz w:val="24"/>
          <w:szCs w:val="24"/>
        </w:rPr>
      </w:pPr>
      <w:r w:rsidRPr="00B0176E">
        <w:rPr>
          <w:rFonts w:ascii="Inconsolata" w:hAnsi="Inconsolata"/>
          <w:sz w:val="24"/>
          <w:szCs w:val="24"/>
        </w:rPr>
        <w:t xml:space="preserve">Writing the testbench was also not a simple affair even though the ALU itself was quite simple. </w:t>
      </w:r>
      <w:r w:rsidR="00063F2F" w:rsidRPr="00B0176E">
        <w:rPr>
          <w:rFonts w:ascii="Inconsolata" w:hAnsi="Inconsolata"/>
          <w:sz w:val="24"/>
          <w:szCs w:val="24"/>
        </w:rPr>
        <w:t>We</w:t>
      </w:r>
      <w:r w:rsidRPr="00B0176E">
        <w:rPr>
          <w:rFonts w:ascii="Inconsolata" w:hAnsi="Inconsolata"/>
          <w:sz w:val="24"/>
          <w:szCs w:val="24"/>
        </w:rPr>
        <w:t xml:space="preserve"> checked for signed and unsigned bit under and overflow and as such had to write a testbench that tested for such</w:t>
      </w:r>
      <w:r w:rsidR="009F3B4D" w:rsidRPr="00B0176E">
        <w:rPr>
          <w:rFonts w:ascii="Inconsolata" w:hAnsi="Inconsolata"/>
          <w:sz w:val="24"/>
          <w:szCs w:val="24"/>
        </w:rPr>
        <w:t>.</w:t>
      </w:r>
      <w:r w:rsidRPr="00B0176E">
        <w:rPr>
          <w:rFonts w:ascii="Inconsolata" w:hAnsi="Inconsolata"/>
          <w:sz w:val="24"/>
          <w:szCs w:val="24"/>
        </w:rPr>
        <w:t xml:space="preserve"> </w:t>
      </w:r>
      <w:r w:rsidR="009F3B4D" w:rsidRPr="00B0176E">
        <w:rPr>
          <w:rFonts w:ascii="Inconsolata" w:hAnsi="Inconsolata"/>
          <w:sz w:val="24"/>
          <w:szCs w:val="24"/>
        </w:rPr>
        <w:t xml:space="preserve">Extensive use of casting was used, which we were new to in </w:t>
      </w:r>
      <w:proofErr w:type="spellStart"/>
      <w:r w:rsidR="009F3B4D" w:rsidRPr="00B0176E">
        <w:rPr>
          <w:rFonts w:ascii="Inconsolata" w:hAnsi="Inconsolata"/>
          <w:sz w:val="24"/>
          <w:szCs w:val="24"/>
        </w:rPr>
        <w:t>SystemVerilog</w:t>
      </w:r>
      <w:proofErr w:type="spellEnd"/>
      <w:r w:rsidR="009F3B4D" w:rsidRPr="00B0176E">
        <w:rPr>
          <w:rFonts w:ascii="Inconsolata" w:hAnsi="Inconsolata"/>
          <w:sz w:val="24"/>
          <w:szCs w:val="24"/>
        </w:rPr>
        <w:t xml:space="preserve">. When developing </w:t>
      </w:r>
      <w:r w:rsidR="0003526C" w:rsidRPr="00B0176E">
        <w:rPr>
          <w:rFonts w:ascii="Inconsolata" w:hAnsi="Inconsolata"/>
          <w:sz w:val="24"/>
          <w:szCs w:val="24"/>
        </w:rPr>
        <w:t xml:space="preserve">processors for small embedded devices </w:t>
      </w:r>
      <w:r w:rsidR="009F3B4D" w:rsidRPr="00B0176E">
        <w:rPr>
          <w:rFonts w:ascii="Inconsolata" w:hAnsi="Inconsolata"/>
          <w:sz w:val="24"/>
          <w:szCs w:val="24"/>
        </w:rPr>
        <w:t xml:space="preserve">type conversions are a waste of processor time and as such conversion between signed and unsigned should be </w:t>
      </w:r>
      <w:r w:rsidR="009F3B4D" w:rsidRPr="00B0176E">
        <w:rPr>
          <w:rFonts w:ascii="Inconsolata" w:hAnsi="Inconsolata"/>
          <w:sz w:val="24"/>
          <w:szCs w:val="24"/>
        </w:rPr>
        <w:lastRenderedPageBreak/>
        <w:t>avoided as much as possible</w:t>
      </w:r>
      <w:sdt>
        <w:sdtPr>
          <w:rPr>
            <w:rFonts w:ascii="Inconsolata" w:hAnsi="Inconsolata"/>
            <w:sz w:val="24"/>
            <w:szCs w:val="24"/>
          </w:rPr>
          <w:id w:val="1403793773"/>
          <w:citation/>
        </w:sdtPr>
        <w:sdtContent>
          <w:r w:rsidR="009F3B4D" w:rsidRPr="00B0176E">
            <w:rPr>
              <w:rFonts w:ascii="Inconsolata" w:hAnsi="Inconsolata"/>
              <w:sz w:val="24"/>
              <w:szCs w:val="24"/>
            </w:rPr>
            <w:fldChar w:fldCharType="begin"/>
          </w:r>
          <w:r w:rsidR="009F3B4D" w:rsidRPr="00B0176E">
            <w:rPr>
              <w:rFonts w:ascii="Inconsolata" w:hAnsi="Inconsolata"/>
              <w:sz w:val="24"/>
              <w:szCs w:val="24"/>
            </w:rPr>
            <w:instrText xml:space="preserve">CITATION Whi11 \p 240 \l 1033 </w:instrText>
          </w:r>
          <w:r w:rsidR="009F3B4D" w:rsidRPr="00B0176E">
            <w:rPr>
              <w:rFonts w:ascii="Inconsolata" w:hAnsi="Inconsolata"/>
              <w:sz w:val="24"/>
              <w:szCs w:val="24"/>
            </w:rPr>
            <w:fldChar w:fldCharType="separate"/>
          </w:r>
          <w:r w:rsidR="009F3B4D" w:rsidRPr="00B0176E">
            <w:rPr>
              <w:rFonts w:ascii="Inconsolata" w:hAnsi="Inconsolata"/>
              <w:noProof/>
              <w:sz w:val="24"/>
              <w:szCs w:val="24"/>
            </w:rPr>
            <w:t xml:space="preserve"> (White 2011, 240)</w:t>
          </w:r>
          <w:r w:rsidR="009F3B4D" w:rsidRPr="00B0176E">
            <w:rPr>
              <w:rFonts w:ascii="Inconsolata" w:hAnsi="Inconsolata"/>
              <w:sz w:val="24"/>
              <w:szCs w:val="24"/>
            </w:rPr>
            <w:fldChar w:fldCharType="end"/>
          </w:r>
        </w:sdtContent>
      </w:sdt>
      <w:r w:rsidR="009F3B4D" w:rsidRPr="00B0176E">
        <w:rPr>
          <w:rFonts w:ascii="Inconsolata" w:hAnsi="Inconsolata"/>
          <w:sz w:val="24"/>
          <w:szCs w:val="24"/>
        </w:rPr>
        <w:t>.</w:t>
      </w:r>
      <w:r w:rsidR="00D03D96" w:rsidRPr="00B0176E">
        <w:rPr>
          <w:rFonts w:ascii="Inconsolata" w:hAnsi="Inconsolata"/>
          <w:sz w:val="24"/>
          <w:szCs w:val="24"/>
        </w:rPr>
        <w:t xml:space="preserve"> The ALU testbench output exactly what we wanted it to.</w:t>
      </w:r>
    </w:p>
    <w:p w14:paraId="23468E12" w14:textId="388D2818" w:rsidR="00BA04AD" w:rsidRPr="00B0176E" w:rsidRDefault="00BA04AD" w:rsidP="00E14C3F">
      <w:pPr>
        <w:spacing w:line="360" w:lineRule="auto"/>
        <w:rPr>
          <w:rFonts w:ascii="Inconsolata" w:hAnsi="Inconsolata"/>
          <w:sz w:val="24"/>
          <w:szCs w:val="24"/>
        </w:rPr>
      </w:pPr>
      <w:r w:rsidRPr="00B0176E">
        <w:rPr>
          <w:rFonts w:ascii="Inconsolata" w:hAnsi="Inconsolata"/>
          <w:sz w:val="24"/>
          <w:szCs w:val="24"/>
        </w:rPr>
        <w:t>For the two main operations asked of us in this assignment, addition and subtraction, the two’s complement addition is performed. The sum and difference are stored in the destination operand. The contents of the source operand are not affected.</w:t>
      </w:r>
      <w:r w:rsidR="005E3DCB" w:rsidRPr="00B0176E">
        <w:rPr>
          <w:rFonts w:ascii="Inconsolata" w:hAnsi="Inconsolata"/>
          <w:sz w:val="24"/>
          <w:szCs w:val="24"/>
        </w:rPr>
        <w:t xml:space="preserve"> For testing purposes, we kept the bit width to two. </w:t>
      </w:r>
    </w:p>
    <w:p w14:paraId="4B221C04" w14:textId="77777777" w:rsidR="00D03D96" w:rsidRPr="00B0176E" w:rsidRDefault="005C02FF"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1EAAA8C6" wp14:editId="5C2EAACE">
            <wp:extent cx="5943600" cy="1209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ALU_cr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inline>
        </w:drawing>
      </w:r>
    </w:p>
    <w:p w14:paraId="593EF940" w14:textId="15834E6E" w:rsidR="005C02FF" w:rsidRPr="00B0176E" w:rsidRDefault="00D03D96" w:rsidP="00E14C3F">
      <w:pPr>
        <w:pStyle w:val="Caption"/>
        <w:spacing w:line="360" w:lineRule="auto"/>
        <w:rPr>
          <w:rFonts w:ascii="Inconsolata" w:hAnsi="Inconsolata"/>
          <w:sz w:val="24"/>
          <w:szCs w:val="24"/>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9</w:t>
      </w:r>
      <w:r w:rsidRPr="00B0176E">
        <w:rPr>
          <w:rFonts w:ascii="Inconsolata" w:hAnsi="Inconsolata"/>
        </w:rPr>
        <w:fldChar w:fldCharType="end"/>
      </w:r>
      <w:r w:rsidRPr="00B0176E">
        <w:rPr>
          <w:rFonts w:ascii="Inconsolata" w:hAnsi="Inconsolata"/>
        </w:rPr>
        <w:t>: ALU timing diagram</w:t>
      </w:r>
    </w:p>
    <w:p w14:paraId="716D352F" w14:textId="77777777" w:rsidR="00FB34C2" w:rsidRDefault="00D03D96" w:rsidP="00E14C3F">
      <w:pPr>
        <w:spacing w:line="360" w:lineRule="auto"/>
        <w:rPr>
          <w:rFonts w:ascii="Inconsolata" w:hAnsi="Inconsolata"/>
          <w:sz w:val="24"/>
          <w:szCs w:val="24"/>
        </w:rPr>
      </w:pPr>
      <w:r w:rsidRPr="00B0176E">
        <w:rPr>
          <w:rFonts w:ascii="Inconsolata" w:hAnsi="Inconsolata"/>
          <w:sz w:val="24"/>
          <w:szCs w:val="24"/>
        </w:rPr>
        <w:t>We developed more processes for our ALU than we were asked to, including a barrel shifter. Barrel shifters are unique to ARM processors, and it is used to generate shift operations and immediate operands</w:t>
      </w:r>
      <w:r w:rsidR="005848E1" w:rsidRPr="00B0176E">
        <w:rPr>
          <w:rFonts w:ascii="Inconsolata" w:hAnsi="Inconsolata"/>
          <w:sz w:val="24"/>
          <w:szCs w:val="24"/>
        </w:rPr>
        <w:t>. The ARM processor has no shift instructions</w:t>
      </w:r>
      <w:sdt>
        <w:sdtPr>
          <w:rPr>
            <w:rFonts w:ascii="Inconsolata" w:hAnsi="Inconsolata"/>
            <w:sz w:val="24"/>
            <w:szCs w:val="24"/>
          </w:rPr>
          <w:id w:val="313071324"/>
          <w:citation/>
        </w:sdtPr>
        <w:sdtContent>
          <w:r w:rsidR="005848E1" w:rsidRPr="00B0176E">
            <w:rPr>
              <w:rFonts w:ascii="Inconsolata" w:hAnsi="Inconsolata"/>
              <w:sz w:val="24"/>
              <w:szCs w:val="24"/>
            </w:rPr>
            <w:fldChar w:fldCharType="begin"/>
          </w:r>
          <w:r w:rsidR="005848E1" w:rsidRPr="00B0176E">
            <w:rPr>
              <w:rFonts w:ascii="Inconsolata" w:hAnsi="Inconsolata"/>
              <w:sz w:val="24"/>
              <w:szCs w:val="24"/>
            </w:rPr>
            <w:instrText xml:space="preserve">CITATION Wan17 \p 13 \l 1033 </w:instrText>
          </w:r>
          <w:r w:rsidR="005848E1" w:rsidRPr="00B0176E">
            <w:rPr>
              <w:rFonts w:ascii="Inconsolata" w:hAnsi="Inconsolata"/>
              <w:sz w:val="24"/>
              <w:szCs w:val="24"/>
            </w:rPr>
            <w:fldChar w:fldCharType="separate"/>
          </w:r>
          <w:r w:rsidR="005848E1" w:rsidRPr="00B0176E">
            <w:rPr>
              <w:rFonts w:ascii="Inconsolata" w:hAnsi="Inconsolata"/>
              <w:noProof/>
              <w:sz w:val="24"/>
              <w:szCs w:val="24"/>
            </w:rPr>
            <w:t xml:space="preserve"> (Wang 2017, 13)</w:t>
          </w:r>
          <w:r w:rsidR="005848E1" w:rsidRPr="00B0176E">
            <w:rPr>
              <w:rFonts w:ascii="Inconsolata" w:hAnsi="Inconsolata"/>
              <w:sz w:val="24"/>
              <w:szCs w:val="24"/>
            </w:rPr>
            <w:fldChar w:fldCharType="end"/>
          </w:r>
        </w:sdtContent>
      </w:sdt>
      <w:r w:rsidR="005848E1" w:rsidRPr="00B0176E">
        <w:rPr>
          <w:rFonts w:ascii="Inconsolata" w:hAnsi="Inconsolata"/>
          <w:sz w:val="24"/>
          <w:szCs w:val="24"/>
        </w:rPr>
        <w:t>. Instead it uses a barrel shifter, which performs shifts in conjunction with other instructions</w:t>
      </w:r>
      <w:sdt>
        <w:sdtPr>
          <w:rPr>
            <w:rFonts w:ascii="Inconsolata" w:hAnsi="Inconsolata"/>
            <w:sz w:val="24"/>
            <w:szCs w:val="24"/>
          </w:rPr>
          <w:id w:val="2122877809"/>
          <w:citation/>
        </w:sdtPr>
        <w:sdtContent>
          <w:r w:rsidR="005848E1" w:rsidRPr="00B0176E">
            <w:rPr>
              <w:rFonts w:ascii="Inconsolata" w:hAnsi="Inconsolata"/>
              <w:sz w:val="24"/>
              <w:szCs w:val="24"/>
            </w:rPr>
            <w:fldChar w:fldCharType="begin"/>
          </w:r>
          <w:r w:rsidR="005848E1" w:rsidRPr="00B0176E">
            <w:rPr>
              <w:rFonts w:ascii="Inconsolata" w:hAnsi="Inconsolata"/>
              <w:sz w:val="24"/>
              <w:szCs w:val="24"/>
            </w:rPr>
            <w:instrText xml:space="preserve">CITATION Wan17 \p 13 \l 1033 </w:instrText>
          </w:r>
          <w:r w:rsidR="005848E1" w:rsidRPr="00B0176E">
            <w:rPr>
              <w:rFonts w:ascii="Inconsolata" w:hAnsi="Inconsolata"/>
              <w:sz w:val="24"/>
              <w:szCs w:val="24"/>
            </w:rPr>
            <w:fldChar w:fldCharType="separate"/>
          </w:r>
          <w:r w:rsidR="005848E1" w:rsidRPr="00B0176E">
            <w:rPr>
              <w:rFonts w:ascii="Inconsolata" w:hAnsi="Inconsolata"/>
              <w:noProof/>
              <w:sz w:val="24"/>
              <w:szCs w:val="24"/>
            </w:rPr>
            <w:t xml:space="preserve"> (Wang 2017, 13)</w:t>
          </w:r>
          <w:r w:rsidR="005848E1" w:rsidRPr="00B0176E">
            <w:rPr>
              <w:rFonts w:ascii="Inconsolata" w:hAnsi="Inconsolata"/>
              <w:sz w:val="24"/>
              <w:szCs w:val="24"/>
            </w:rPr>
            <w:fldChar w:fldCharType="end"/>
          </w:r>
        </w:sdtContent>
      </w:sdt>
      <w:r w:rsidR="005848E1" w:rsidRPr="00B0176E">
        <w:rPr>
          <w:rFonts w:ascii="Inconsolata" w:hAnsi="Inconsolata"/>
          <w:sz w:val="24"/>
          <w:szCs w:val="24"/>
        </w:rPr>
        <w:t xml:space="preserve">. Our barrel shifter works in a similar way to that of what is inside the ARM processor. </w:t>
      </w:r>
    </w:p>
    <w:p w14:paraId="7A27FF3F" w14:textId="0E33B9D7" w:rsidR="00D03D96" w:rsidRPr="00B0176E" w:rsidRDefault="005848E1" w:rsidP="00E14C3F">
      <w:pPr>
        <w:spacing w:line="360" w:lineRule="auto"/>
        <w:rPr>
          <w:rFonts w:ascii="Inconsolata" w:hAnsi="Inconsolata"/>
          <w:sz w:val="24"/>
          <w:szCs w:val="24"/>
        </w:rPr>
      </w:pPr>
      <w:r w:rsidRPr="00B0176E">
        <w:rPr>
          <w:rFonts w:ascii="Inconsolata" w:hAnsi="Inconsolata"/>
          <w:sz w:val="24"/>
          <w:szCs w:val="24"/>
        </w:rPr>
        <w:t>Our integers are half the size of that in ARM processors, but it operates on the same principle</w:t>
      </w:r>
      <w:r w:rsidR="00DE0FFB" w:rsidRPr="00B0176E">
        <w:rPr>
          <w:rFonts w:ascii="Inconsolata" w:hAnsi="Inconsolata"/>
          <w:sz w:val="24"/>
          <w:szCs w:val="24"/>
        </w:rPr>
        <w:t>. We do not use the instruction stream as data which presents problems if we were ever to use immediate values in the instructions</w:t>
      </w:r>
      <w:sdt>
        <w:sdtPr>
          <w:rPr>
            <w:rFonts w:ascii="Inconsolata" w:hAnsi="Inconsolata"/>
            <w:sz w:val="24"/>
            <w:szCs w:val="24"/>
          </w:rPr>
          <w:id w:val="167611064"/>
          <w:citation/>
        </w:sdtPr>
        <w:sdtContent>
          <w:r w:rsidR="00DE0FFB" w:rsidRPr="00B0176E">
            <w:rPr>
              <w:rFonts w:ascii="Inconsolata" w:hAnsi="Inconsolata"/>
              <w:sz w:val="24"/>
              <w:szCs w:val="24"/>
            </w:rPr>
            <w:fldChar w:fldCharType="begin"/>
          </w:r>
          <w:r w:rsidR="00DE0FFB" w:rsidRPr="00B0176E">
            <w:rPr>
              <w:rFonts w:ascii="Inconsolata" w:hAnsi="Inconsolata"/>
              <w:sz w:val="24"/>
              <w:szCs w:val="24"/>
            </w:rPr>
            <w:instrText xml:space="preserve">CITATION Wan17 \p 13 \l 1033 </w:instrText>
          </w:r>
          <w:r w:rsidR="00DE0FFB" w:rsidRPr="00B0176E">
            <w:rPr>
              <w:rFonts w:ascii="Inconsolata" w:hAnsi="Inconsolata"/>
              <w:sz w:val="24"/>
              <w:szCs w:val="24"/>
            </w:rPr>
            <w:fldChar w:fldCharType="separate"/>
          </w:r>
          <w:r w:rsidR="00DE0FFB" w:rsidRPr="00B0176E">
            <w:rPr>
              <w:rFonts w:ascii="Inconsolata" w:hAnsi="Inconsolata"/>
              <w:noProof/>
              <w:sz w:val="24"/>
              <w:szCs w:val="24"/>
            </w:rPr>
            <w:t xml:space="preserve"> (Wang 2017, 13)</w:t>
          </w:r>
          <w:r w:rsidR="00DE0FFB" w:rsidRPr="00B0176E">
            <w:rPr>
              <w:rFonts w:ascii="Inconsolata" w:hAnsi="Inconsolata"/>
              <w:sz w:val="24"/>
              <w:szCs w:val="24"/>
            </w:rPr>
            <w:fldChar w:fldCharType="end"/>
          </w:r>
        </w:sdtContent>
      </w:sdt>
      <w:r w:rsidRPr="00B0176E">
        <w:rPr>
          <w:rFonts w:ascii="Inconsolata" w:hAnsi="Inconsolata"/>
          <w:sz w:val="24"/>
          <w:szCs w:val="24"/>
        </w:rPr>
        <w:t>.</w:t>
      </w:r>
    </w:p>
    <w:p w14:paraId="2FCED637" w14:textId="77777777" w:rsidR="00DE0FFB" w:rsidRPr="00B0176E" w:rsidRDefault="00DE0FFB" w:rsidP="00E14C3F">
      <w:pPr>
        <w:keepNext/>
        <w:spacing w:line="360" w:lineRule="auto"/>
        <w:rPr>
          <w:rFonts w:ascii="Inconsolata" w:hAnsi="Inconsolata"/>
        </w:rPr>
      </w:pPr>
      <w:r w:rsidRPr="00B0176E">
        <w:rPr>
          <w:rFonts w:ascii="Inconsolata" w:hAnsi="Inconsolata"/>
          <w:noProof/>
          <w:sz w:val="24"/>
          <w:szCs w:val="24"/>
        </w:rPr>
        <w:drawing>
          <wp:inline distT="0" distB="0" distL="0" distR="0" wp14:anchorId="608DC084" wp14:editId="2373DB33">
            <wp:extent cx="5208053" cy="170597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shifter_crop.png"/>
                    <pic:cNvPicPr/>
                  </pic:nvPicPr>
                  <pic:blipFill>
                    <a:blip r:embed="rId15">
                      <a:extLst>
                        <a:ext uri="{28A0092B-C50C-407E-A947-70E740481C1C}">
                          <a14:useLocalDpi xmlns:a14="http://schemas.microsoft.com/office/drawing/2010/main" val="0"/>
                        </a:ext>
                      </a:extLst>
                    </a:blip>
                    <a:stretch>
                      <a:fillRect/>
                    </a:stretch>
                  </pic:blipFill>
                  <pic:spPr>
                    <a:xfrm>
                      <a:off x="0" y="0"/>
                      <a:ext cx="5311636" cy="1739901"/>
                    </a:xfrm>
                    <a:prstGeom prst="rect">
                      <a:avLst/>
                    </a:prstGeom>
                  </pic:spPr>
                </pic:pic>
              </a:graphicData>
            </a:graphic>
          </wp:inline>
        </w:drawing>
      </w:r>
    </w:p>
    <w:p w14:paraId="2197FFD0" w14:textId="0DFA63D8" w:rsidR="00DE0FFB" w:rsidRPr="00B0176E" w:rsidRDefault="00DE0FFB" w:rsidP="00E14C3F">
      <w:pPr>
        <w:pStyle w:val="Caption"/>
        <w:spacing w:line="360" w:lineRule="auto"/>
        <w:rPr>
          <w:rFonts w:ascii="Inconsolata" w:hAnsi="Inconsolata"/>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00DD71F2" w:rsidRPr="00B0176E">
        <w:rPr>
          <w:rFonts w:ascii="Inconsolata" w:hAnsi="Inconsolata"/>
          <w:noProof/>
        </w:rPr>
        <w:t>10</w:t>
      </w:r>
      <w:r w:rsidRPr="00B0176E">
        <w:rPr>
          <w:rFonts w:ascii="Inconsolata" w:hAnsi="Inconsolata"/>
        </w:rPr>
        <w:fldChar w:fldCharType="end"/>
      </w:r>
      <w:r w:rsidRPr="00B0176E">
        <w:rPr>
          <w:rFonts w:ascii="Inconsolata" w:hAnsi="Inconsolata"/>
        </w:rPr>
        <w:t>: timing diagram for the barrel shifter</w:t>
      </w:r>
    </w:p>
    <w:p w14:paraId="629145FF" w14:textId="5D82898A" w:rsidR="005E3DCB" w:rsidRPr="00B0176E" w:rsidRDefault="00DD71F2"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lastRenderedPageBreak/>
        <w:t>Experimental Results:</w:t>
      </w:r>
    </w:p>
    <w:p w14:paraId="6C07E7A9" w14:textId="77777777" w:rsidR="00DD71F2" w:rsidRPr="00B0176E" w:rsidRDefault="00DD71F2" w:rsidP="00E14C3F">
      <w:pPr>
        <w:keepNext/>
        <w:spacing w:line="360" w:lineRule="auto"/>
        <w:rPr>
          <w:rFonts w:ascii="Inconsolata" w:hAnsi="Inconsolata"/>
        </w:rPr>
      </w:pPr>
      <w:r w:rsidRPr="00B0176E">
        <w:rPr>
          <w:rFonts w:ascii="Inconsolata" w:hAnsi="Inconsolata"/>
          <w:bCs/>
          <w:iCs/>
          <w:noProof/>
          <w:sz w:val="24"/>
          <w:szCs w:val="24"/>
        </w:rPr>
        <w:drawing>
          <wp:inline distT="0" distB="0" distL="0" distR="0" wp14:anchorId="204A37BD" wp14:editId="22EF28E8">
            <wp:extent cx="5943600" cy="2324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indows_fsm_cro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p>
    <w:p w14:paraId="7CB8901C" w14:textId="302E3185" w:rsidR="00DD71F2" w:rsidRPr="00B0176E" w:rsidRDefault="00DD71F2" w:rsidP="00E14C3F">
      <w:pPr>
        <w:pStyle w:val="Caption"/>
        <w:spacing w:line="360" w:lineRule="auto"/>
        <w:rPr>
          <w:rStyle w:val="IntenseEmphasis"/>
          <w:rFonts w:ascii="Inconsolata" w:hAnsi="Inconsolata"/>
          <w:b/>
          <w:i w:val="0"/>
          <w:sz w:val="24"/>
          <w:szCs w:val="24"/>
        </w:rPr>
      </w:pPr>
      <w:r w:rsidRPr="00B0176E">
        <w:rPr>
          <w:rFonts w:ascii="Inconsolata" w:hAnsi="Inconsolata"/>
        </w:rPr>
        <w:t xml:space="preserve">Figure </w:t>
      </w:r>
      <w:r w:rsidRPr="00B0176E">
        <w:rPr>
          <w:rFonts w:ascii="Inconsolata" w:hAnsi="Inconsolata"/>
        </w:rPr>
        <w:fldChar w:fldCharType="begin"/>
      </w:r>
      <w:r w:rsidRPr="00B0176E">
        <w:rPr>
          <w:rFonts w:ascii="Inconsolata" w:hAnsi="Inconsolata"/>
        </w:rPr>
        <w:instrText xml:space="preserve"> SEQ Figure \* ARABIC </w:instrText>
      </w:r>
      <w:r w:rsidRPr="00B0176E">
        <w:rPr>
          <w:rFonts w:ascii="Inconsolata" w:hAnsi="Inconsolata"/>
        </w:rPr>
        <w:fldChar w:fldCharType="separate"/>
      </w:r>
      <w:r w:rsidRPr="00B0176E">
        <w:rPr>
          <w:rFonts w:ascii="Inconsolata" w:hAnsi="Inconsolata"/>
          <w:noProof/>
        </w:rPr>
        <w:t>11</w:t>
      </w:r>
      <w:r w:rsidRPr="00B0176E">
        <w:rPr>
          <w:rFonts w:ascii="Inconsolata" w:hAnsi="Inconsolata"/>
        </w:rPr>
        <w:fldChar w:fldCharType="end"/>
      </w:r>
      <w:r w:rsidRPr="00B0176E">
        <w:rPr>
          <w:rFonts w:ascii="Inconsolata" w:hAnsi="Inconsolata"/>
        </w:rPr>
        <w:t xml:space="preserve">: Weird results when we compile the same code on a windows machine </w:t>
      </w:r>
      <w:r w:rsidR="00E74103" w:rsidRPr="00B0176E">
        <w:rPr>
          <w:rFonts w:ascii="Inconsolata" w:hAnsi="Inconsolata"/>
        </w:rPr>
        <w:t>(this is incorrect)</w:t>
      </w:r>
    </w:p>
    <w:p w14:paraId="235FE2DF" w14:textId="77777777" w:rsidR="00FB34C2" w:rsidRDefault="00E74103"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Figure 11 shows the</w:t>
      </w:r>
      <w:r w:rsidR="00DD71F2" w:rsidRPr="00B0176E">
        <w:rPr>
          <w:rStyle w:val="IntenseEmphasis"/>
          <w:rFonts w:ascii="Inconsolata" w:hAnsi="Inconsolata"/>
          <w:b w:val="0"/>
          <w:i w:val="0"/>
          <w:sz w:val="24"/>
          <w:szCs w:val="24"/>
        </w:rPr>
        <w:t xml:space="preserve"> result of compiling our project and looking</w:t>
      </w:r>
      <w:r w:rsidRPr="00B0176E">
        <w:rPr>
          <w:rStyle w:val="IntenseEmphasis"/>
          <w:rFonts w:ascii="Inconsolata" w:hAnsi="Inconsolata"/>
          <w:b w:val="0"/>
          <w:i w:val="0"/>
          <w:sz w:val="24"/>
          <w:szCs w:val="24"/>
        </w:rPr>
        <w:t xml:space="preserve"> at the FSM viewer for the control unit</w:t>
      </w:r>
      <w:r w:rsidR="00DD71F2" w:rsidRPr="00B0176E">
        <w:rPr>
          <w:rStyle w:val="IntenseEmphasis"/>
          <w:rFonts w:ascii="Inconsolata" w:hAnsi="Inconsolata"/>
          <w:b w:val="0"/>
          <w:i w:val="0"/>
          <w:sz w:val="24"/>
          <w:szCs w:val="24"/>
        </w:rPr>
        <w:t xml:space="preserve"> </w:t>
      </w:r>
      <w:r w:rsidRPr="00B0176E">
        <w:rPr>
          <w:rStyle w:val="IntenseEmphasis"/>
          <w:rFonts w:ascii="Inconsolata" w:hAnsi="Inconsolata"/>
          <w:b w:val="0"/>
          <w:i w:val="0"/>
          <w:sz w:val="24"/>
          <w:szCs w:val="24"/>
        </w:rPr>
        <w:t xml:space="preserve">in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on Windows. When compiling, the same code, in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and looking at the FSM in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on a </w:t>
      </w:r>
      <w:proofErr w:type="spellStart"/>
      <w:r w:rsidRPr="00B0176E">
        <w:rPr>
          <w:rStyle w:val="IntenseEmphasis"/>
          <w:rFonts w:ascii="Inconsolata" w:hAnsi="Inconsolata"/>
          <w:b w:val="0"/>
          <w:i w:val="0"/>
          <w:sz w:val="24"/>
          <w:szCs w:val="24"/>
        </w:rPr>
        <w:t>linux</w:t>
      </w:r>
      <w:proofErr w:type="spellEnd"/>
      <w:r w:rsidRPr="00B0176E">
        <w:rPr>
          <w:rStyle w:val="IntenseEmphasis"/>
          <w:rFonts w:ascii="Inconsolata" w:hAnsi="Inconsolata"/>
          <w:b w:val="0"/>
          <w:i w:val="0"/>
          <w:sz w:val="24"/>
          <w:szCs w:val="24"/>
        </w:rPr>
        <w:t xml:space="preserve"> box we obtained the correct FSM. This is a problem when relying on other’s tools and </w:t>
      </w:r>
      <w:r w:rsidR="00651DF2" w:rsidRPr="00B0176E">
        <w:rPr>
          <w:rStyle w:val="IntenseEmphasis"/>
          <w:rFonts w:ascii="Inconsolata" w:hAnsi="Inconsolata"/>
          <w:b w:val="0"/>
          <w:i w:val="0"/>
          <w:sz w:val="24"/>
          <w:szCs w:val="24"/>
        </w:rPr>
        <w:t>dealing with black boxes</w:t>
      </w:r>
      <w:r w:rsidRPr="00B0176E">
        <w:rPr>
          <w:rStyle w:val="IntenseEmphasis"/>
          <w:rFonts w:ascii="Inconsolata" w:hAnsi="Inconsolata"/>
          <w:b w:val="0"/>
          <w:i w:val="0"/>
          <w:sz w:val="24"/>
          <w:szCs w:val="24"/>
        </w:rPr>
        <w:t>.</w:t>
      </w:r>
      <w:r w:rsidR="00651DF2" w:rsidRPr="00B0176E">
        <w:rPr>
          <w:rStyle w:val="IntenseEmphasis"/>
          <w:rFonts w:ascii="Inconsolata" w:hAnsi="Inconsolata"/>
          <w:b w:val="0"/>
          <w:i w:val="0"/>
          <w:sz w:val="24"/>
          <w:szCs w:val="24"/>
        </w:rPr>
        <w:t xml:space="preserve"> </w:t>
      </w:r>
    </w:p>
    <w:p w14:paraId="32559E46" w14:textId="77777777" w:rsidR="00567A90" w:rsidRDefault="00651DF2"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 xml:space="preserve">We know the code is the same because we use git for source control. The same issues arose when dealing with the LPM library. When instantiating a module that </w:t>
      </w:r>
      <w:proofErr w:type="spellStart"/>
      <w:r w:rsidRPr="00B0176E">
        <w:rPr>
          <w:rStyle w:val="IntenseEmphasis"/>
          <w:rFonts w:ascii="Inconsolata" w:hAnsi="Inconsolata"/>
          <w:b w:val="0"/>
          <w:i w:val="0"/>
          <w:sz w:val="24"/>
          <w:szCs w:val="24"/>
        </w:rPr>
        <w:t>quartus</w:t>
      </w:r>
      <w:proofErr w:type="spellEnd"/>
      <w:r w:rsidRPr="00B0176E">
        <w:rPr>
          <w:rStyle w:val="IntenseEmphasis"/>
          <w:rFonts w:ascii="Inconsolata" w:hAnsi="Inconsolata"/>
          <w:b w:val="0"/>
          <w:i w:val="0"/>
          <w:sz w:val="24"/>
          <w:szCs w:val="24"/>
        </w:rPr>
        <w:t xml:space="preserve"> creates and it works the first time you don’t put much thought into it. As soon as an error does arise debugging that error becomes quite challenging. We spent a week alone, off and on, figuring out which library to call </w:t>
      </w:r>
      <w:proofErr w:type="spellStart"/>
      <w:r w:rsidRPr="00B0176E">
        <w:rPr>
          <w:rStyle w:val="IntenseEmphasis"/>
          <w:rFonts w:ascii="Inconsolata" w:hAnsi="Inconsolata"/>
          <w:b w:val="0"/>
          <w:i w:val="0"/>
          <w:sz w:val="24"/>
          <w:szCs w:val="24"/>
        </w:rPr>
        <w:t>inorder</w:t>
      </w:r>
      <w:proofErr w:type="spellEnd"/>
      <w:r w:rsidRPr="00B0176E">
        <w:rPr>
          <w:rStyle w:val="IntenseEmphasis"/>
          <w:rFonts w:ascii="Inconsolata" w:hAnsi="Inconsolata"/>
          <w:b w:val="0"/>
          <w:i w:val="0"/>
          <w:sz w:val="24"/>
          <w:szCs w:val="24"/>
        </w:rPr>
        <w:t xml:space="preserve"> to use the LPM RAM and ROM module correctly.</w:t>
      </w:r>
      <w:r w:rsidR="00B0176E" w:rsidRPr="00B0176E">
        <w:rPr>
          <w:rStyle w:val="IntenseEmphasis"/>
          <w:rFonts w:ascii="Inconsolata" w:hAnsi="Inconsolata"/>
          <w:b w:val="0"/>
          <w:i w:val="0"/>
          <w:sz w:val="24"/>
          <w:szCs w:val="24"/>
        </w:rPr>
        <w:t xml:space="preserve"> Problems when using the LPM library appear to be specific to every use case, which is fine, albeit unfortunate as it becomes hard to debug your code by looking for help that others asked for. We believe that we fixed the latter problem by making a library call, but it is unknown as to the source of our solution as we were trying many things hoping one would work. The former problem was never fixed and is just a reality we accepted as to the limitations of the software as it would correctly in </w:t>
      </w:r>
      <w:proofErr w:type="spellStart"/>
      <w:r w:rsidR="00B0176E" w:rsidRPr="00B0176E">
        <w:rPr>
          <w:rStyle w:val="IntenseEmphasis"/>
          <w:rFonts w:ascii="Inconsolata" w:hAnsi="Inconsolata"/>
          <w:b w:val="0"/>
          <w:i w:val="0"/>
          <w:sz w:val="24"/>
          <w:szCs w:val="24"/>
        </w:rPr>
        <w:t>modelsim</w:t>
      </w:r>
      <w:proofErr w:type="spellEnd"/>
      <w:r w:rsidR="00B0176E" w:rsidRPr="00B0176E">
        <w:rPr>
          <w:rStyle w:val="IntenseEmphasis"/>
          <w:rFonts w:ascii="Inconsolata" w:hAnsi="Inconsolata"/>
          <w:b w:val="0"/>
          <w:i w:val="0"/>
          <w:sz w:val="24"/>
          <w:szCs w:val="24"/>
        </w:rPr>
        <w:t xml:space="preserve"> and on the FPGA when we send it to the board.</w:t>
      </w:r>
    </w:p>
    <w:p w14:paraId="394B2134" w14:textId="12C7D6F5" w:rsidR="00612D89" w:rsidRPr="00B0176E" w:rsidRDefault="00B0176E" w:rsidP="00E14C3F">
      <w:pPr>
        <w:spacing w:line="360" w:lineRule="auto"/>
        <w:rPr>
          <w:rStyle w:val="IntenseEmphasis"/>
          <w:rFonts w:ascii="Inconsolata" w:hAnsi="Inconsolata"/>
          <w:b w:val="0"/>
          <w:i w:val="0"/>
          <w:sz w:val="24"/>
          <w:szCs w:val="24"/>
        </w:rPr>
      </w:pPr>
      <w:r w:rsidRPr="00B0176E">
        <w:rPr>
          <w:rStyle w:val="IntenseEmphasis"/>
          <w:rFonts w:ascii="Inconsolata" w:hAnsi="Inconsolata"/>
          <w:b w:val="0"/>
          <w:i w:val="0"/>
          <w:sz w:val="24"/>
          <w:szCs w:val="24"/>
        </w:rPr>
        <w:t>As for the results on the board, the CPU performs exceptionally</w:t>
      </w:r>
      <w:r w:rsidR="00567A90">
        <w:rPr>
          <w:rStyle w:val="IntenseEmphasis"/>
          <w:rFonts w:ascii="Inconsolata" w:hAnsi="Inconsolata"/>
          <w:b w:val="0"/>
          <w:i w:val="0"/>
          <w:sz w:val="24"/>
          <w:szCs w:val="24"/>
        </w:rPr>
        <w:t>, just as it did in the testbenches individually.</w:t>
      </w:r>
      <w:r w:rsidR="00612D89">
        <w:rPr>
          <w:rStyle w:val="IntenseEmphasis"/>
          <w:rFonts w:ascii="Inconsolata" w:hAnsi="Inconsolata"/>
          <w:b w:val="0"/>
          <w:i w:val="0"/>
          <w:sz w:val="24"/>
          <w:szCs w:val="24"/>
        </w:rPr>
        <w:br w:type="page"/>
      </w:r>
    </w:p>
    <w:p w14:paraId="7B0BE193" w14:textId="15B55135" w:rsidR="00B0176E" w:rsidRPr="00B0176E" w:rsidRDefault="00B0176E" w:rsidP="00E14C3F">
      <w:pPr>
        <w:spacing w:line="360" w:lineRule="auto"/>
        <w:rPr>
          <w:rStyle w:val="IntenseEmphasis"/>
          <w:rFonts w:ascii="Inconsolata" w:hAnsi="Inconsolata"/>
          <w:sz w:val="28"/>
          <w:szCs w:val="28"/>
        </w:rPr>
      </w:pPr>
      <w:r w:rsidRPr="00B0176E">
        <w:rPr>
          <w:rStyle w:val="IntenseEmphasis"/>
          <w:rFonts w:ascii="Inconsolata" w:hAnsi="Inconsolata"/>
          <w:sz w:val="28"/>
          <w:szCs w:val="28"/>
        </w:rPr>
        <w:lastRenderedPageBreak/>
        <w:t>Conclusions:</w:t>
      </w:r>
    </w:p>
    <w:p w14:paraId="6B40A74D" w14:textId="77777777" w:rsidR="00E14C3F" w:rsidRDefault="00FB34C2" w:rsidP="00E14C3F">
      <w:pPr>
        <w:spacing w:line="360" w:lineRule="auto"/>
        <w:rPr>
          <w:rStyle w:val="IntenseEmphasis"/>
          <w:rFonts w:ascii="Inconsolata" w:hAnsi="Inconsolata"/>
          <w:b w:val="0"/>
          <w:i w:val="0"/>
          <w:sz w:val="24"/>
          <w:szCs w:val="24"/>
        </w:rPr>
      </w:pPr>
      <w:r>
        <w:rPr>
          <w:rStyle w:val="IntenseEmphasis"/>
          <w:rFonts w:ascii="Inconsolata" w:hAnsi="Inconsolata"/>
          <w:b w:val="0"/>
          <w:i w:val="0"/>
          <w:sz w:val="24"/>
          <w:szCs w:val="24"/>
        </w:rPr>
        <w:t>We built a fully functioning CPU,</w:t>
      </w:r>
      <w:r w:rsidR="00C12F49">
        <w:rPr>
          <w:rStyle w:val="IntenseEmphasis"/>
          <w:rFonts w:ascii="Inconsolata" w:hAnsi="Inconsolata"/>
          <w:b w:val="0"/>
          <w:i w:val="0"/>
          <w:sz w:val="24"/>
          <w:szCs w:val="24"/>
        </w:rPr>
        <w:t xml:space="preserve"> with no delays, that meets all design specifications. No jump instruction was added because the CPU would have needed to have been re-written from the start to include it, due to the specifications for grading so we opted to not include </w:t>
      </w:r>
      <w:r w:rsidR="0058048E">
        <w:rPr>
          <w:rStyle w:val="IntenseEmphasis"/>
          <w:rFonts w:ascii="Inconsolata" w:hAnsi="Inconsolata"/>
          <w:b w:val="0"/>
          <w:i w:val="0"/>
          <w:sz w:val="24"/>
          <w:szCs w:val="24"/>
        </w:rPr>
        <w:t xml:space="preserve">the extra credit. </w:t>
      </w:r>
      <w:r w:rsidR="00567A90">
        <w:rPr>
          <w:rStyle w:val="IntenseEmphasis"/>
          <w:rFonts w:ascii="Inconsolata" w:hAnsi="Inconsolata"/>
          <w:b w:val="0"/>
          <w:i w:val="0"/>
          <w:sz w:val="24"/>
          <w:szCs w:val="24"/>
        </w:rPr>
        <w:t xml:space="preserve"> </w:t>
      </w:r>
      <w:r w:rsidR="0058048E">
        <w:rPr>
          <w:rStyle w:val="IntenseEmphasis"/>
          <w:rFonts w:ascii="Inconsolata" w:hAnsi="Inconsolata"/>
          <w:b w:val="0"/>
          <w:i w:val="0"/>
          <w:sz w:val="24"/>
          <w:szCs w:val="24"/>
        </w:rPr>
        <w:t xml:space="preserve">Building small purpose-built CPUs comes up when designing embedded systems more often than one might think, and the experience gained from doing this assignment was invaluable. Personally, we explored many of the operations not yet exposed to us in class when researching what goes into modern CPUs such as barrel shifters and rotations. This gave us a much deeper appreciation of these operations and the </w:t>
      </w:r>
      <w:r w:rsidR="00E14C3F">
        <w:rPr>
          <w:rStyle w:val="IntenseEmphasis"/>
          <w:rFonts w:ascii="Inconsolata" w:hAnsi="Inconsolata"/>
          <w:b w:val="0"/>
          <w:i w:val="0"/>
          <w:sz w:val="24"/>
          <w:szCs w:val="24"/>
        </w:rPr>
        <w:t>design considerations.</w:t>
      </w:r>
    </w:p>
    <w:p w14:paraId="67F92283" w14:textId="1FBAE07A" w:rsidR="00B0176E" w:rsidRDefault="00E14C3F" w:rsidP="00E14C3F">
      <w:pPr>
        <w:spacing w:line="360" w:lineRule="auto"/>
        <w:rPr>
          <w:rStyle w:val="IntenseEmphasis"/>
          <w:rFonts w:ascii="Inconsolata" w:hAnsi="Inconsolata"/>
          <w:b w:val="0"/>
          <w:i w:val="0"/>
          <w:sz w:val="24"/>
          <w:szCs w:val="24"/>
        </w:rPr>
      </w:pPr>
      <w:r>
        <w:rPr>
          <w:rStyle w:val="IntenseEmphasis"/>
          <w:rFonts w:ascii="Inconsolata" w:hAnsi="Inconsolata"/>
          <w:b w:val="0"/>
          <w:i w:val="0"/>
          <w:sz w:val="24"/>
          <w:szCs w:val="24"/>
        </w:rPr>
        <w:t>Premature optimization is the root of all evil and products should work before they are tuned</w:t>
      </w:r>
      <w:sdt>
        <w:sdtPr>
          <w:rPr>
            <w:rStyle w:val="IntenseEmphasis"/>
            <w:rFonts w:ascii="Inconsolata" w:hAnsi="Inconsolata"/>
            <w:b w:val="0"/>
            <w:i w:val="0"/>
            <w:sz w:val="24"/>
            <w:szCs w:val="24"/>
          </w:rPr>
          <w:id w:val="-1441147160"/>
          <w:citation/>
        </w:sdtPr>
        <w:sdtContent>
          <w:r>
            <w:rPr>
              <w:rStyle w:val="IntenseEmphasis"/>
              <w:rFonts w:ascii="Inconsolata" w:hAnsi="Inconsolata"/>
              <w:b w:val="0"/>
              <w:i w:val="0"/>
              <w:sz w:val="24"/>
              <w:szCs w:val="24"/>
            </w:rPr>
            <w:fldChar w:fldCharType="begin"/>
          </w:r>
          <w:r>
            <w:rPr>
              <w:rStyle w:val="IntenseEmphasis"/>
              <w:rFonts w:ascii="Inconsolata" w:hAnsi="Inconsolata"/>
              <w:b w:val="0"/>
              <w:i w:val="0"/>
              <w:sz w:val="24"/>
              <w:szCs w:val="24"/>
            </w:rPr>
            <w:instrText xml:space="preserve">CITATION Whi11 \p 249 \l 1033 </w:instrText>
          </w:r>
          <w:r>
            <w:rPr>
              <w:rStyle w:val="IntenseEmphasis"/>
              <w:rFonts w:ascii="Inconsolata" w:hAnsi="Inconsolata"/>
              <w:b w:val="0"/>
              <w:i w:val="0"/>
              <w:sz w:val="24"/>
              <w:szCs w:val="24"/>
            </w:rPr>
            <w:fldChar w:fldCharType="separate"/>
          </w:r>
          <w:r>
            <w:rPr>
              <w:rStyle w:val="IntenseEmphasis"/>
              <w:rFonts w:ascii="Inconsolata" w:hAnsi="Inconsolata"/>
              <w:b w:val="0"/>
              <w:i w:val="0"/>
              <w:noProof/>
              <w:sz w:val="24"/>
              <w:szCs w:val="24"/>
            </w:rPr>
            <w:t xml:space="preserve"> </w:t>
          </w:r>
          <w:r w:rsidRPr="00E14C3F">
            <w:rPr>
              <w:rFonts w:ascii="Inconsolata" w:hAnsi="Inconsolata"/>
              <w:noProof/>
              <w:sz w:val="24"/>
              <w:szCs w:val="24"/>
            </w:rPr>
            <w:t>(White 2011, 249)</w:t>
          </w:r>
          <w:r>
            <w:rPr>
              <w:rStyle w:val="IntenseEmphasis"/>
              <w:rFonts w:ascii="Inconsolata" w:hAnsi="Inconsolata"/>
              <w:b w:val="0"/>
              <w:i w:val="0"/>
              <w:sz w:val="24"/>
              <w:szCs w:val="24"/>
            </w:rPr>
            <w:fldChar w:fldCharType="end"/>
          </w:r>
        </w:sdtContent>
      </w:sdt>
      <w:r>
        <w:rPr>
          <w:rStyle w:val="IntenseEmphasis"/>
          <w:rFonts w:ascii="Inconsolata" w:hAnsi="Inconsolata"/>
          <w:b w:val="0"/>
          <w:i w:val="0"/>
          <w:sz w:val="24"/>
          <w:szCs w:val="24"/>
        </w:rPr>
        <w:t xml:space="preserve">. </w:t>
      </w:r>
      <w:r w:rsidR="0058048E">
        <w:rPr>
          <w:rStyle w:val="IntenseEmphasis"/>
          <w:rFonts w:ascii="Inconsolata" w:hAnsi="Inconsolata"/>
          <w:b w:val="0"/>
          <w:i w:val="0"/>
          <w:sz w:val="24"/>
          <w:szCs w:val="24"/>
        </w:rPr>
        <w:t xml:space="preserve"> </w:t>
      </w:r>
      <w:r>
        <w:rPr>
          <w:rStyle w:val="IntenseEmphasis"/>
          <w:rFonts w:ascii="Inconsolata" w:hAnsi="Inconsolata"/>
          <w:b w:val="0"/>
          <w:i w:val="0"/>
          <w:sz w:val="24"/>
          <w:szCs w:val="24"/>
        </w:rPr>
        <w:t>We wrote each testbench and made sure each lower module was working before moving on. While this design process took a long time, when we finally got to the end everything just seemed to work. One of the reasons we decided not to include a jump wasn’t that it was difficult to implement a jump but because we didn’t do it at the start. Introducing complexity to a product right before you ship it is asking for disaster</w:t>
      </w:r>
      <w:sdt>
        <w:sdtPr>
          <w:rPr>
            <w:rStyle w:val="IntenseEmphasis"/>
            <w:rFonts w:ascii="Inconsolata" w:hAnsi="Inconsolata"/>
            <w:b w:val="0"/>
            <w:i w:val="0"/>
            <w:sz w:val="24"/>
            <w:szCs w:val="24"/>
          </w:rPr>
          <w:id w:val="-1281036660"/>
          <w:citation/>
        </w:sdtPr>
        <w:sdtContent>
          <w:r>
            <w:rPr>
              <w:rStyle w:val="IntenseEmphasis"/>
              <w:rFonts w:ascii="Inconsolata" w:hAnsi="Inconsolata"/>
              <w:b w:val="0"/>
              <w:i w:val="0"/>
              <w:sz w:val="24"/>
              <w:szCs w:val="24"/>
            </w:rPr>
            <w:fldChar w:fldCharType="begin"/>
          </w:r>
          <w:r>
            <w:rPr>
              <w:rStyle w:val="IntenseEmphasis"/>
              <w:rFonts w:ascii="Inconsolata" w:hAnsi="Inconsolata"/>
              <w:b w:val="0"/>
              <w:i w:val="0"/>
              <w:sz w:val="24"/>
              <w:szCs w:val="24"/>
            </w:rPr>
            <w:instrText xml:space="preserve">CITATION Whi11 \p 249 \l 1033 </w:instrText>
          </w:r>
          <w:r>
            <w:rPr>
              <w:rStyle w:val="IntenseEmphasis"/>
              <w:rFonts w:ascii="Inconsolata" w:hAnsi="Inconsolata"/>
              <w:b w:val="0"/>
              <w:i w:val="0"/>
              <w:sz w:val="24"/>
              <w:szCs w:val="24"/>
            </w:rPr>
            <w:fldChar w:fldCharType="separate"/>
          </w:r>
          <w:r>
            <w:rPr>
              <w:rStyle w:val="IntenseEmphasis"/>
              <w:rFonts w:ascii="Inconsolata" w:hAnsi="Inconsolata"/>
              <w:b w:val="0"/>
              <w:i w:val="0"/>
              <w:noProof/>
              <w:sz w:val="24"/>
              <w:szCs w:val="24"/>
            </w:rPr>
            <w:t xml:space="preserve"> </w:t>
          </w:r>
          <w:r w:rsidRPr="00E14C3F">
            <w:rPr>
              <w:rFonts w:ascii="Inconsolata" w:hAnsi="Inconsolata"/>
              <w:noProof/>
              <w:sz w:val="24"/>
              <w:szCs w:val="24"/>
            </w:rPr>
            <w:t>(White 2011, 249)</w:t>
          </w:r>
          <w:r>
            <w:rPr>
              <w:rStyle w:val="IntenseEmphasis"/>
              <w:rFonts w:ascii="Inconsolata" w:hAnsi="Inconsolata"/>
              <w:b w:val="0"/>
              <w:i w:val="0"/>
              <w:sz w:val="24"/>
              <w:szCs w:val="24"/>
            </w:rPr>
            <w:fldChar w:fldCharType="end"/>
          </w:r>
        </w:sdtContent>
      </w:sdt>
      <w:r>
        <w:rPr>
          <w:rStyle w:val="IntenseEmphasis"/>
          <w:rFonts w:ascii="Inconsolata" w:hAnsi="Inconsolata"/>
          <w:b w:val="0"/>
          <w:i w:val="0"/>
          <w:sz w:val="24"/>
          <w:szCs w:val="24"/>
        </w:rPr>
        <w:t>.</w:t>
      </w:r>
    </w:p>
    <w:p w14:paraId="5F427CC3" w14:textId="1485C9A0" w:rsidR="00E14C3F" w:rsidRDefault="00612D89" w:rsidP="00E14C3F">
      <w:pPr>
        <w:spacing w:line="360" w:lineRule="auto"/>
        <w:rPr>
          <w:rStyle w:val="IntenseEmphasis"/>
          <w:rFonts w:ascii="Inconsolata" w:hAnsi="Inconsolata"/>
          <w:b w:val="0"/>
          <w:i w:val="0"/>
          <w:sz w:val="24"/>
          <w:szCs w:val="24"/>
        </w:rPr>
      </w:pPr>
      <w:r>
        <w:rPr>
          <w:rStyle w:val="IntenseEmphasis"/>
          <w:rFonts w:ascii="Inconsolata" w:hAnsi="Inconsolata"/>
          <w:b w:val="0"/>
          <w:i w:val="0"/>
          <w:sz w:val="24"/>
          <w:szCs w:val="24"/>
        </w:rPr>
        <w:t xml:space="preserve">We got to build this computer ourselves, which means we got to define what the language is and what these commands are. Within reason we can come up with any operation we want, and call them whatever we want, </w:t>
      </w:r>
      <w:r w:rsidR="00F84F45">
        <w:rPr>
          <w:rStyle w:val="IntenseEmphasis"/>
          <w:rFonts w:ascii="Inconsolata" w:hAnsi="Inconsolata"/>
          <w:b w:val="0"/>
          <w:i w:val="0"/>
          <w:sz w:val="24"/>
          <w:szCs w:val="24"/>
        </w:rPr>
        <w:t>if</w:t>
      </w:r>
      <w:r>
        <w:rPr>
          <w:rStyle w:val="IntenseEmphasis"/>
          <w:rFonts w:ascii="Inconsolata" w:hAnsi="Inconsolata"/>
          <w:b w:val="0"/>
          <w:i w:val="0"/>
          <w:sz w:val="24"/>
          <w:szCs w:val="24"/>
        </w:rPr>
        <w:t xml:space="preserve"> </w:t>
      </w:r>
      <w:r w:rsidR="00F84F45">
        <w:rPr>
          <w:rStyle w:val="IntenseEmphasis"/>
          <w:rFonts w:ascii="Inconsolata" w:hAnsi="Inconsolata"/>
          <w:b w:val="0"/>
          <w:i w:val="0"/>
          <w:sz w:val="24"/>
          <w:szCs w:val="24"/>
        </w:rPr>
        <w:t>the operations correspond to</w:t>
      </w:r>
      <w:r>
        <w:rPr>
          <w:rStyle w:val="IntenseEmphasis"/>
          <w:rFonts w:ascii="Inconsolata" w:hAnsi="Inconsolata"/>
          <w:b w:val="0"/>
          <w:i w:val="0"/>
          <w:sz w:val="24"/>
          <w:szCs w:val="24"/>
        </w:rPr>
        <w:t xml:space="preserve"> operation</w:t>
      </w:r>
      <w:r w:rsidR="00F84F45">
        <w:rPr>
          <w:rStyle w:val="IntenseEmphasis"/>
          <w:rFonts w:ascii="Inconsolata" w:hAnsi="Inconsolata"/>
          <w:b w:val="0"/>
          <w:i w:val="0"/>
          <w:sz w:val="24"/>
          <w:szCs w:val="24"/>
        </w:rPr>
        <w:t>s</w:t>
      </w:r>
      <w:r>
        <w:rPr>
          <w:rStyle w:val="IntenseEmphasis"/>
          <w:rFonts w:ascii="Inconsolata" w:hAnsi="Inconsolata"/>
          <w:b w:val="0"/>
          <w:i w:val="0"/>
          <w:sz w:val="24"/>
          <w:szCs w:val="24"/>
        </w:rPr>
        <w:t xml:space="preserve"> that can be performed by a computer. </w:t>
      </w:r>
      <w:r w:rsidR="00F84F45">
        <w:rPr>
          <w:rStyle w:val="IntenseEmphasis"/>
          <w:rFonts w:ascii="Inconsolata" w:hAnsi="Inconsolata"/>
          <w:b w:val="0"/>
          <w:i w:val="0"/>
          <w:sz w:val="24"/>
          <w:szCs w:val="24"/>
        </w:rPr>
        <w:t xml:space="preserve">There is a lot of freedom in what commands we can create. We built something that sequences through a set of instructions that we defined </w:t>
      </w:r>
      <w:r w:rsidR="00323349">
        <w:rPr>
          <w:rStyle w:val="IntenseEmphasis"/>
          <w:rFonts w:ascii="Inconsolata" w:hAnsi="Inconsolata"/>
          <w:b w:val="0"/>
          <w:i w:val="0"/>
          <w:sz w:val="24"/>
          <w:szCs w:val="24"/>
        </w:rPr>
        <w:t>automatically. That is a very powerful idea and one that will stick with us for projects to come.</w:t>
      </w:r>
    </w:p>
    <w:p w14:paraId="0CEFE92C" w14:textId="6AD0E9A4" w:rsidR="00323349" w:rsidRDefault="00323349">
      <w:pPr>
        <w:rPr>
          <w:rStyle w:val="IntenseEmphasis"/>
          <w:rFonts w:ascii="Inconsolata" w:hAnsi="Inconsolata"/>
          <w:b w:val="0"/>
          <w:i w:val="0"/>
          <w:sz w:val="24"/>
          <w:szCs w:val="24"/>
        </w:rPr>
      </w:pPr>
      <w:r>
        <w:rPr>
          <w:rStyle w:val="IntenseEmphasis"/>
          <w:rFonts w:ascii="Inconsolata" w:hAnsi="Inconsolata"/>
          <w:b w:val="0"/>
          <w:i w:val="0"/>
          <w:sz w:val="24"/>
          <w:szCs w:val="24"/>
        </w:rPr>
        <w:br w:type="page"/>
      </w:r>
    </w:p>
    <w:sdt>
      <w:sdtPr>
        <w:id w:val="2000999414"/>
        <w:docPartObj>
          <w:docPartGallery w:val="Bibliographies"/>
          <w:docPartUnique/>
        </w:docPartObj>
      </w:sdtPr>
      <w:sdtEndPr>
        <w:rPr>
          <w:rFonts w:asciiTheme="minorHAnsi" w:eastAsiaTheme="minorEastAsia" w:hAnsiTheme="minorHAnsi" w:cstheme="minorBidi"/>
          <w:b/>
          <w:bCs/>
          <w:color w:val="auto"/>
          <w:sz w:val="21"/>
          <w:szCs w:val="21"/>
        </w:rPr>
      </w:sdtEndPr>
      <w:sdtContent>
        <w:p w14:paraId="6FAF92A2" w14:textId="0562D56F" w:rsidR="00323349" w:rsidRDefault="00323349">
          <w:pPr>
            <w:pStyle w:val="Heading1"/>
          </w:pPr>
          <w:r>
            <w:t>Works Cited</w:t>
          </w:r>
        </w:p>
        <w:p w14:paraId="0185BCCE" w14:textId="77777777" w:rsidR="00323349" w:rsidRDefault="00323349" w:rsidP="00323349">
          <w:pPr>
            <w:pStyle w:val="Bibliography"/>
            <w:ind w:left="720" w:hanging="720"/>
            <w:rPr>
              <w:noProof/>
              <w:sz w:val="24"/>
              <w:szCs w:val="24"/>
            </w:rPr>
          </w:pPr>
          <w:r>
            <w:fldChar w:fldCharType="begin"/>
          </w:r>
          <w:r>
            <w:instrText xml:space="preserve"> BIBLIOGRAPHY </w:instrText>
          </w:r>
          <w:r>
            <w:fldChar w:fldCharType="separate"/>
          </w:r>
          <w:r>
            <w:rPr>
              <w:noProof/>
            </w:rPr>
            <w:t xml:space="preserve">Allen, Ian. n.d. </w:t>
          </w:r>
          <w:r>
            <w:rPr>
              <w:i/>
              <w:iCs/>
              <w:noProof/>
            </w:rPr>
            <w:t>The CARRY flag and OVERFLOW flag in binary arithmetic.</w:t>
          </w:r>
          <w:r>
            <w:rPr>
              <w:noProof/>
            </w:rPr>
            <w:t xml:space="preserve"> http://teaching.idallen.com/dat2343/10f/notes/040_overflow.txt.</w:t>
          </w:r>
        </w:p>
        <w:p w14:paraId="02A8D3AD" w14:textId="77777777" w:rsidR="00323349" w:rsidRDefault="00323349" w:rsidP="00323349">
          <w:pPr>
            <w:pStyle w:val="Bibliography"/>
            <w:ind w:left="720" w:hanging="720"/>
            <w:rPr>
              <w:noProof/>
            </w:rPr>
          </w:pPr>
          <w:r>
            <w:rPr>
              <w:noProof/>
            </w:rPr>
            <w:t xml:space="preserve">Dandamudi, Sivarama P. 2005. </w:t>
          </w:r>
          <w:r>
            <w:rPr>
              <w:i/>
              <w:iCs/>
              <w:noProof/>
            </w:rPr>
            <w:t>Guide to RISC Processors for Programmers and Engineers.</w:t>
          </w:r>
          <w:r>
            <w:rPr>
              <w:noProof/>
            </w:rPr>
            <w:t xml:space="preserve"> Ottawa, Ontario: Springer Science.</w:t>
          </w:r>
        </w:p>
        <w:p w14:paraId="21CD471A" w14:textId="77777777" w:rsidR="00323349" w:rsidRDefault="00323349" w:rsidP="00323349">
          <w:pPr>
            <w:pStyle w:val="Bibliography"/>
            <w:ind w:left="720" w:hanging="720"/>
            <w:rPr>
              <w:noProof/>
            </w:rPr>
          </w:pPr>
          <w:r>
            <w:rPr>
              <w:noProof/>
            </w:rPr>
            <w:t xml:space="preserve">Landley, Rob, and Jeff Dionne. 2016. </w:t>
          </w:r>
          <w:r>
            <w:rPr>
              <w:i/>
              <w:iCs/>
              <w:noProof/>
            </w:rPr>
            <w:t>Building a CPU from Scratch: jcore Design Walkthrough by Rob Landley &amp; Jeff Dionne.</w:t>
          </w:r>
          <w:r>
            <w:rPr>
              <w:noProof/>
            </w:rPr>
            <w:t xml:space="preserve"> June 3. Accessed June 6, 2018. https://www.youtube.com/watch?v=lZGHbMS882w.</w:t>
          </w:r>
        </w:p>
        <w:p w14:paraId="5B2D78B6" w14:textId="77777777" w:rsidR="00323349" w:rsidRDefault="00323349" w:rsidP="00323349">
          <w:pPr>
            <w:pStyle w:val="Bibliography"/>
            <w:ind w:left="720" w:hanging="720"/>
            <w:rPr>
              <w:noProof/>
            </w:rPr>
          </w:pPr>
          <w:r>
            <w:rPr>
              <w:noProof/>
            </w:rPr>
            <w:t>Mutlu, Onur. 2015. "Computer Architecture Lecture 5: Intro to Microarchitecture: Single-Cycle." Pittsburgh, Penssylvania: Carnegie Mellon.</w:t>
          </w:r>
        </w:p>
        <w:p w14:paraId="7A7CBB83" w14:textId="77777777" w:rsidR="00323349" w:rsidRDefault="00323349" w:rsidP="00323349">
          <w:pPr>
            <w:pStyle w:val="Bibliography"/>
            <w:ind w:left="720" w:hanging="720"/>
            <w:rPr>
              <w:noProof/>
            </w:rPr>
          </w:pPr>
          <w:r>
            <w:rPr>
              <w:noProof/>
            </w:rPr>
            <w:t xml:space="preserve">Thimmannagari, Chandra. 2005. </w:t>
          </w:r>
          <w:r>
            <w:rPr>
              <w:i/>
              <w:iCs/>
              <w:noProof/>
            </w:rPr>
            <w:t>CPU Design: Answers to Frequently Asked Questions.</w:t>
          </w:r>
          <w:r>
            <w:rPr>
              <w:noProof/>
            </w:rPr>
            <w:t xml:space="preserve"> New York: Springer.</w:t>
          </w:r>
        </w:p>
        <w:p w14:paraId="1E328D93" w14:textId="77777777" w:rsidR="00323349" w:rsidRDefault="00323349" w:rsidP="00323349">
          <w:pPr>
            <w:pStyle w:val="Bibliography"/>
            <w:ind w:left="720" w:hanging="720"/>
            <w:rPr>
              <w:noProof/>
            </w:rPr>
          </w:pPr>
          <w:r>
            <w:rPr>
              <w:noProof/>
            </w:rPr>
            <w:t xml:space="preserve">Upton, Eben, Jeff Duntemann, Ralph Roberts, Tim Mamtora, and Ben Everard. 2016. </w:t>
          </w:r>
          <w:r>
            <w:rPr>
              <w:i/>
              <w:iCs/>
              <w:noProof/>
            </w:rPr>
            <w:t>Learning Computer Architecture with Rasberry Pi.</w:t>
          </w:r>
          <w:r>
            <w:rPr>
              <w:noProof/>
            </w:rPr>
            <w:t xml:space="preserve"> Cambridge: Wiley.</w:t>
          </w:r>
        </w:p>
        <w:p w14:paraId="146DF2FB" w14:textId="77777777" w:rsidR="00323349" w:rsidRDefault="00323349" w:rsidP="00323349">
          <w:pPr>
            <w:pStyle w:val="Bibliography"/>
            <w:ind w:left="720" w:hanging="720"/>
            <w:rPr>
              <w:noProof/>
            </w:rPr>
          </w:pPr>
          <w:r>
            <w:rPr>
              <w:noProof/>
            </w:rPr>
            <w:t xml:space="preserve">Wang, KC. 2017. </w:t>
          </w:r>
          <w:r>
            <w:rPr>
              <w:i/>
              <w:iCs/>
              <w:noProof/>
            </w:rPr>
            <w:t>Embedded and Real-Time Operating Systems.</w:t>
          </w:r>
          <w:r>
            <w:rPr>
              <w:noProof/>
            </w:rPr>
            <w:t xml:space="preserve"> Pullman: Springer.</w:t>
          </w:r>
        </w:p>
        <w:p w14:paraId="590F51F6" w14:textId="77777777" w:rsidR="00323349" w:rsidRDefault="00323349" w:rsidP="00323349">
          <w:pPr>
            <w:pStyle w:val="Bibliography"/>
            <w:ind w:left="720" w:hanging="720"/>
            <w:rPr>
              <w:noProof/>
            </w:rPr>
          </w:pPr>
          <w:r>
            <w:rPr>
              <w:noProof/>
            </w:rPr>
            <w:t xml:space="preserve">White, Elecia. 2011. </w:t>
          </w:r>
          <w:r>
            <w:rPr>
              <w:i/>
              <w:iCs/>
              <w:noProof/>
            </w:rPr>
            <w:t>Making Embedded Systems: Design Patterns for Great Software.</w:t>
          </w:r>
          <w:r>
            <w:rPr>
              <w:noProof/>
            </w:rPr>
            <w:t xml:space="preserve"> Aptos, California: O'Reilly Media.</w:t>
          </w:r>
        </w:p>
        <w:p w14:paraId="3BC82ED9" w14:textId="77777777" w:rsidR="00323349" w:rsidRDefault="00323349" w:rsidP="00323349">
          <w:pPr>
            <w:pStyle w:val="Bibliography"/>
            <w:ind w:left="720" w:hanging="720"/>
            <w:rPr>
              <w:noProof/>
            </w:rPr>
          </w:pPr>
          <w:r>
            <w:rPr>
              <w:noProof/>
            </w:rPr>
            <w:t xml:space="preserve">Zhirkov, Igor. 2017. </w:t>
          </w:r>
          <w:r>
            <w:rPr>
              <w:i/>
              <w:iCs/>
              <w:noProof/>
            </w:rPr>
            <w:t>Low-Level Programming: C, Assembly, and Program Execution on Intel® 64 Architecture.</w:t>
          </w:r>
          <w:r>
            <w:rPr>
              <w:noProof/>
            </w:rPr>
            <w:t xml:space="preserve"> Saint Petersburg: APRESS.</w:t>
          </w:r>
        </w:p>
        <w:p w14:paraId="3D9949A3" w14:textId="404DD7F6" w:rsidR="00323349" w:rsidRDefault="00323349" w:rsidP="00323349">
          <w:r>
            <w:rPr>
              <w:b/>
              <w:bCs/>
            </w:rPr>
            <w:fldChar w:fldCharType="end"/>
          </w:r>
        </w:p>
      </w:sdtContent>
    </w:sdt>
    <w:p w14:paraId="6BA01C4E" w14:textId="77777777" w:rsidR="00323349" w:rsidRPr="00B0176E" w:rsidRDefault="00323349" w:rsidP="00E14C3F">
      <w:pPr>
        <w:spacing w:line="360" w:lineRule="auto"/>
        <w:rPr>
          <w:rStyle w:val="IntenseEmphasis"/>
          <w:rFonts w:ascii="Inconsolata" w:hAnsi="Inconsolata"/>
          <w:b w:val="0"/>
          <w:i w:val="0"/>
          <w:sz w:val="24"/>
          <w:szCs w:val="24"/>
        </w:rPr>
      </w:pPr>
    </w:p>
    <w:sectPr w:rsidR="00323349" w:rsidRPr="00B01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consolata">
    <w:panose1 w:val="00000509000000000000"/>
    <w:charset w:val="00"/>
    <w:family w:val="modern"/>
    <w:pitch w:val="fixed"/>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3F"/>
    <w:rsid w:val="0003526C"/>
    <w:rsid w:val="00042152"/>
    <w:rsid w:val="00060F7A"/>
    <w:rsid w:val="00063F2F"/>
    <w:rsid w:val="00075E68"/>
    <w:rsid w:val="00083522"/>
    <w:rsid w:val="000A5143"/>
    <w:rsid w:val="000E668D"/>
    <w:rsid w:val="000F7145"/>
    <w:rsid w:val="000F7EE6"/>
    <w:rsid w:val="00166073"/>
    <w:rsid w:val="001C0BB6"/>
    <w:rsid w:val="001D7F80"/>
    <w:rsid w:val="001F75B7"/>
    <w:rsid w:val="002127A0"/>
    <w:rsid w:val="00216F19"/>
    <w:rsid w:val="002268A2"/>
    <w:rsid w:val="00292C9F"/>
    <w:rsid w:val="002A4D03"/>
    <w:rsid w:val="002B1C3A"/>
    <w:rsid w:val="00303A4E"/>
    <w:rsid w:val="00323349"/>
    <w:rsid w:val="003A0299"/>
    <w:rsid w:val="003C6827"/>
    <w:rsid w:val="003E60B3"/>
    <w:rsid w:val="00410BF7"/>
    <w:rsid w:val="00446D15"/>
    <w:rsid w:val="0045286B"/>
    <w:rsid w:val="00477BC7"/>
    <w:rsid w:val="004F7D9E"/>
    <w:rsid w:val="005305FC"/>
    <w:rsid w:val="00567A90"/>
    <w:rsid w:val="0058048E"/>
    <w:rsid w:val="0058463A"/>
    <w:rsid w:val="005848E1"/>
    <w:rsid w:val="0059628B"/>
    <w:rsid w:val="005A2BB9"/>
    <w:rsid w:val="005B2463"/>
    <w:rsid w:val="005B77B8"/>
    <w:rsid w:val="005C02FF"/>
    <w:rsid w:val="005C191E"/>
    <w:rsid w:val="005D0982"/>
    <w:rsid w:val="005D72E9"/>
    <w:rsid w:val="005E2A98"/>
    <w:rsid w:val="005E3DCB"/>
    <w:rsid w:val="005F4208"/>
    <w:rsid w:val="005F4A70"/>
    <w:rsid w:val="00612D89"/>
    <w:rsid w:val="00633DB2"/>
    <w:rsid w:val="00641DDB"/>
    <w:rsid w:val="00642D57"/>
    <w:rsid w:val="00651DF2"/>
    <w:rsid w:val="00682348"/>
    <w:rsid w:val="00693998"/>
    <w:rsid w:val="006A0FFA"/>
    <w:rsid w:val="006B0B00"/>
    <w:rsid w:val="006B2FDB"/>
    <w:rsid w:val="006D0013"/>
    <w:rsid w:val="006D34F4"/>
    <w:rsid w:val="006F12E7"/>
    <w:rsid w:val="007008CC"/>
    <w:rsid w:val="00703B49"/>
    <w:rsid w:val="00710858"/>
    <w:rsid w:val="00714633"/>
    <w:rsid w:val="00742AEE"/>
    <w:rsid w:val="00744916"/>
    <w:rsid w:val="0075533D"/>
    <w:rsid w:val="00771E1D"/>
    <w:rsid w:val="007B6139"/>
    <w:rsid w:val="00804BBA"/>
    <w:rsid w:val="00845192"/>
    <w:rsid w:val="00897962"/>
    <w:rsid w:val="008B7A3C"/>
    <w:rsid w:val="008E359E"/>
    <w:rsid w:val="00901F11"/>
    <w:rsid w:val="00904494"/>
    <w:rsid w:val="009920A3"/>
    <w:rsid w:val="00992133"/>
    <w:rsid w:val="009A34F2"/>
    <w:rsid w:val="009F3B4D"/>
    <w:rsid w:val="00A076EC"/>
    <w:rsid w:val="00A15677"/>
    <w:rsid w:val="00A16CDB"/>
    <w:rsid w:val="00A4100D"/>
    <w:rsid w:val="00A83EA3"/>
    <w:rsid w:val="00AB11EF"/>
    <w:rsid w:val="00AB4934"/>
    <w:rsid w:val="00AD7A1A"/>
    <w:rsid w:val="00B0176E"/>
    <w:rsid w:val="00B3670F"/>
    <w:rsid w:val="00B60F1D"/>
    <w:rsid w:val="00B81E2F"/>
    <w:rsid w:val="00B8563F"/>
    <w:rsid w:val="00B92F78"/>
    <w:rsid w:val="00BA04AD"/>
    <w:rsid w:val="00BE6F6C"/>
    <w:rsid w:val="00C12F49"/>
    <w:rsid w:val="00C14928"/>
    <w:rsid w:val="00C85AA0"/>
    <w:rsid w:val="00CF0B8E"/>
    <w:rsid w:val="00CF4842"/>
    <w:rsid w:val="00CF7D0D"/>
    <w:rsid w:val="00D03D96"/>
    <w:rsid w:val="00D35A8F"/>
    <w:rsid w:val="00D5156E"/>
    <w:rsid w:val="00D615F9"/>
    <w:rsid w:val="00D64EFA"/>
    <w:rsid w:val="00DA7ADE"/>
    <w:rsid w:val="00DD71F2"/>
    <w:rsid w:val="00DE0FFB"/>
    <w:rsid w:val="00E14C3F"/>
    <w:rsid w:val="00E64DED"/>
    <w:rsid w:val="00E6783F"/>
    <w:rsid w:val="00E74103"/>
    <w:rsid w:val="00E77BE3"/>
    <w:rsid w:val="00E83DE8"/>
    <w:rsid w:val="00E91881"/>
    <w:rsid w:val="00EE203D"/>
    <w:rsid w:val="00EF1144"/>
    <w:rsid w:val="00EF35E5"/>
    <w:rsid w:val="00F3503C"/>
    <w:rsid w:val="00F71D4D"/>
    <w:rsid w:val="00F84F45"/>
    <w:rsid w:val="00FB34C2"/>
    <w:rsid w:val="00FB3774"/>
    <w:rsid w:val="00FB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EEC4"/>
  <w15:chartTrackingRefBased/>
  <w15:docId w15:val="{1EE5CBAB-BD6F-471D-AA80-E17D098C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63F"/>
  </w:style>
  <w:style w:type="paragraph" w:styleId="Heading1">
    <w:name w:val="heading 1"/>
    <w:basedOn w:val="Normal"/>
    <w:next w:val="Normal"/>
    <w:link w:val="Heading1Char"/>
    <w:uiPriority w:val="9"/>
    <w:qFormat/>
    <w:rsid w:val="00B8563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63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8563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8563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8563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8563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8563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8563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8563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63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8563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8563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8563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8563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8563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8563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8563F"/>
    <w:rPr>
      <w:b/>
      <w:bCs/>
      <w:i/>
      <w:iCs/>
    </w:rPr>
  </w:style>
  <w:style w:type="paragraph" w:styleId="Caption">
    <w:name w:val="caption"/>
    <w:basedOn w:val="Normal"/>
    <w:next w:val="Normal"/>
    <w:uiPriority w:val="35"/>
    <w:unhideWhenUsed/>
    <w:qFormat/>
    <w:rsid w:val="00B8563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856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8563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8563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8563F"/>
    <w:rPr>
      <w:color w:val="44546A" w:themeColor="text2"/>
      <w:sz w:val="28"/>
      <w:szCs w:val="28"/>
    </w:rPr>
  </w:style>
  <w:style w:type="character" w:styleId="Strong">
    <w:name w:val="Strong"/>
    <w:basedOn w:val="DefaultParagraphFont"/>
    <w:uiPriority w:val="22"/>
    <w:qFormat/>
    <w:rsid w:val="00B8563F"/>
    <w:rPr>
      <w:b/>
      <w:bCs/>
    </w:rPr>
  </w:style>
  <w:style w:type="character" w:styleId="Emphasis">
    <w:name w:val="Emphasis"/>
    <w:basedOn w:val="DefaultParagraphFont"/>
    <w:uiPriority w:val="20"/>
    <w:qFormat/>
    <w:rsid w:val="00B8563F"/>
    <w:rPr>
      <w:i/>
      <w:iCs/>
      <w:color w:val="000000" w:themeColor="text1"/>
    </w:rPr>
  </w:style>
  <w:style w:type="paragraph" w:styleId="NoSpacing">
    <w:name w:val="No Spacing"/>
    <w:uiPriority w:val="1"/>
    <w:qFormat/>
    <w:rsid w:val="00B8563F"/>
    <w:pPr>
      <w:spacing w:after="0" w:line="240" w:lineRule="auto"/>
    </w:pPr>
  </w:style>
  <w:style w:type="paragraph" w:styleId="Quote">
    <w:name w:val="Quote"/>
    <w:basedOn w:val="Normal"/>
    <w:next w:val="Normal"/>
    <w:link w:val="QuoteChar"/>
    <w:uiPriority w:val="29"/>
    <w:qFormat/>
    <w:rsid w:val="00B8563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8563F"/>
    <w:rPr>
      <w:i/>
      <w:iCs/>
      <w:color w:val="7B7B7B" w:themeColor="accent3" w:themeShade="BF"/>
      <w:sz w:val="24"/>
      <w:szCs w:val="24"/>
    </w:rPr>
  </w:style>
  <w:style w:type="paragraph" w:styleId="IntenseQuote">
    <w:name w:val="Intense Quote"/>
    <w:basedOn w:val="Normal"/>
    <w:next w:val="Normal"/>
    <w:link w:val="IntenseQuoteChar"/>
    <w:uiPriority w:val="30"/>
    <w:qFormat/>
    <w:rsid w:val="00B8563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8563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8563F"/>
    <w:rPr>
      <w:i/>
      <w:iCs/>
      <w:color w:val="595959" w:themeColor="text1" w:themeTint="A6"/>
    </w:rPr>
  </w:style>
  <w:style w:type="character" w:styleId="IntenseEmphasis">
    <w:name w:val="Intense Emphasis"/>
    <w:basedOn w:val="DefaultParagraphFont"/>
    <w:uiPriority w:val="21"/>
    <w:qFormat/>
    <w:rsid w:val="00B8563F"/>
    <w:rPr>
      <w:b/>
      <w:bCs/>
      <w:i/>
      <w:iCs/>
      <w:color w:val="auto"/>
    </w:rPr>
  </w:style>
  <w:style w:type="character" w:styleId="SubtleReference">
    <w:name w:val="Subtle Reference"/>
    <w:basedOn w:val="DefaultParagraphFont"/>
    <w:uiPriority w:val="31"/>
    <w:qFormat/>
    <w:rsid w:val="00B8563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8563F"/>
    <w:rPr>
      <w:b/>
      <w:bCs/>
      <w:caps w:val="0"/>
      <w:smallCaps/>
      <w:color w:val="auto"/>
      <w:spacing w:val="0"/>
      <w:u w:val="single"/>
    </w:rPr>
  </w:style>
  <w:style w:type="character" w:styleId="BookTitle">
    <w:name w:val="Book Title"/>
    <w:basedOn w:val="DefaultParagraphFont"/>
    <w:uiPriority w:val="33"/>
    <w:qFormat/>
    <w:rsid w:val="00B8563F"/>
    <w:rPr>
      <w:b/>
      <w:bCs/>
      <w:caps w:val="0"/>
      <w:smallCaps/>
      <w:spacing w:val="0"/>
    </w:rPr>
  </w:style>
  <w:style w:type="paragraph" w:styleId="TOCHeading">
    <w:name w:val="TOC Heading"/>
    <w:basedOn w:val="Heading1"/>
    <w:next w:val="Normal"/>
    <w:uiPriority w:val="39"/>
    <w:semiHidden/>
    <w:unhideWhenUsed/>
    <w:qFormat/>
    <w:rsid w:val="00B8563F"/>
    <w:pPr>
      <w:outlineLvl w:val="9"/>
    </w:pPr>
  </w:style>
  <w:style w:type="paragraph" w:styleId="ListParagraph">
    <w:name w:val="List Paragraph"/>
    <w:basedOn w:val="Normal"/>
    <w:uiPriority w:val="34"/>
    <w:qFormat/>
    <w:rsid w:val="00CF7D0D"/>
    <w:pPr>
      <w:ind w:left="720"/>
      <w:contextualSpacing/>
    </w:pPr>
  </w:style>
  <w:style w:type="paragraph" w:styleId="Bibliography">
    <w:name w:val="Bibliography"/>
    <w:basedOn w:val="Normal"/>
    <w:next w:val="Normal"/>
    <w:uiPriority w:val="37"/>
    <w:unhideWhenUsed/>
    <w:rsid w:val="00323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7215">
      <w:bodyDiv w:val="1"/>
      <w:marLeft w:val="0"/>
      <w:marRight w:val="0"/>
      <w:marTop w:val="0"/>
      <w:marBottom w:val="0"/>
      <w:divBdr>
        <w:top w:val="none" w:sz="0" w:space="0" w:color="auto"/>
        <w:left w:val="none" w:sz="0" w:space="0" w:color="auto"/>
        <w:bottom w:val="none" w:sz="0" w:space="0" w:color="auto"/>
        <w:right w:val="none" w:sz="0" w:space="0" w:color="auto"/>
      </w:divBdr>
    </w:div>
    <w:div w:id="57635245">
      <w:bodyDiv w:val="1"/>
      <w:marLeft w:val="0"/>
      <w:marRight w:val="0"/>
      <w:marTop w:val="0"/>
      <w:marBottom w:val="0"/>
      <w:divBdr>
        <w:top w:val="none" w:sz="0" w:space="0" w:color="auto"/>
        <w:left w:val="none" w:sz="0" w:space="0" w:color="auto"/>
        <w:bottom w:val="none" w:sz="0" w:space="0" w:color="auto"/>
        <w:right w:val="none" w:sz="0" w:space="0" w:color="auto"/>
      </w:divBdr>
    </w:div>
    <w:div w:id="79255483">
      <w:bodyDiv w:val="1"/>
      <w:marLeft w:val="0"/>
      <w:marRight w:val="0"/>
      <w:marTop w:val="0"/>
      <w:marBottom w:val="0"/>
      <w:divBdr>
        <w:top w:val="none" w:sz="0" w:space="0" w:color="auto"/>
        <w:left w:val="none" w:sz="0" w:space="0" w:color="auto"/>
        <w:bottom w:val="none" w:sz="0" w:space="0" w:color="auto"/>
        <w:right w:val="none" w:sz="0" w:space="0" w:color="auto"/>
      </w:divBdr>
    </w:div>
    <w:div w:id="89588033">
      <w:bodyDiv w:val="1"/>
      <w:marLeft w:val="0"/>
      <w:marRight w:val="0"/>
      <w:marTop w:val="0"/>
      <w:marBottom w:val="0"/>
      <w:divBdr>
        <w:top w:val="none" w:sz="0" w:space="0" w:color="auto"/>
        <w:left w:val="none" w:sz="0" w:space="0" w:color="auto"/>
        <w:bottom w:val="none" w:sz="0" w:space="0" w:color="auto"/>
        <w:right w:val="none" w:sz="0" w:space="0" w:color="auto"/>
      </w:divBdr>
    </w:div>
    <w:div w:id="190996207">
      <w:bodyDiv w:val="1"/>
      <w:marLeft w:val="0"/>
      <w:marRight w:val="0"/>
      <w:marTop w:val="0"/>
      <w:marBottom w:val="0"/>
      <w:divBdr>
        <w:top w:val="none" w:sz="0" w:space="0" w:color="auto"/>
        <w:left w:val="none" w:sz="0" w:space="0" w:color="auto"/>
        <w:bottom w:val="none" w:sz="0" w:space="0" w:color="auto"/>
        <w:right w:val="none" w:sz="0" w:space="0" w:color="auto"/>
      </w:divBdr>
    </w:div>
    <w:div w:id="224028140">
      <w:bodyDiv w:val="1"/>
      <w:marLeft w:val="0"/>
      <w:marRight w:val="0"/>
      <w:marTop w:val="0"/>
      <w:marBottom w:val="0"/>
      <w:divBdr>
        <w:top w:val="none" w:sz="0" w:space="0" w:color="auto"/>
        <w:left w:val="none" w:sz="0" w:space="0" w:color="auto"/>
        <w:bottom w:val="none" w:sz="0" w:space="0" w:color="auto"/>
        <w:right w:val="none" w:sz="0" w:space="0" w:color="auto"/>
      </w:divBdr>
    </w:div>
    <w:div w:id="267812853">
      <w:bodyDiv w:val="1"/>
      <w:marLeft w:val="0"/>
      <w:marRight w:val="0"/>
      <w:marTop w:val="0"/>
      <w:marBottom w:val="0"/>
      <w:divBdr>
        <w:top w:val="none" w:sz="0" w:space="0" w:color="auto"/>
        <w:left w:val="none" w:sz="0" w:space="0" w:color="auto"/>
        <w:bottom w:val="none" w:sz="0" w:space="0" w:color="auto"/>
        <w:right w:val="none" w:sz="0" w:space="0" w:color="auto"/>
      </w:divBdr>
    </w:div>
    <w:div w:id="293096234">
      <w:bodyDiv w:val="1"/>
      <w:marLeft w:val="0"/>
      <w:marRight w:val="0"/>
      <w:marTop w:val="0"/>
      <w:marBottom w:val="0"/>
      <w:divBdr>
        <w:top w:val="none" w:sz="0" w:space="0" w:color="auto"/>
        <w:left w:val="none" w:sz="0" w:space="0" w:color="auto"/>
        <w:bottom w:val="none" w:sz="0" w:space="0" w:color="auto"/>
        <w:right w:val="none" w:sz="0" w:space="0" w:color="auto"/>
      </w:divBdr>
    </w:div>
    <w:div w:id="320813724">
      <w:bodyDiv w:val="1"/>
      <w:marLeft w:val="0"/>
      <w:marRight w:val="0"/>
      <w:marTop w:val="0"/>
      <w:marBottom w:val="0"/>
      <w:divBdr>
        <w:top w:val="none" w:sz="0" w:space="0" w:color="auto"/>
        <w:left w:val="none" w:sz="0" w:space="0" w:color="auto"/>
        <w:bottom w:val="none" w:sz="0" w:space="0" w:color="auto"/>
        <w:right w:val="none" w:sz="0" w:space="0" w:color="auto"/>
      </w:divBdr>
    </w:div>
    <w:div w:id="347026065">
      <w:bodyDiv w:val="1"/>
      <w:marLeft w:val="0"/>
      <w:marRight w:val="0"/>
      <w:marTop w:val="0"/>
      <w:marBottom w:val="0"/>
      <w:divBdr>
        <w:top w:val="none" w:sz="0" w:space="0" w:color="auto"/>
        <w:left w:val="none" w:sz="0" w:space="0" w:color="auto"/>
        <w:bottom w:val="none" w:sz="0" w:space="0" w:color="auto"/>
        <w:right w:val="none" w:sz="0" w:space="0" w:color="auto"/>
      </w:divBdr>
    </w:div>
    <w:div w:id="420152015">
      <w:bodyDiv w:val="1"/>
      <w:marLeft w:val="0"/>
      <w:marRight w:val="0"/>
      <w:marTop w:val="0"/>
      <w:marBottom w:val="0"/>
      <w:divBdr>
        <w:top w:val="none" w:sz="0" w:space="0" w:color="auto"/>
        <w:left w:val="none" w:sz="0" w:space="0" w:color="auto"/>
        <w:bottom w:val="none" w:sz="0" w:space="0" w:color="auto"/>
        <w:right w:val="none" w:sz="0" w:space="0" w:color="auto"/>
      </w:divBdr>
    </w:div>
    <w:div w:id="431317819">
      <w:bodyDiv w:val="1"/>
      <w:marLeft w:val="0"/>
      <w:marRight w:val="0"/>
      <w:marTop w:val="0"/>
      <w:marBottom w:val="0"/>
      <w:divBdr>
        <w:top w:val="none" w:sz="0" w:space="0" w:color="auto"/>
        <w:left w:val="none" w:sz="0" w:space="0" w:color="auto"/>
        <w:bottom w:val="none" w:sz="0" w:space="0" w:color="auto"/>
        <w:right w:val="none" w:sz="0" w:space="0" w:color="auto"/>
      </w:divBdr>
    </w:div>
    <w:div w:id="497503033">
      <w:bodyDiv w:val="1"/>
      <w:marLeft w:val="0"/>
      <w:marRight w:val="0"/>
      <w:marTop w:val="0"/>
      <w:marBottom w:val="0"/>
      <w:divBdr>
        <w:top w:val="none" w:sz="0" w:space="0" w:color="auto"/>
        <w:left w:val="none" w:sz="0" w:space="0" w:color="auto"/>
        <w:bottom w:val="none" w:sz="0" w:space="0" w:color="auto"/>
        <w:right w:val="none" w:sz="0" w:space="0" w:color="auto"/>
      </w:divBdr>
    </w:div>
    <w:div w:id="521673212">
      <w:bodyDiv w:val="1"/>
      <w:marLeft w:val="0"/>
      <w:marRight w:val="0"/>
      <w:marTop w:val="0"/>
      <w:marBottom w:val="0"/>
      <w:divBdr>
        <w:top w:val="none" w:sz="0" w:space="0" w:color="auto"/>
        <w:left w:val="none" w:sz="0" w:space="0" w:color="auto"/>
        <w:bottom w:val="none" w:sz="0" w:space="0" w:color="auto"/>
        <w:right w:val="none" w:sz="0" w:space="0" w:color="auto"/>
      </w:divBdr>
    </w:div>
    <w:div w:id="559053081">
      <w:bodyDiv w:val="1"/>
      <w:marLeft w:val="0"/>
      <w:marRight w:val="0"/>
      <w:marTop w:val="0"/>
      <w:marBottom w:val="0"/>
      <w:divBdr>
        <w:top w:val="none" w:sz="0" w:space="0" w:color="auto"/>
        <w:left w:val="none" w:sz="0" w:space="0" w:color="auto"/>
        <w:bottom w:val="none" w:sz="0" w:space="0" w:color="auto"/>
        <w:right w:val="none" w:sz="0" w:space="0" w:color="auto"/>
      </w:divBdr>
    </w:div>
    <w:div w:id="582495809">
      <w:bodyDiv w:val="1"/>
      <w:marLeft w:val="0"/>
      <w:marRight w:val="0"/>
      <w:marTop w:val="0"/>
      <w:marBottom w:val="0"/>
      <w:divBdr>
        <w:top w:val="none" w:sz="0" w:space="0" w:color="auto"/>
        <w:left w:val="none" w:sz="0" w:space="0" w:color="auto"/>
        <w:bottom w:val="none" w:sz="0" w:space="0" w:color="auto"/>
        <w:right w:val="none" w:sz="0" w:space="0" w:color="auto"/>
      </w:divBdr>
    </w:div>
    <w:div w:id="583222583">
      <w:bodyDiv w:val="1"/>
      <w:marLeft w:val="0"/>
      <w:marRight w:val="0"/>
      <w:marTop w:val="0"/>
      <w:marBottom w:val="0"/>
      <w:divBdr>
        <w:top w:val="none" w:sz="0" w:space="0" w:color="auto"/>
        <w:left w:val="none" w:sz="0" w:space="0" w:color="auto"/>
        <w:bottom w:val="none" w:sz="0" w:space="0" w:color="auto"/>
        <w:right w:val="none" w:sz="0" w:space="0" w:color="auto"/>
      </w:divBdr>
    </w:div>
    <w:div w:id="655501424">
      <w:bodyDiv w:val="1"/>
      <w:marLeft w:val="0"/>
      <w:marRight w:val="0"/>
      <w:marTop w:val="0"/>
      <w:marBottom w:val="0"/>
      <w:divBdr>
        <w:top w:val="none" w:sz="0" w:space="0" w:color="auto"/>
        <w:left w:val="none" w:sz="0" w:space="0" w:color="auto"/>
        <w:bottom w:val="none" w:sz="0" w:space="0" w:color="auto"/>
        <w:right w:val="none" w:sz="0" w:space="0" w:color="auto"/>
      </w:divBdr>
    </w:div>
    <w:div w:id="708187736">
      <w:bodyDiv w:val="1"/>
      <w:marLeft w:val="0"/>
      <w:marRight w:val="0"/>
      <w:marTop w:val="0"/>
      <w:marBottom w:val="0"/>
      <w:divBdr>
        <w:top w:val="none" w:sz="0" w:space="0" w:color="auto"/>
        <w:left w:val="none" w:sz="0" w:space="0" w:color="auto"/>
        <w:bottom w:val="none" w:sz="0" w:space="0" w:color="auto"/>
        <w:right w:val="none" w:sz="0" w:space="0" w:color="auto"/>
      </w:divBdr>
    </w:div>
    <w:div w:id="748776083">
      <w:bodyDiv w:val="1"/>
      <w:marLeft w:val="0"/>
      <w:marRight w:val="0"/>
      <w:marTop w:val="0"/>
      <w:marBottom w:val="0"/>
      <w:divBdr>
        <w:top w:val="none" w:sz="0" w:space="0" w:color="auto"/>
        <w:left w:val="none" w:sz="0" w:space="0" w:color="auto"/>
        <w:bottom w:val="none" w:sz="0" w:space="0" w:color="auto"/>
        <w:right w:val="none" w:sz="0" w:space="0" w:color="auto"/>
      </w:divBdr>
    </w:div>
    <w:div w:id="762530455">
      <w:bodyDiv w:val="1"/>
      <w:marLeft w:val="0"/>
      <w:marRight w:val="0"/>
      <w:marTop w:val="0"/>
      <w:marBottom w:val="0"/>
      <w:divBdr>
        <w:top w:val="none" w:sz="0" w:space="0" w:color="auto"/>
        <w:left w:val="none" w:sz="0" w:space="0" w:color="auto"/>
        <w:bottom w:val="none" w:sz="0" w:space="0" w:color="auto"/>
        <w:right w:val="none" w:sz="0" w:space="0" w:color="auto"/>
      </w:divBdr>
    </w:div>
    <w:div w:id="772628222">
      <w:bodyDiv w:val="1"/>
      <w:marLeft w:val="0"/>
      <w:marRight w:val="0"/>
      <w:marTop w:val="0"/>
      <w:marBottom w:val="0"/>
      <w:divBdr>
        <w:top w:val="none" w:sz="0" w:space="0" w:color="auto"/>
        <w:left w:val="none" w:sz="0" w:space="0" w:color="auto"/>
        <w:bottom w:val="none" w:sz="0" w:space="0" w:color="auto"/>
        <w:right w:val="none" w:sz="0" w:space="0" w:color="auto"/>
      </w:divBdr>
    </w:div>
    <w:div w:id="816409866">
      <w:bodyDiv w:val="1"/>
      <w:marLeft w:val="0"/>
      <w:marRight w:val="0"/>
      <w:marTop w:val="0"/>
      <w:marBottom w:val="0"/>
      <w:divBdr>
        <w:top w:val="none" w:sz="0" w:space="0" w:color="auto"/>
        <w:left w:val="none" w:sz="0" w:space="0" w:color="auto"/>
        <w:bottom w:val="none" w:sz="0" w:space="0" w:color="auto"/>
        <w:right w:val="none" w:sz="0" w:space="0" w:color="auto"/>
      </w:divBdr>
    </w:div>
    <w:div w:id="845361763">
      <w:bodyDiv w:val="1"/>
      <w:marLeft w:val="0"/>
      <w:marRight w:val="0"/>
      <w:marTop w:val="0"/>
      <w:marBottom w:val="0"/>
      <w:divBdr>
        <w:top w:val="none" w:sz="0" w:space="0" w:color="auto"/>
        <w:left w:val="none" w:sz="0" w:space="0" w:color="auto"/>
        <w:bottom w:val="none" w:sz="0" w:space="0" w:color="auto"/>
        <w:right w:val="none" w:sz="0" w:space="0" w:color="auto"/>
      </w:divBdr>
    </w:div>
    <w:div w:id="847792817">
      <w:bodyDiv w:val="1"/>
      <w:marLeft w:val="0"/>
      <w:marRight w:val="0"/>
      <w:marTop w:val="0"/>
      <w:marBottom w:val="0"/>
      <w:divBdr>
        <w:top w:val="none" w:sz="0" w:space="0" w:color="auto"/>
        <w:left w:val="none" w:sz="0" w:space="0" w:color="auto"/>
        <w:bottom w:val="none" w:sz="0" w:space="0" w:color="auto"/>
        <w:right w:val="none" w:sz="0" w:space="0" w:color="auto"/>
      </w:divBdr>
    </w:div>
    <w:div w:id="849561006">
      <w:bodyDiv w:val="1"/>
      <w:marLeft w:val="0"/>
      <w:marRight w:val="0"/>
      <w:marTop w:val="0"/>
      <w:marBottom w:val="0"/>
      <w:divBdr>
        <w:top w:val="none" w:sz="0" w:space="0" w:color="auto"/>
        <w:left w:val="none" w:sz="0" w:space="0" w:color="auto"/>
        <w:bottom w:val="none" w:sz="0" w:space="0" w:color="auto"/>
        <w:right w:val="none" w:sz="0" w:space="0" w:color="auto"/>
      </w:divBdr>
    </w:div>
    <w:div w:id="860510229">
      <w:bodyDiv w:val="1"/>
      <w:marLeft w:val="0"/>
      <w:marRight w:val="0"/>
      <w:marTop w:val="0"/>
      <w:marBottom w:val="0"/>
      <w:divBdr>
        <w:top w:val="none" w:sz="0" w:space="0" w:color="auto"/>
        <w:left w:val="none" w:sz="0" w:space="0" w:color="auto"/>
        <w:bottom w:val="none" w:sz="0" w:space="0" w:color="auto"/>
        <w:right w:val="none" w:sz="0" w:space="0" w:color="auto"/>
      </w:divBdr>
    </w:div>
    <w:div w:id="876426950">
      <w:bodyDiv w:val="1"/>
      <w:marLeft w:val="0"/>
      <w:marRight w:val="0"/>
      <w:marTop w:val="0"/>
      <w:marBottom w:val="0"/>
      <w:divBdr>
        <w:top w:val="none" w:sz="0" w:space="0" w:color="auto"/>
        <w:left w:val="none" w:sz="0" w:space="0" w:color="auto"/>
        <w:bottom w:val="none" w:sz="0" w:space="0" w:color="auto"/>
        <w:right w:val="none" w:sz="0" w:space="0" w:color="auto"/>
      </w:divBdr>
    </w:div>
    <w:div w:id="936330607">
      <w:bodyDiv w:val="1"/>
      <w:marLeft w:val="0"/>
      <w:marRight w:val="0"/>
      <w:marTop w:val="0"/>
      <w:marBottom w:val="0"/>
      <w:divBdr>
        <w:top w:val="none" w:sz="0" w:space="0" w:color="auto"/>
        <w:left w:val="none" w:sz="0" w:space="0" w:color="auto"/>
        <w:bottom w:val="none" w:sz="0" w:space="0" w:color="auto"/>
        <w:right w:val="none" w:sz="0" w:space="0" w:color="auto"/>
      </w:divBdr>
    </w:div>
    <w:div w:id="954749730">
      <w:bodyDiv w:val="1"/>
      <w:marLeft w:val="0"/>
      <w:marRight w:val="0"/>
      <w:marTop w:val="0"/>
      <w:marBottom w:val="0"/>
      <w:divBdr>
        <w:top w:val="none" w:sz="0" w:space="0" w:color="auto"/>
        <w:left w:val="none" w:sz="0" w:space="0" w:color="auto"/>
        <w:bottom w:val="none" w:sz="0" w:space="0" w:color="auto"/>
        <w:right w:val="none" w:sz="0" w:space="0" w:color="auto"/>
      </w:divBdr>
    </w:div>
    <w:div w:id="987590311">
      <w:bodyDiv w:val="1"/>
      <w:marLeft w:val="0"/>
      <w:marRight w:val="0"/>
      <w:marTop w:val="0"/>
      <w:marBottom w:val="0"/>
      <w:divBdr>
        <w:top w:val="none" w:sz="0" w:space="0" w:color="auto"/>
        <w:left w:val="none" w:sz="0" w:space="0" w:color="auto"/>
        <w:bottom w:val="none" w:sz="0" w:space="0" w:color="auto"/>
        <w:right w:val="none" w:sz="0" w:space="0" w:color="auto"/>
      </w:divBdr>
    </w:div>
    <w:div w:id="1017806403">
      <w:bodyDiv w:val="1"/>
      <w:marLeft w:val="0"/>
      <w:marRight w:val="0"/>
      <w:marTop w:val="0"/>
      <w:marBottom w:val="0"/>
      <w:divBdr>
        <w:top w:val="none" w:sz="0" w:space="0" w:color="auto"/>
        <w:left w:val="none" w:sz="0" w:space="0" w:color="auto"/>
        <w:bottom w:val="none" w:sz="0" w:space="0" w:color="auto"/>
        <w:right w:val="none" w:sz="0" w:space="0" w:color="auto"/>
      </w:divBdr>
    </w:div>
    <w:div w:id="1110276811">
      <w:bodyDiv w:val="1"/>
      <w:marLeft w:val="0"/>
      <w:marRight w:val="0"/>
      <w:marTop w:val="0"/>
      <w:marBottom w:val="0"/>
      <w:divBdr>
        <w:top w:val="none" w:sz="0" w:space="0" w:color="auto"/>
        <w:left w:val="none" w:sz="0" w:space="0" w:color="auto"/>
        <w:bottom w:val="none" w:sz="0" w:space="0" w:color="auto"/>
        <w:right w:val="none" w:sz="0" w:space="0" w:color="auto"/>
      </w:divBdr>
    </w:div>
    <w:div w:id="1111121925">
      <w:bodyDiv w:val="1"/>
      <w:marLeft w:val="0"/>
      <w:marRight w:val="0"/>
      <w:marTop w:val="0"/>
      <w:marBottom w:val="0"/>
      <w:divBdr>
        <w:top w:val="none" w:sz="0" w:space="0" w:color="auto"/>
        <w:left w:val="none" w:sz="0" w:space="0" w:color="auto"/>
        <w:bottom w:val="none" w:sz="0" w:space="0" w:color="auto"/>
        <w:right w:val="none" w:sz="0" w:space="0" w:color="auto"/>
      </w:divBdr>
    </w:div>
    <w:div w:id="1270820238">
      <w:bodyDiv w:val="1"/>
      <w:marLeft w:val="0"/>
      <w:marRight w:val="0"/>
      <w:marTop w:val="0"/>
      <w:marBottom w:val="0"/>
      <w:divBdr>
        <w:top w:val="none" w:sz="0" w:space="0" w:color="auto"/>
        <w:left w:val="none" w:sz="0" w:space="0" w:color="auto"/>
        <w:bottom w:val="none" w:sz="0" w:space="0" w:color="auto"/>
        <w:right w:val="none" w:sz="0" w:space="0" w:color="auto"/>
      </w:divBdr>
    </w:div>
    <w:div w:id="1308704907">
      <w:bodyDiv w:val="1"/>
      <w:marLeft w:val="0"/>
      <w:marRight w:val="0"/>
      <w:marTop w:val="0"/>
      <w:marBottom w:val="0"/>
      <w:divBdr>
        <w:top w:val="none" w:sz="0" w:space="0" w:color="auto"/>
        <w:left w:val="none" w:sz="0" w:space="0" w:color="auto"/>
        <w:bottom w:val="none" w:sz="0" w:space="0" w:color="auto"/>
        <w:right w:val="none" w:sz="0" w:space="0" w:color="auto"/>
      </w:divBdr>
    </w:div>
    <w:div w:id="1327435778">
      <w:bodyDiv w:val="1"/>
      <w:marLeft w:val="0"/>
      <w:marRight w:val="0"/>
      <w:marTop w:val="0"/>
      <w:marBottom w:val="0"/>
      <w:divBdr>
        <w:top w:val="none" w:sz="0" w:space="0" w:color="auto"/>
        <w:left w:val="none" w:sz="0" w:space="0" w:color="auto"/>
        <w:bottom w:val="none" w:sz="0" w:space="0" w:color="auto"/>
        <w:right w:val="none" w:sz="0" w:space="0" w:color="auto"/>
      </w:divBdr>
    </w:div>
    <w:div w:id="1377777572">
      <w:bodyDiv w:val="1"/>
      <w:marLeft w:val="0"/>
      <w:marRight w:val="0"/>
      <w:marTop w:val="0"/>
      <w:marBottom w:val="0"/>
      <w:divBdr>
        <w:top w:val="none" w:sz="0" w:space="0" w:color="auto"/>
        <w:left w:val="none" w:sz="0" w:space="0" w:color="auto"/>
        <w:bottom w:val="none" w:sz="0" w:space="0" w:color="auto"/>
        <w:right w:val="none" w:sz="0" w:space="0" w:color="auto"/>
      </w:divBdr>
    </w:div>
    <w:div w:id="1398241976">
      <w:bodyDiv w:val="1"/>
      <w:marLeft w:val="0"/>
      <w:marRight w:val="0"/>
      <w:marTop w:val="0"/>
      <w:marBottom w:val="0"/>
      <w:divBdr>
        <w:top w:val="none" w:sz="0" w:space="0" w:color="auto"/>
        <w:left w:val="none" w:sz="0" w:space="0" w:color="auto"/>
        <w:bottom w:val="none" w:sz="0" w:space="0" w:color="auto"/>
        <w:right w:val="none" w:sz="0" w:space="0" w:color="auto"/>
      </w:divBdr>
    </w:div>
    <w:div w:id="1477189042">
      <w:bodyDiv w:val="1"/>
      <w:marLeft w:val="0"/>
      <w:marRight w:val="0"/>
      <w:marTop w:val="0"/>
      <w:marBottom w:val="0"/>
      <w:divBdr>
        <w:top w:val="none" w:sz="0" w:space="0" w:color="auto"/>
        <w:left w:val="none" w:sz="0" w:space="0" w:color="auto"/>
        <w:bottom w:val="none" w:sz="0" w:space="0" w:color="auto"/>
        <w:right w:val="none" w:sz="0" w:space="0" w:color="auto"/>
      </w:divBdr>
    </w:div>
    <w:div w:id="1552882460">
      <w:bodyDiv w:val="1"/>
      <w:marLeft w:val="0"/>
      <w:marRight w:val="0"/>
      <w:marTop w:val="0"/>
      <w:marBottom w:val="0"/>
      <w:divBdr>
        <w:top w:val="none" w:sz="0" w:space="0" w:color="auto"/>
        <w:left w:val="none" w:sz="0" w:space="0" w:color="auto"/>
        <w:bottom w:val="none" w:sz="0" w:space="0" w:color="auto"/>
        <w:right w:val="none" w:sz="0" w:space="0" w:color="auto"/>
      </w:divBdr>
    </w:div>
    <w:div w:id="1615361921">
      <w:bodyDiv w:val="1"/>
      <w:marLeft w:val="0"/>
      <w:marRight w:val="0"/>
      <w:marTop w:val="0"/>
      <w:marBottom w:val="0"/>
      <w:divBdr>
        <w:top w:val="none" w:sz="0" w:space="0" w:color="auto"/>
        <w:left w:val="none" w:sz="0" w:space="0" w:color="auto"/>
        <w:bottom w:val="none" w:sz="0" w:space="0" w:color="auto"/>
        <w:right w:val="none" w:sz="0" w:space="0" w:color="auto"/>
      </w:divBdr>
    </w:div>
    <w:div w:id="1650088351">
      <w:bodyDiv w:val="1"/>
      <w:marLeft w:val="0"/>
      <w:marRight w:val="0"/>
      <w:marTop w:val="0"/>
      <w:marBottom w:val="0"/>
      <w:divBdr>
        <w:top w:val="none" w:sz="0" w:space="0" w:color="auto"/>
        <w:left w:val="none" w:sz="0" w:space="0" w:color="auto"/>
        <w:bottom w:val="none" w:sz="0" w:space="0" w:color="auto"/>
        <w:right w:val="none" w:sz="0" w:space="0" w:color="auto"/>
      </w:divBdr>
    </w:div>
    <w:div w:id="1673023413">
      <w:bodyDiv w:val="1"/>
      <w:marLeft w:val="0"/>
      <w:marRight w:val="0"/>
      <w:marTop w:val="0"/>
      <w:marBottom w:val="0"/>
      <w:divBdr>
        <w:top w:val="none" w:sz="0" w:space="0" w:color="auto"/>
        <w:left w:val="none" w:sz="0" w:space="0" w:color="auto"/>
        <w:bottom w:val="none" w:sz="0" w:space="0" w:color="auto"/>
        <w:right w:val="none" w:sz="0" w:space="0" w:color="auto"/>
      </w:divBdr>
    </w:div>
    <w:div w:id="1680546913">
      <w:bodyDiv w:val="1"/>
      <w:marLeft w:val="0"/>
      <w:marRight w:val="0"/>
      <w:marTop w:val="0"/>
      <w:marBottom w:val="0"/>
      <w:divBdr>
        <w:top w:val="none" w:sz="0" w:space="0" w:color="auto"/>
        <w:left w:val="none" w:sz="0" w:space="0" w:color="auto"/>
        <w:bottom w:val="none" w:sz="0" w:space="0" w:color="auto"/>
        <w:right w:val="none" w:sz="0" w:space="0" w:color="auto"/>
      </w:divBdr>
    </w:div>
    <w:div w:id="1698654500">
      <w:bodyDiv w:val="1"/>
      <w:marLeft w:val="0"/>
      <w:marRight w:val="0"/>
      <w:marTop w:val="0"/>
      <w:marBottom w:val="0"/>
      <w:divBdr>
        <w:top w:val="none" w:sz="0" w:space="0" w:color="auto"/>
        <w:left w:val="none" w:sz="0" w:space="0" w:color="auto"/>
        <w:bottom w:val="none" w:sz="0" w:space="0" w:color="auto"/>
        <w:right w:val="none" w:sz="0" w:space="0" w:color="auto"/>
      </w:divBdr>
    </w:div>
    <w:div w:id="1704863248">
      <w:bodyDiv w:val="1"/>
      <w:marLeft w:val="0"/>
      <w:marRight w:val="0"/>
      <w:marTop w:val="0"/>
      <w:marBottom w:val="0"/>
      <w:divBdr>
        <w:top w:val="none" w:sz="0" w:space="0" w:color="auto"/>
        <w:left w:val="none" w:sz="0" w:space="0" w:color="auto"/>
        <w:bottom w:val="none" w:sz="0" w:space="0" w:color="auto"/>
        <w:right w:val="none" w:sz="0" w:space="0" w:color="auto"/>
      </w:divBdr>
    </w:div>
    <w:div w:id="1739090638">
      <w:bodyDiv w:val="1"/>
      <w:marLeft w:val="0"/>
      <w:marRight w:val="0"/>
      <w:marTop w:val="0"/>
      <w:marBottom w:val="0"/>
      <w:divBdr>
        <w:top w:val="none" w:sz="0" w:space="0" w:color="auto"/>
        <w:left w:val="none" w:sz="0" w:space="0" w:color="auto"/>
        <w:bottom w:val="none" w:sz="0" w:space="0" w:color="auto"/>
        <w:right w:val="none" w:sz="0" w:space="0" w:color="auto"/>
      </w:divBdr>
    </w:div>
    <w:div w:id="1743021775">
      <w:bodyDiv w:val="1"/>
      <w:marLeft w:val="0"/>
      <w:marRight w:val="0"/>
      <w:marTop w:val="0"/>
      <w:marBottom w:val="0"/>
      <w:divBdr>
        <w:top w:val="none" w:sz="0" w:space="0" w:color="auto"/>
        <w:left w:val="none" w:sz="0" w:space="0" w:color="auto"/>
        <w:bottom w:val="none" w:sz="0" w:space="0" w:color="auto"/>
        <w:right w:val="none" w:sz="0" w:space="0" w:color="auto"/>
      </w:divBdr>
    </w:div>
    <w:div w:id="1782265012">
      <w:bodyDiv w:val="1"/>
      <w:marLeft w:val="0"/>
      <w:marRight w:val="0"/>
      <w:marTop w:val="0"/>
      <w:marBottom w:val="0"/>
      <w:divBdr>
        <w:top w:val="none" w:sz="0" w:space="0" w:color="auto"/>
        <w:left w:val="none" w:sz="0" w:space="0" w:color="auto"/>
        <w:bottom w:val="none" w:sz="0" w:space="0" w:color="auto"/>
        <w:right w:val="none" w:sz="0" w:space="0" w:color="auto"/>
      </w:divBdr>
    </w:div>
    <w:div w:id="1879511180">
      <w:bodyDiv w:val="1"/>
      <w:marLeft w:val="0"/>
      <w:marRight w:val="0"/>
      <w:marTop w:val="0"/>
      <w:marBottom w:val="0"/>
      <w:divBdr>
        <w:top w:val="none" w:sz="0" w:space="0" w:color="auto"/>
        <w:left w:val="none" w:sz="0" w:space="0" w:color="auto"/>
        <w:bottom w:val="none" w:sz="0" w:space="0" w:color="auto"/>
        <w:right w:val="none" w:sz="0" w:space="0" w:color="auto"/>
      </w:divBdr>
    </w:div>
    <w:div w:id="1940409409">
      <w:bodyDiv w:val="1"/>
      <w:marLeft w:val="0"/>
      <w:marRight w:val="0"/>
      <w:marTop w:val="0"/>
      <w:marBottom w:val="0"/>
      <w:divBdr>
        <w:top w:val="none" w:sz="0" w:space="0" w:color="auto"/>
        <w:left w:val="none" w:sz="0" w:space="0" w:color="auto"/>
        <w:bottom w:val="none" w:sz="0" w:space="0" w:color="auto"/>
        <w:right w:val="none" w:sz="0" w:space="0" w:color="auto"/>
      </w:divBdr>
    </w:div>
    <w:div w:id="1974409033">
      <w:bodyDiv w:val="1"/>
      <w:marLeft w:val="0"/>
      <w:marRight w:val="0"/>
      <w:marTop w:val="0"/>
      <w:marBottom w:val="0"/>
      <w:divBdr>
        <w:top w:val="none" w:sz="0" w:space="0" w:color="auto"/>
        <w:left w:val="none" w:sz="0" w:space="0" w:color="auto"/>
        <w:bottom w:val="none" w:sz="0" w:space="0" w:color="auto"/>
        <w:right w:val="none" w:sz="0" w:space="0" w:color="auto"/>
      </w:divBdr>
    </w:div>
    <w:div w:id="20534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Wan17</b:Tag>
    <b:SourceType>Book</b:SourceType>
    <b:Guid>{1968FA53-FF53-431F-A9E3-F2EDA2AAA543}</b:Guid>
    <b:Title>Embedded and Real-Time Operating Systems</b:Title>
    <b:Year>2017</b:Year>
    <b:City>Pullman</b:City>
    <b:Publisher>Springer</b:Publisher>
    <b:Author>
      <b:Author>
        <b:NameList>
          <b:Person>
            <b:Last>Wang</b:Last>
            <b:First>KC</b:First>
          </b:Person>
        </b:NameList>
      </b:Author>
    </b:Author>
    <b:RefOrder>3</b:RefOrder>
  </b:Source>
  <b:Source>
    <b:Tag>Mut15</b:Tag>
    <b:SourceType>Misc</b:SourceType>
    <b:Guid>{36498051-31F9-4B75-A881-C18979677A03}</b:Guid>
    <b:Title>Computer Architecture Lecture 5: Intro to Microarchitecture: Single-Cycle</b:Title>
    <b:Year>2015</b:Year>
    <b:City>Pittsburgh</b:City>
    <b:Publisher>Carnegie Mellon</b:Publisher>
    <b:Author>
      <b:Author>
        <b:NameList>
          <b:Person>
            <b:Last>Mutlu</b:Last>
            <b:First>Onur</b:First>
          </b:Person>
        </b:NameList>
      </b:Author>
    </b:Author>
    <b:StateProvince>Penssylvania</b:StateProvince>
    <b:RefOrder>1</b:RefOrder>
  </b:Source>
  <b:Source>
    <b:Tag>Thi05</b:Tag>
    <b:SourceType>Book</b:SourceType>
    <b:Guid>{AD51340B-24A7-43E8-A79B-3E391AE4C6A2}</b:Guid>
    <b:Title>CPU Design: Answers to Frequently Asked Questions</b:Title>
    <b:Year>2005</b:Year>
    <b:City>New York</b:City>
    <b:Publisher>Springer</b:Publisher>
    <b:Author>
      <b:Author>
        <b:NameList>
          <b:Person>
            <b:Last>Thimmannagari</b:Last>
            <b:First>Chandra</b:First>
          </b:Person>
        </b:NameList>
      </b:Author>
    </b:Author>
    <b:RefOrder>2</b:RefOrder>
  </b:Source>
  <b:Source>
    <b:Tag>Zhi17</b:Tag>
    <b:SourceType>Book</b:SourceType>
    <b:Guid>{0C34BD16-0B3C-4183-BD37-059B860F3EEC}</b:Guid>
    <b:Title>Low-Level Programming: C, Assembly, and Program Execution on Intel® 64 Architecture</b:Title>
    <b:Year>2017</b:Year>
    <b:City>Saint Petersburg</b:City>
    <b:Publisher>APRESS</b:Publisher>
    <b:Author>
      <b:Author>
        <b:NameList>
          <b:Person>
            <b:Last>Zhirkov</b:Last>
            <b:First>Igor</b:First>
          </b:Person>
        </b:NameList>
      </b:Author>
    </b:Author>
    <b:CountryRegion>Russia</b:CountryRegion>
    <b:RefOrder>4</b:RefOrder>
  </b:Source>
  <b:Source>
    <b:Tag>Dan05</b:Tag>
    <b:SourceType>Book</b:SourceType>
    <b:Guid>{34CD7931-0988-4B1E-AF7C-929A7BF07EB0}</b:Guid>
    <b:Title>Guide to RISC Processors for Programmers and Engineers</b:Title>
    <b:Year>2005</b:Year>
    <b:City>Ottawa</b:City>
    <b:Publisher>Springer Science</b:Publisher>
    <b:Author>
      <b:Author>
        <b:NameList>
          <b:Person>
            <b:Last>Dandamudi</b:Last>
            <b:Middle>P</b:Middle>
            <b:First>Sivarama</b:First>
          </b:Person>
        </b:NameList>
      </b:Author>
    </b:Author>
    <b:StateProvince>Ontario</b:StateProvince>
    <b:CountryRegion>Canada</b:CountryRegion>
    <b:RefOrder>6</b:RefOrder>
  </b:Source>
  <b:Source>
    <b:Tag>Upt16</b:Tag>
    <b:SourceType>Book</b:SourceType>
    <b:Guid>{074B1419-6701-4B38-9E44-D7A8B83E58DD}</b:Guid>
    <b:Title>Learning Computer Architecture with Rasberry Pi</b:Title>
    <b:Year>2016</b:Year>
    <b:City>Cambridge</b:City>
    <b:Publisher>Wiley</b:Publisher>
    <b:CountryRegion>United Kingdom</b:CountryRegion>
    <b:Author>
      <b:Author>
        <b:NameList>
          <b:Person>
            <b:Last>Upton</b:Last>
            <b:First>Eben</b:First>
          </b:Person>
          <b:Person>
            <b:Last>Duntemann</b:Last>
            <b:First>Jeff</b:First>
          </b:Person>
          <b:Person>
            <b:Last>Roberts</b:Last>
            <b:First>Ralph</b:First>
          </b:Person>
          <b:Person>
            <b:Last>Mamtora</b:Last>
            <b:First>Tim</b:First>
          </b:Person>
          <b:Person>
            <b:Last>Everard</b:Last>
            <b:First>Ben</b:First>
          </b:Person>
        </b:NameList>
      </b:Author>
    </b:Author>
    <b:RefOrder>5</b:RefOrder>
  </b:Source>
  <b:Source>
    <b:Tag>Lan16</b:Tag>
    <b:SourceType>InternetSite</b:SourceType>
    <b:Guid>{5CC67D35-006A-4B4A-8592-08DF49918B2F}</b:Guid>
    <b:Title>Building a CPU from Scratch: jcore Design Walkthrough by Rob Landley &amp; Jeff Dionne</b:Title>
    <b:Year>2016</b:Year>
    <b:Month>June</b:Month>
    <b:Day>3</b:Day>
    <b:YearAccessed>2018</b:YearAccessed>
    <b:MonthAccessed>June</b:MonthAccessed>
    <b:DayAccessed>6</b:DayAccessed>
    <b:URL>https://www.youtube.com/watch?v=lZGHbMS882w</b:URL>
    <b:Author>
      <b:Author>
        <b:NameList>
          <b:Person>
            <b:Last>Landley</b:Last>
            <b:First>Rob</b:First>
          </b:Person>
          <b:Person>
            <b:Last>Dionne</b:Last>
            <b:First>Jeff</b:First>
          </b:Person>
        </b:NameList>
      </b:Author>
    </b:Author>
    <b:RefOrder>7</b:RefOrder>
  </b:Source>
  <b:Source>
    <b:Tag>Whi11</b:Tag>
    <b:SourceType>Book</b:SourceType>
    <b:Guid>{30252280-A3EA-403A-A800-4CF390CF941A}</b:Guid>
    <b:Title>Making Embedded Systems: Design Patterns for Great Software</b:Title>
    <b:Year>2011</b:Year>
    <b:City>Aptos</b:City>
    <b:Publisher>O'Reilly Media</b:Publisher>
    <b:Author>
      <b:Author>
        <b:NameList>
          <b:Person>
            <b:Last>White</b:Last>
            <b:First>Elecia</b:First>
          </b:Person>
        </b:NameList>
      </b:Author>
    </b:Author>
    <b:StateProvince>California</b:StateProvince>
    <b:RefOrder>8</b:RefOrder>
  </b:Source>
  <b:Source>
    <b:Tag>Ian</b:Tag>
    <b:SourceType>InternetSite</b:SourceType>
    <b:Guid>{FA875EAD-A884-458E-A5E3-7050D739B245}</b:Guid>
    <b:Title>The CARRY flag and OVERFLOW flag in binary arithmetic</b:Title>
    <b:Author>
      <b:Author>
        <b:NameList>
          <b:Person>
            <b:Last>Allen</b:Last>
            <b:First>Ian</b:First>
          </b:Person>
        </b:NameList>
      </b:Author>
    </b:Author>
    <b:URL>http://teaching.idallen.com/dat2343/10f/notes/040_overflow.txt</b:URL>
    <b:RefOrder>9</b:RefOrder>
  </b:Source>
</b:Sources>
</file>

<file path=customXml/itemProps1.xml><?xml version="1.0" encoding="utf-8"?>
<ds:datastoreItem xmlns:ds="http://schemas.openxmlformats.org/officeDocument/2006/customXml" ds:itemID="{ECEAAE8A-155D-4420-9C77-7EDA42F9C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11</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McKenzie</dc:creator>
  <cp:keywords/>
  <dc:description/>
  <cp:lastModifiedBy>Daniel J. McKenzie</cp:lastModifiedBy>
  <cp:revision>8</cp:revision>
  <dcterms:created xsi:type="dcterms:W3CDTF">2018-06-08T09:11:00Z</dcterms:created>
  <dcterms:modified xsi:type="dcterms:W3CDTF">2018-06-08T23:50:00Z</dcterms:modified>
</cp:coreProperties>
</file>