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79BED" w14:textId="77777777" w:rsidR="0061294A" w:rsidRDefault="0061294A" w:rsidP="0061294A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Download </w:t>
      </w:r>
      <w:hyperlink r:id="rId4" w:tgtFrame="_blank" w:history="1">
        <w:r>
          <w:rPr>
            <w:rStyle w:val="Hyperlink"/>
            <w:rFonts w:ascii="Lucida Sans Unicode" w:hAnsi="Lucida Sans Unicode" w:cs="Lucida Sans Unicode"/>
            <w:color w:val="006FBF"/>
            <w:spacing w:val="3"/>
            <w:sz w:val="29"/>
            <w:szCs w:val="29"/>
            <w:bdr w:val="none" w:sz="0" w:space="0" w:color="auto" w:frame="1"/>
          </w:rPr>
          <w:t>Macbeth as XML</w:t>
        </w:r>
      </w:hyperlink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and compare/contrast with both the "flat file" data in the Terrorism data file </w:t>
      </w:r>
      <w:r>
        <w:rPr>
          <w:rStyle w:val="Emphasis"/>
          <w:rFonts w:ascii="Lucida Sans Unicode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and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the just-the-text version file from Project Gutenberg.</w:t>
      </w:r>
    </w:p>
    <w:p w14:paraId="0EB58381" w14:textId="77777777" w:rsidR="0061294A" w:rsidRDefault="0061294A" w:rsidP="0061294A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In no more than 250 words, reply to the following:</w:t>
      </w:r>
    </w:p>
    <w:p w14:paraId="6482AC60" w14:textId="77777777" w:rsidR="0061294A" w:rsidRDefault="0061294A" w:rsidP="0061294A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How is the tree structure of the xml data file different from the flat structure of the csv data file? How are both different from the just-the-text version file? And how might a program impose structure on the just-the-text version?</w:t>
      </w:r>
    </w:p>
    <w:p w14:paraId="041BC7C7" w14:textId="77777777" w:rsidR="0061294A" w:rsidRDefault="0061294A" w:rsidP="0061294A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Type your response in the text field and submit it to the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dropbox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.</w:t>
      </w:r>
    </w:p>
    <w:p w14:paraId="2198157B" w14:textId="622056FD" w:rsidR="00660D09" w:rsidRDefault="0061294A">
      <w:bookmarkStart w:id="0" w:name="_GoBack"/>
      <w:r>
        <w:t>The Macbeth XML file is organized in a tree (or hierarchical) structure, as opposed to the flat (CSV) Terrorism file</w:t>
      </w:r>
      <w:r w:rsidR="00F5441A">
        <w:t xml:space="preserve"> or the text-only version of Macbeth</w:t>
      </w:r>
      <w:r>
        <w:t>. The tree structure does not lend itself to a relational database, whereas the flat file can</w:t>
      </w:r>
      <w:r w:rsidR="00005588">
        <w:t xml:space="preserve"> quite easily</w:t>
      </w:r>
      <w:r>
        <w:t xml:space="preserve"> </w:t>
      </w:r>
      <w:r w:rsidR="00F5441A">
        <w:t>be organized into tabular format</w:t>
      </w:r>
      <w:r>
        <w:t>.</w:t>
      </w:r>
      <w:r w:rsidR="00005588">
        <w:t xml:space="preserve"> There may be cases where a tree structure makes sense and is advantageous over a flat file, for instance an HTML (or XML) document. In these cases, it is difficult to conveniently split up the document into separate but consistent</w:t>
      </w:r>
      <w:r w:rsidR="00DA071E">
        <w:t>ly formatted</w:t>
      </w:r>
      <w:r w:rsidR="00005588">
        <w:t xml:space="preserve"> data points</w:t>
      </w:r>
      <w:r w:rsidR="00F5441A">
        <w:t xml:space="preserve"> or rows.</w:t>
      </w:r>
    </w:p>
    <w:p w14:paraId="3686373A" w14:textId="56018D1A" w:rsidR="00005588" w:rsidRDefault="00005588"/>
    <w:p w14:paraId="148F00E7" w14:textId="3AB0E3BE" w:rsidR="00005588" w:rsidRDefault="00005588">
      <w:r>
        <w:t>On the other hand, the CSV file can conveniently fit into a tabular format, which allows for easy querying of the document.</w:t>
      </w:r>
      <w:r w:rsidR="003373AE">
        <w:t xml:space="preserve"> They make logical sense as each </w:t>
      </w:r>
      <w:r w:rsidR="00DA071E">
        <w:t>row</w:t>
      </w:r>
      <w:r w:rsidR="003373AE">
        <w:t xml:space="preserve"> is a single data point, so can easily be interpreted</w:t>
      </w:r>
      <w:r w:rsidR="00DA071E">
        <w:t xml:space="preserve"> by humans</w:t>
      </w:r>
      <w:r w:rsidR="003373AE">
        <w:t xml:space="preserve">. However, if there is a redundancy in </w:t>
      </w:r>
      <w:r w:rsidR="00DA071E">
        <w:t>a column</w:t>
      </w:r>
      <w:r w:rsidR="003373AE">
        <w:t xml:space="preserve"> of the data (for example, if each row represents a person, but two people have the name “John”), the data can easily be </w:t>
      </w:r>
      <w:r w:rsidR="00DA071E">
        <w:t>mis-queried</w:t>
      </w:r>
      <w:r w:rsidR="003373AE">
        <w:t>.</w:t>
      </w:r>
    </w:p>
    <w:p w14:paraId="1F4B5926" w14:textId="28A7B9AF" w:rsidR="003373AE" w:rsidRDefault="003373AE"/>
    <w:p w14:paraId="458B2EDD" w14:textId="23A4B9F2" w:rsidR="003373AE" w:rsidRDefault="003373AE">
      <w:r>
        <w:t xml:space="preserve">Finally, the text-only version lacks any structure that is recognizable by a computer. This makes it difficult to organize </w:t>
      </w:r>
      <w:r w:rsidR="00DA071E">
        <w:t>into a coherent format, but also means the file itself takes up minimal memory. One could programmatically impose structure on the text with a few basic commands, such as searching for tabs at the start of a paragraph, or quotation marks to indicate speech. In the case of the Macbeth file, you could also use regex to locate when a new character speaks.</w:t>
      </w:r>
      <w:bookmarkEnd w:id="0"/>
    </w:p>
    <w:sectPr w:rsidR="003373AE" w:rsidSect="00BB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4A"/>
    <w:rsid w:val="00005588"/>
    <w:rsid w:val="003373AE"/>
    <w:rsid w:val="0061294A"/>
    <w:rsid w:val="00646A0B"/>
    <w:rsid w:val="00660D09"/>
    <w:rsid w:val="006E697A"/>
    <w:rsid w:val="00BB3EA1"/>
    <w:rsid w:val="00DA071E"/>
    <w:rsid w:val="00DB6AFA"/>
    <w:rsid w:val="00F5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DD806"/>
  <w15:chartTrackingRefBased/>
  <w15:docId w15:val="{8249937F-240A-7749-9C50-BA084B7B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9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129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29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iblio.org/xml/examples/shakespeare/macbeth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1</cp:revision>
  <dcterms:created xsi:type="dcterms:W3CDTF">2019-09-28T20:29:00Z</dcterms:created>
  <dcterms:modified xsi:type="dcterms:W3CDTF">2019-09-28T21:17:00Z</dcterms:modified>
</cp:coreProperties>
</file>