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66CBE" w14:textId="77777777" w:rsidR="006043AF" w:rsidRPr="006043AF" w:rsidRDefault="006043AF" w:rsidP="006043A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Any data file which lists each unique word and all the places where that word may be found in a file or corpus of files is known as a "concordance". There are many corpus-oriented perspectives for which a concordance-building tool is very useful. I have posted a slightly-modified version of a </w:t>
      </w:r>
      <w:hyperlink r:id="rId8" w:tgtFrame="_blank" w:history="1">
        <w:r w:rsidRPr="006043AF">
          <w:rPr>
            <w:rFonts w:ascii="Lucida Sans Unicode" w:eastAsia="Times New Roman" w:hAnsi="Lucida Sans Unicode" w:cs="Lucida Sans Unicode"/>
            <w:color w:val="006FBF"/>
            <w:spacing w:val="3"/>
            <w:sz w:val="29"/>
            <w:szCs w:val="29"/>
            <w:u w:val="single"/>
            <w:bdr w:val="none" w:sz="0" w:space="0" w:color="auto" w:frame="1"/>
          </w:rPr>
          <w:t>Python concordance-generating script</w:t>
        </w:r>
      </w:hyperlink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for you to look at, and using </w:t>
      </w:r>
      <w:r w:rsidRPr="006043AF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bdr w:val="none" w:sz="0" w:space="0" w:color="auto" w:frame="1"/>
        </w:rPr>
        <w:t>macbeth.txt</w:t>
      </w:r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for input gives us </w:t>
      </w:r>
      <w:hyperlink r:id="rId9" w:tgtFrame="_blank" w:history="1">
        <w:r w:rsidRPr="006043AF">
          <w:rPr>
            <w:rFonts w:ascii="Lucida Sans Unicode" w:eastAsia="Times New Roman" w:hAnsi="Lucida Sans Unicode" w:cs="Lucida Sans Unicode"/>
            <w:color w:val="006FBF"/>
            <w:spacing w:val="3"/>
            <w:sz w:val="29"/>
            <w:szCs w:val="29"/>
            <w:u w:val="single"/>
            <w:bdr w:val="none" w:sz="0" w:space="0" w:color="auto" w:frame="1"/>
          </w:rPr>
          <w:t>macbeth.txt.concordance.txt</w:t>
        </w:r>
      </w:hyperlink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as output.</w:t>
      </w:r>
    </w:p>
    <w:p w14:paraId="0686ACD6" w14:textId="77777777" w:rsidR="006043AF" w:rsidRPr="006043AF" w:rsidRDefault="006043AF" w:rsidP="006043AF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Note also the changes I made to that script:</w:t>
      </w:r>
    </w:p>
    <w:p w14:paraId="77A1524C" w14:textId="77777777" w:rsidR="006043AF" w:rsidRPr="006043AF" w:rsidRDefault="006043AF" w:rsidP="006043AF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the </w:t>
      </w:r>
      <w:r w:rsidRPr="006043AF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bdr w:val="none" w:sz="0" w:space="0" w:color="auto" w:frame="1"/>
        </w:rPr>
        <w:t>input</w:t>
      </w:r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file can now have </w:t>
      </w:r>
      <w:r w:rsidRPr="006043AF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bdr w:val="none" w:sz="0" w:space="0" w:color="auto" w:frame="1"/>
        </w:rPr>
        <w:t>any</w:t>
      </w:r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name, and</w:t>
      </w:r>
    </w:p>
    <w:p w14:paraId="02DF3589" w14:textId="77777777" w:rsidR="006043AF" w:rsidRPr="006043AF" w:rsidRDefault="006043AF" w:rsidP="006043AF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the </w:t>
      </w:r>
      <w:r w:rsidRPr="006043AF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bdr w:val="none" w:sz="0" w:space="0" w:color="auto" w:frame="1"/>
        </w:rPr>
        <w:t>output</w:t>
      </w:r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lines no longer start with a sequence number</w:t>
      </w:r>
    </w:p>
    <w:p w14:paraId="48156910" w14:textId="77777777" w:rsidR="006043AF" w:rsidRPr="006043AF" w:rsidRDefault="006043AF" w:rsidP="006043AF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The output format is now: one line per unique word (or record). Each line starts with that unique word (key), followed by whitespace, then by a sequence of </w:t>
      </w:r>
      <w:proofErr w:type="gramStart"/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one or more line</w:t>
      </w:r>
      <w:proofErr w:type="gramEnd"/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numbers upon which that unique word may be found, and each line (record) terminating with a line-ending.</w:t>
      </w:r>
    </w:p>
    <w:p w14:paraId="786C6FAA" w14:textId="77777777" w:rsidR="006043AF" w:rsidRPr="006043AF" w:rsidRDefault="006043AF" w:rsidP="006043AF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 no more than 250 words, write a response to the following:</w:t>
      </w:r>
    </w:p>
    <w:p w14:paraId="7304D054" w14:textId="77777777" w:rsidR="006043AF" w:rsidRPr="006043AF" w:rsidRDefault="006043AF" w:rsidP="006043AF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Propose a different concordance output format that would allow rapidly locating or counting the instances of a given word appearing in </w:t>
      </w:r>
      <w:r w:rsidRPr="006043AF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bdr w:val="none" w:sz="0" w:space="0" w:color="auto" w:frame="1"/>
        </w:rPr>
        <w:t>any</w:t>
      </w:r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of </w:t>
      </w:r>
      <w:r w:rsidRPr="006043AF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  <w:bdr w:val="none" w:sz="0" w:space="0" w:color="auto" w:frame="1"/>
        </w:rPr>
        <w:t>many</w:t>
      </w:r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 documents, each of which has </w:t>
      </w:r>
      <w:proofErr w:type="spellStart"/>
      <w:proofErr w:type="gramStart"/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it's</w:t>
      </w:r>
      <w:proofErr w:type="spellEnd"/>
      <w:proofErr w:type="gramEnd"/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own unique name/location. Do not just propose the technical details (data fields, separator character, </w:t>
      </w:r>
      <w:proofErr w:type="spellStart"/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etc</w:t>
      </w:r>
      <w:proofErr w:type="spellEnd"/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), but also explain why you made the choices you did.</w:t>
      </w:r>
    </w:p>
    <w:p w14:paraId="1AB92539" w14:textId="77777777" w:rsidR="006043AF" w:rsidRPr="006043AF" w:rsidRDefault="006043AF" w:rsidP="006043AF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Upload/submit your response as a single file with both the technical details and the explanation to the </w:t>
      </w:r>
      <w:proofErr w:type="spellStart"/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dropbox</w:t>
      </w:r>
      <w:proofErr w:type="spellEnd"/>
      <w:r w:rsidRPr="006043A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.</w:t>
      </w:r>
    </w:p>
    <w:p w14:paraId="4BD5B52D" w14:textId="27EE4CE8" w:rsidR="00B95AF6" w:rsidRDefault="0006183E">
      <w:proofErr w:type="gramStart"/>
      <w:r>
        <w:lastRenderedPageBreak/>
        <w:t xml:space="preserve">In this </w:t>
      </w:r>
      <w:r w:rsidR="00D92CFC">
        <w:t>day and age</w:t>
      </w:r>
      <w:proofErr w:type="gramEnd"/>
      <w:r w:rsidR="00D92CFC">
        <w:t xml:space="preserve"> where nearly all text is digitized (see Google Books)</w:t>
      </w:r>
      <w:r w:rsidR="00BA74D6">
        <w:t>, I would create a</w:t>
      </w:r>
      <w:r w:rsidR="004D20FF">
        <w:t xml:space="preserve"> fully hyperlinked</w:t>
      </w:r>
      <w:r w:rsidR="00BA74D6">
        <w:t xml:space="preserve"> concordance</w:t>
      </w:r>
      <w:r w:rsidR="00A00792">
        <w:t xml:space="preserve">. Each </w:t>
      </w:r>
      <w:r w:rsidR="00FC5BB1">
        <w:t>key word would link directly to a definition (dictionary.com for example) and each specific instance would</w:t>
      </w:r>
      <w:r w:rsidR="00F52C57">
        <w:t xml:space="preserve"> directly link to the word location</w:t>
      </w:r>
      <w:r w:rsidR="007A0BDC">
        <w:t xml:space="preserve"> within the text</w:t>
      </w:r>
      <w:r w:rsidR="00F52C57">
        <w:t>. It may require additio</w:t>
      </w:r>
      <w:bookmarkStart w:id="0" w:name="_GoBack"/>
      <w:bookmarkEnd w:id="0"/>
      <w:r w:rsidR="00F52C57">
        <w:t xml:space="preserve">nal work to </w:t>
      </w:r>
      <w:r w:rsidR="00461BB3">
        <w:t xml:space="preserve">hyperlink the source material, but one could programmatically do such a task and </w:t>
      </w:r>
      <w:r w:rsidR="006A1693">
        <w:t xml:space="preserve">systematically </w:t>
      </w:r>
      <w:r w:rsidR="007A0BDC">
        <w:t>create a fragment identifier for</w:t>
      </w:r>
      <w:r w:rsidR="006A1693">
        <w:t xml:space="preserve"> every word</w:t>
      </w:r>
      <w:r w:rsidR="007A0BDC">
        <w:t>.</w:t>
      </w:r>
      <w:r w:rsidR="002261D5">
        <w:t xml:space="preserve"> </w:t>
      </w:r>
      <w:r w:rsidR="00EA5AC3">
        <w:t xml:space="preserve">Then, any user of the concordance could simply click on the specific </w:t>
      </w:r>
      <w:r w:rsidR="00A00FCD">
        <w:t>instance</w:t>
      </w:r>
      <w:r w:rsidR="00EA5AC3">
        <w:t xml:space="preserve"> of the word</w:t>
      </w:r>
      <w:r w:rsidR="004D20FF">
        <w:t xml:space="preserve"> </w:t>
      </w:r>
      <w:r w:rsidR="00A00FCD">
        <w:t xml:space="preserve">within the concordance </w:t>
      </w:r>
      <w:r w:rsidR="004D20FF">
        <w:t>and be directly linked to it</w:t>
      </w:r>
      <w:r w:rsidR="00A57B43">
        <w:t xml:space="preserve"> within the text</w:t>
      </w:r>
      <w:r w:rsidR="004D20FF">
        <w:t>.</w:t>
      </w:r>
    </w:p>
    <w:p w14:paraId="6396BC6D" w14:textId="03817595" w:rsidR="002E09C4" w:rsidRDefault="002E09C4">
      <w:r>
        <w:t xml:space="preserve">This could be done in JSON, since JSON allows for </w:t>
      </w:r>
      <w:r w:rsidR="00A57B43">
        <w:t>an arbitrary number of entries, as opposed to a flat file which requires</w:t>
      </w:r>
      <w:r w:rsidR="000534BC">
        <w:t xml:space="preserve"> you to know ahead of time how many columns you will need</w:t>
      </w:r>
      <w:r>
        <w:t>.</w:t>
      </w:r>
      <w:r w:rsidR="00061E43">
        <w:t xml:space="preserve"> One could also easily get a count </w:t>
      </w:r>
      <w:r w:rsidR="005A3F85">
        <w:t>of a</w:t>
      </w:r>
      <w:r w:rsidR="000534BC">
        <w:t xml:space="preserve"> word in a</w:t>
      </w:r>
      <w:r w:rsidR="005A3F85">
        <w:t xml:space="preserve"> single </w:t>
      </w:r>
      <w:r w:rsidR="00BE7B79">
        <w:t xml:space="preserve">text or all included texts by aggregating each individual text </w:t>
      </w:r>
      <w:r w:rsidR="009B591E">
        <w:t>(see below).</w:t>
      </w:r>
      <w:r w:rsidR="000567A3">
        <w:t xml:space="preserve"> Since we are looking at gathering many </w:t>
      </w:r>
      <w:r w:rsidR="00A53C9F">
        <w:t>documents, the JSON could look like this:</w:t>
      </w:r>
    </w:p>
    <w:p w14:paraId="4F0A0C74" w14:textId="2E4E09D5" w:rsidR="00A53C9F" w:rsidRDefault="00A53C9F" w:rsidP="00A53C9F">
      <w:pPr>
        <w:pStyle w:val="ListParagraph"/>
        <w:numPr>
          <w:ilvl w:val="0"/>
          <w:numId w:val="2"/>
        </w:numPr>
      </w:pPr>
      <w:r>
        <w:t>word (hyperlinked to dictionary entry)</w:t>
      </w:r>
    </w:p>
    <w:p w14:paraId="02DBF624" w14:textId="64F2B85F" w:rsidR="00A53C9F" w:rsidRDefault="00B83425" w:rsidP="00A53C9F">
      <w:pPr>
        <w:pStyle w:val="ListParagraph"/>
        <w:numPr>
          <w:ilvl w:val="1"/>
          <w:numId w:val="2"/>
        </w:numPr>
      </w:pPr>
      <w:r>
        <w:t xml:space="preserve">text 1 (e.g. book it </w:t>
      </w:r>
      <w:r w:rsidR="008D0A95">
        <w:t>is in</w:t>
      </w:r>
      <w:r>
        <w:t>)</w:t>
      </w:r>
    </w:p>
    <w:p w14:paraId="771A968F" w14:textId="7734D486" w:rsidR="00B83425" w:rsidRDefault="00645594" w:rsidP="00B83425">
      <w:pPr>
        <w:pStyle w:val="ListParagraph"/>
        <w:numPr>
          <w:ilvl w:val="2"/>
          <w:numId w:val="2"/>
        </w:numPr>
      </w:pPr>
      <w:r>
        <w:t>word 1 (hyperlinked to exact location within text 1)</w:t>
      </w:r>
    </w:p>
    <w:p w14:paraId="40CA15BC" w14:textId="7D56AD57" w:rsidR="00645594" w:rsidRDefault="00645594" w:rsidP="00B83425">
      <w:pPr>
        <w:pStyle w:val="ListParagraph"/>
        <w:numPr>
          <w:ilvl w:val="2"/>
          <w:numId w:val="2"/>
        </w:numPr>
      </w:pPr>
      <w:r>
        <w:t>word 2 (hyperlinked…)</w:t>
      </w:r>
    </w:p>
    <w:p w14:paraId="0144ED9A" w14:textId="309A2D83" w:rsidR="00645594" w:rsidRDefault="00645594" w:rsidP="00645594">
      <w:pPr>
        <w:pStyle w:val="ListParagraph"/>
        <w:numPr>
          <w:ilvl w:val="1"/>
          <w:numId w:val="2"/>
        </w:numPr>
      </w:pPr>
      <w:r>
        <w:t>text 2 (e.g. article it is in)</w:t>
      </w:r>
    </w:p>
    <w:p w14:paraId="25D0BF4D" w14:textId="4CDCC072" w:rsidR="00645594" w:rsidRDefault="00645594" w:rsidP="00645594">
      <w:pPr>
        <w:pStyle w:val="ListParagraph"/>
        <w:numPr>
          <w:ilvl w:val="1"/>
          <w:numId w:val="2"/>
        </w:numPr>
      </w:pPr>
      <w:r>
        <w:t>etc.</w:t>
      </w:r>
    </w:p>
    <w:sectPr w:rsidR="0064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B5FBA"/>
    <w:multiLevelType w:val="hybridMultilevel"/>
    <w:tmpl w:val="3794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108A9"/>
    <w:multiLevelType w:val="multilevel"/>
    <w:tmpl w:val="B51C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AF"/>
    <w:rsid w:val="000534BC"/>
    <w:rsid w:val="000567A3"/>
    <w:rsid w:val="0006183E"/>
    <w:rsid w:val="00061E43"/>
    <w:rsid w:val="002261D5"/>
    <w:rsid w:val="002E09C4"/>
    <w:rsid w:val="00461BB3"/>
    <w:rsid w:val="004D20FF"/>
    <w:rsid w:val="005A3F85"/>
    <w:rsid w:val="006043AF"/>
    <w:rsid w:val="00645594"/>
    <w:rsid w:val="006A1693"/>
    <w:rsid w:val="007A0BDC"/>
    <w:rsid w:val="008D0A95"/>
    <w:rsid w:val="009B591E"/>
    <w:rsid w:val="00A00792"/>
    <w:rsid w:val="00A00FCD"/>
    <w:rsid w:val="00A53C9F"/>
    <w:rsid w:val="00A57B43"/>
    <w:rsid w:val="00B83425"/>
    <w:rsid w:val="00B95AF6"/>
    <w:rsid w:val="00BA74D6"/>
    <w:rsid w:val="00BE7B79"/>
    <w:rsid w:val="00D92CFC"/>
    <w:rsid w:val="00EA5AC3"/>
    <w:rsid w:val="00F52C57"/>
    <w:rsid w:val="00FC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A157"/>
  <w15:chartTrackingRefBased/>
  <w15:docId w15:val="{7E598538-0BA2-4251-B0CD-7DA61445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4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43AF"/>
    <w:rPr>
      <w:i/>
      <w:iCs/>
    </w:rPr>
  </w:style>
  <w:style w:type="paragraph" w:styleId="ListParagraph">
    <w:name w:val="List Paragraph"/>
    <w:basedOn w:val="Normal"/>
    <w:uiPriority w:val="34"/>
    <w:qFormat/>
    <w:rsid w:val="00A53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ourses.rit.edu/d2l/common/dialogs/quickLink/quickLink.d2l?ou=766919&amp;type=coursefile&amp;fileId=_con.p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ycourses.rit.edu/d2l/common/dialogs/quickLink/quickLink.d2l?ou=766919&amp;type=coursefile&amp;fileId=macbeth.txt.concordanc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2F294771BA0479FFDDE09ABFAB781" ma:contentTypeVersion="10" ma:contentTypeDescription="Create a new document." ma:contentTypeScope="" ma:versionID="55b791b726cf07e9c50386e5cb8cf57b">
  <xsd:schema xmlns:xsd="http://www.w3.org/2001/XMLSchema" xmlns:xs="http://www.w3.org/2001/XMLSchema" xmlns:p="http://schemas.microsoft.com/office/2006/metadata/properties" xmlns:ns3="2753831f-6764-440a-9aec-be5b2e263825" targetNamespace="http://schemas.microsoft.com/office/2006/metadata/properties" ma:root="true" ma:fieldsID="d54742a54e8d545422360ef189520f7b" ns3:_="">
    <xsd:import namespace="2753831f-6764-440a-9aec-be5b2e2638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3831f-6764-440a-9aec-be5b2e263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FABB5A-83A2-4FB9-A307-2E6C5B9C0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53831f-6764-440a-9aec-be5b2e263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72176F-52F5-4E48-BD04-0C7A9C98A3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5FBCA5-CA1A-4C83-9B64-9F9CADA51805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753831f-6764-440a-9aec-be5b2e263825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Miller</dc:creator>
  <cp:keywords/>
  <dc:description/>
  <cp:lastModifiedBy>Jacob Miller</cp:lastModifiedBy>
  <cp:revision>26</cp:revision>
  <dcterms:created xsi:type="dcterms:W3CDTF">2019-10-01T19:17:00Z</dcterms:created>
  <dcterms:modified xsi:type="dcterms:W3CDTF">2019-10-01T19:42:00Z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0x010100F5E2F294771BA0479FFDDE09ABFAB781</vt:lpwstr>
  </property>
</Properties>
</file>