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C9" w:rsidRPr="00E8672E" w:rsidRDefault="000D53C9" w:rsidP="000D53C9">
      <w:pPr>
        <w:ind w:firstLine="539"/>
        <w:rPr>
          <w:b/>
        </w:rPr>
      </w:pPr>
      <w:r w:rsidRPr="00E8672E">
        <w:rPr>
          <w:b/>
        </w:rPr>
        <w:t xml:space="preserve">Вариант </w:t>
      </w:r>
      <w:r>
        <w:rPr>
          <w:b/>
        </w:rPr>
        <w:t>4</w:t>
      </w:r>
      <w:r w:rsidRPr="00E8672E">
        <w:rPr>
          <w:b/>
        </w:rPr>
        <w:t xml:space="preserve">. </w:t>
      </w:r>
      <w:r>
        <w:rPr>
          <w:b/>
        </w:rPr>
        <w:t>Домашний х</w:t>
      </w:r>
      <w:r w:rsidRPr="00E8672E">
        <w:rPr>
          <w:b/>
        </w:rPr>
        <w:t>олодильник</w:t>
      </w:r>
    </w:p>
    <w:p w:rsidR="000D53C9" w:rsidRPr="00E8672E" w:rsidRDefault="000D53C9" w:rsidP="000D53C9">
      <w:pPr>
        <w:ind w:firstLine="539"/>
      </w:pPr>
      <w:r w:rsidRPr="00E8672E">
        <w:t xml:space="preserve">Требуется разработать программное обеспечение </w:t>
      </w:r>
      <w:r>
        <w:t xml:space="preserve">встроенного </w:t>
      </w:r>
      <w:r w:rsidRPr="00E8672E">
        <w:t xml:space="preserve">процессора холодильника. Холодильник состоит из </w:t>
      </w:r>
      <w:r>
        <w:t>двух</w:t>
      </w:r>
      <w:r w:rsidRPr="00E8672E">
        <w:t xml:space="preserve"> холодильных камер для хранения продуктов. В каждой холодильной камере имеется регулятор температуры, </w:t>
      </w:r>
      <w:r>
        <w:t>агрегат</w:t>
      </w:r>
      <w:r w:rsidRPr="00E8672E">
        <w:t>, термометр, индикатор, таймер, датчик открытия двери камеры и устройство для подачи звуковых сигналов.</w:t>
      </w:r>
    </w:p>
    <w:p w:rsidR="000D53C9" w:rsidRPr="00E8672E" w:rsidRDefault="000D53C9" w:rsidP="000D53C9">
      <w:pPr>
        <w:ind w:firstLine="540"/>
      </w:pPr>
      <w:r w:rsidRPr="00E8672E">
        <w:t xml:space="preserve">При помощи терморегулятора устанавливается максимально допустимая температура в данной камере. </w:t>
      </w:r>
      <w:r>
        <w:t>Агрегат</w:t>
      </w:r>
      <w:r w:rsidRPr="00E8672E">
        <w:t xml:space="preserve"> предназначен для поддержания низкой температуры. Термометр постоянно измеряет температуру внутри камеры, а индикатор температуры, расположенный на дверце, постоянно высвечивает ее значение. При повышении температуры выше предела, определяемого текущим положением регулятора, включается </w:t>
      </w:r>
      <w:r>
        <w:t>агрегат</w:t>
      </w:r>
      <w:r w:rsidRPr="00E8672E">
        <w:t xml:space="preserve">. При снижении температуры ниже некоторого другого значения, связанного с первым, </w:t>
      </w:r>
      <w:r>
        <w:t>агрегат</w:t>
      </w:r>
      <w:r w:rsidRPr="00E8672E">
        <w:t xml:space="preserve"> отключается.</w:t>
      </w:r>
    </w:p>
    <w:p w:rsidR="000D53C9" w:rsidRPr="00E8672E" w:rsidRDefault="000D53C9" w:rsidP="000D53C9">
      <w:pPr>
        <w:ind w:firstLine="540"/>
      </w:pPr>
      <w:r w:rsidRPr="00E8672E">
        <w:t>Доступ в камеру осуществляется через дверцу. Если дверь холодильной камеры открыта в течение слишком долгого времени, подается звуковой сигнал. Звуковой сигнал также подается в любых нештатных ситуациях (например, при поломке мотора).</w:t>
      </w:r>
    </w:p>
    <w:p w:rsidR="000D53C9" w:rsidRPr="00E8672E" w:rsidRDefault="000D53C9" w:rsidP="000D53C9">
      <w:pPr>
        <w:ind w:firstLine="540"/>
      </w:pPr>
      <w:r w:rsidRPr="00E8672E">
        <w:t>Холодильник ведет электронный журнал, в котором отмечаются все происходящие события:</w:t>
      </w:r>
    </w:p>
    <w:p w:rsidR="000D53C9" w:rsidRPr="00E8672E" w:rsidRDefault="000D53C9" w:rsidP="000D53C9">
      <w:pPr>
        <w:numPr>
          <w:ilvl w:val="0"/>
          <w:numId w:val="1"/>
        </w:numPr>
      </w:pPr>
      <w:r w:rsidRPr="00E8672E">
        <w:t>изменение положения терморегулятора камеры;</w:t>
      </w:r>
    </w:p>
    <w:p w:rsidR="000D53C9" w:rsidRPr="00E8672E" w:rsidRDefault="000D53C9" w:rsidP="000D53C9">
      <w:pPr>
        <w:numPr>
          <w:ilvl w:val="0"/>
          <w:numId w:val="1"/>
        </w:numPr>
      </w:pPr>
      <w:r w:rsidRPr="00E8672E">
        <w:t>включение и отключение мотора;</w:t>
      </w:r>
    </w:p>
    <w:p w:rsidR="000D53C9" w:rsidRPr="00E8672E" w:rsidRDefault="000D53C9" w:rsidP="000D53C9">
      <w:pPr>
        <w:numPr>
          <w:ilvl w:val="0"/>
          <w:numId w:val="1"/>
        </w:numPr>
      </w:pPr>
      <w:r w:rsidRPr="00E8672E">
        <w:t>доступ в камеру;</w:t>
      </w:r>
    </w:p>
    <w:p w:rsidR="000D53C9" w:rsidRPr="00E8672E" w:rsidRDefault="000D53C9" w:rsidP="000D53C9">
      <w:pPr>
        <w:numPr>
          <w:ilvl w:val="0"/>
          <w:numId w:val="1"/>
        </w:numPr>
      </w:pPr>
      <w:r w:rsidRPr="00E8672E">
        <w:t>внештатные ситуации</w:t>
      </w:r>
      <w:proofErr w:type="gramStart"/>
      <w:r w:rsidRPr="00E8672E">
        <w:t>.</w:t>
      </w:r>
      <w:proofErr w:type="gramEnd"/>
      <w:r w:rsidR="00276812">
        <w:t xml:space="preserve"> (</w:t>
      </w:r>
      <w:proofErr w:type="gramStart"/>
      <w:r w:rsidR="00322DD7">
        <w:t>в</w:t>
      </w:r>
      <w:proofErr w:type="gramEnd"/>
      <w:r w:rsidR="00322DD7">
        <w:t xml:space="preserve">ключать </w:t>
      </w:r>
      <w:r w:rsidR="00276812">
        <w:t>звуковые сигналы, когда дверца холодильника находится в открытом состоянии слишком долго)</w:t>
      </w:r>
    </w:p>
    <w:p w:rsidR="000D53C9" w:rsidRPr="00E8672E" w:rsidRDefault="000D53C9" w:rsidP="000D53C9">
      <w:pPr>
        <w:ind w:firstLine="540"/>
      </w:pPr>
      <w:r>
        <w:t>Необходимо</w:t>
      </w:r>
      <w:r w:rsidRPr="00E8672E">
        <w:t xml:space="preserve"> разработ</w:t>
      </w:r>
      <w:r>
        <w:t>ать</w:t>
      </w:r>
      <w:r w:rsidRPr="00E8672E">
        <w:t xml:space="preserve"> схем</w:t>
      </w:r>
      <w:r>
        <w:t>у</w:t>
      </w:r>
      <w:r w:rsidRPr="00E8672E">
        <w:t xml:space="preserve"> базы данных для хранения журнала событий холодильника. Содержимое журнала может быть передано в компьютер, подсоединенный к специальному гнезду на корпусе холодильника.</w:t>
      </w:r>
    </w:p>
    <w:p w:rsidR="000D53C9" w:rsidRDefault="000D53C9">
      <w:pPr>
        <w:spacing w:after="200" w:line="276" w:lineRule="auto"/>
      </w:pPr>
      <w:r>
        <w:br w:type="page"/>
      </w:r>
    </w:p>
    <w:p w:rsidR="000D53C9" w:rsidRDefault="000D53C9" w:rsidP="000D53C9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Диаграмма вариантов использования:</w:t>
      </w:r>
    </w:p>
    <w:p w:rsidR="00185237" w:rsidRPr="000D53C9" w:rsidRDefault="006B70D5">
      <w:pPr>
        <w:rPr>
          <w:lang w:val="en-US"/>
        </w:rPr>
      </w:pPr>
    </w:p>
    <w:p w:rsidR="000D53C9" w:rsidRDefault="003F2976" w:rsidP="000D53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844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930" w:rsidRDefault="00342930" w:rsidP="000D53C9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D53C9" w:rsidRPr="00276812" w:rsidRDefault="000D53C9" w:rsidP="000D53C9">
      <w:pPr>
        <w:pStyle w:val="LO-normal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UC1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F2976">
        <w:rPr>
          <w:rFonts w:ascii="Times New Roman" w:eastAsia="Times New Roman" w:hAnsi="Times New Roman" w:cs="Times New Roman"/>
          <w:sz w:val="26"/>
          <w:szCs w:val="26"/>
        </w:rPr>
        <w:t>Взаимодействие с дверью</w:t>
      </w:r>
      <w:r w:rsidR="00DE7A1B">
        <w:rPr>
          <w:rFonts w:ascii="Times New Roman" w:eastAsia="Times New Roman" w:hAnsi="Times New Roman" w:cs="Times New Roman"/>
          <w:sz w:val="26"/>
          <w:szCs w:val="26"/>
        </w:rPr>
        <w:t xml:space="preserve"> холодильной камеры</w:t>
      </w:r>
      <w:r w:rsidR="0027681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D53C9" w:rsidRPr="00276812" w:rsidRDefault="000D53C9" w:rsidP="000D53C9">
      <w:pPr>
        <w:pStyle w:val="LO-normal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Актёры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76812">
        <w:rPr>
          <w:rFonts w:ascii="Times New Roman" w:eastAsia="Times New Roman" w:hAnsi="Times New Roman" w:cs="Times New Roman"/>
          <w:sz w:val="26"/>
          <w:szCs w:val="26"/>
        </w:rPr>
        <w:t>Пользователь.</w:t>
      </w:r>
    </w:p>
    <w:p w:rsidR="000D53C9" w:rsidRDefault="000D53C9" w:rsidP="000D53C9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Описание: Прецедент дает возможность </w:t>
      </w:r>
      <w:r w:rsidR="00276812">
        <w:rPr>
          <w:rFonts w:ascii="Times New Roman" w:eastAsia="Times New Roman" w:hAnsi="Times New Roman" w:cs="Times New Roman"/>
          <w:sz w:val="26"/>
          <w:szCs w:val="26"/>
        </w:rPr>
        <w:t>пользователю открыть холодильную камеру</w:t>
      </w:r>
      <w:r w:rsidR="00BC68F2">
        <w:rPr>
          <w:rFonts w:ascii="Times New Roman" w:eastAsia="Times New Roman" w:hAnsi="Times New Roman" w:cs="Times New Roman"/>
          <w:sz w:val="26"/>
          <w:szCs w:val="26"/>
        </w:rPr>
        <w:t>, а также закрыть её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D53C9" w:rsidRPr="00BC68F2" w:rsidRDefault="000D53C9" w:rsidP="000D53C9">
      <w:pPr>
        <w:pStyle w:val="LO-normal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Предусловие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PRE1 – </w:t>
      </w:r>
      <w:r w:rsidR="00276812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находится перед </w:t>
      </w:r>
      <w:r w:rsidR="00276812">
        <w:rPr>
          <w:rFonts w:ascii="Times New Roman" w:eastAsia="Times New Roman" w:hAnsi="Times New Roman" w:cs="Times New Roman"/>
          <w:sz w:val="26"/>
          <w:szCs w:val="26"/>
        </w:rPr>
        <w:t>холодильником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PRE2 – </w:t>
      </w:r>
      <w:r w:rsidR="00747041">
        <w:rPr>
          <w:rFonts w:ascii="Times New Roman" w:eastAsia="Times New Roman" w:hAnsi="Times New Roman" w:cs="Times New Roman"/>
          <w:sz w:val="26"/>
          <w:szCs w:val="26"/>
        </w:rPr>
        <w:t>Камера холодильника закрыта.</w:t>
      </w:r>
    </w:p>
    <w:p w:rsidR="000D53C9" w:rsidRDefault="000D53C9"/>
    <w:p w:rsidR="00342930" w:rsidRDefault="00342930"/>
    <w:p w:rsidR="001C220B" w:rsidRPr="00E04EBE" w:rsidRDefault="001C220B" w:rsidP="001C220B">
      <w:pPr>
        <w:pStyle w:val="LO-normal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Основной Поток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4514"/>
        <w:gridCol w:w="4515"/>
      </w:tblGrid>
      <w:tr w:rsidR="001C220B" w:rsidTr="00034716">
        <w:trPr>
          <w:trHeight w:val="38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Pr="000A4C15" w:rsidRDefault="001C220B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Пользователь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Система</w:t>
            </w:r>
          </w:p>
        </w:tc>
      </w:tr>
      <w:tr w:rsidR="001C220B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Открывает холодильную камеру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3F297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Включение </w:t>
            </w:r>
            <w:r w:rsidR="003F29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датчика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двери</w:t>
            </w:r>
          </w:p>
        </w:tc>
      </w:tr>
      <w:tr w:rsidR="001C220B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 таймера</w:t>
            </w:r>
          </w:p>
        </w:tc>
      </w:tr>
      <w:tr w:rsidR="001C220B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Отсчёт времени</w:t>
            </w:r>
          </w:p>
        </w:tc>
      </w:tr>
      <w:tr w:rsidR="001C220B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Закрывает холодильную камеру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3F297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Отключение датчика двери</w:t>
            </w:r>
          </w:p>
        </w:tc>
      </w:tr>
      <w:tr w:rsidR="001C220B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220B" w:rsidRDefault="001C220B" w:rsidP="0003471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Отключение таймера</w:t>
            </w:r>
          </w:p>
        </w:tc>
      </w:tr>
      <w:tr w:rsidR="003F2976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03471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Pr="003F2976" w:rsidRDefault="003F2976" w:rsidP="003F297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Проверка температуры внутри</w:t>
            </w:r>
          </w:p>
        </w:tc>
      </w:tr>
      <w:tr w:rsidR="003F2976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03471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3F2976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Изменение температуры</w:t>
            </w:r>
          </w:p>
        </w:tc>
      </w:tr>
    </w:tbl>
    <w:p w:rsidR="001C220B" w:rsidRDefault="001C220B"/>
    <w:p w:rsidR="00342930" w:rsidRDefault="00342930"/>
    <w:p w:rsidR="00322DD7" w:rsidRPr="00BC68F2" w:rsidRDefault="001C220B" w:rsidP="00322DD7">
      <w:pPr>
        <w:pStyle w:val="LO-normal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Альтернативный</w:t>
      </w:r>
      <w:r w:rsidR="00322DD7">
        <w:rPr>
          <w:rFonts w:ascii="Times New Roman" w:eastAsia="Times New Roman" w:hAnsi="Times New Roman" w:cs="Times New Roman"/>
          <w:b/>
          <w:sz w:val="26"/>
          <w:szCs w:val="26"/>
        </w:rPr>
        <w:t xml:space="preserve"> Поток</w:t>
      </w:r>
      <w:r w:rsidR="00322DD7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4514"/>
        <w:gridCol w:w="4515"/>
      </w:tblGrid>
      <w:tr w:rsidR="00322DD7" w:rsidTr="00034716">
        <w:trPr>
          <w:trHeight w:val="38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DD7" w:rsidRPr="000A4C15" w:rsidRDefault="000A4C15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Пользователь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DD7" w:rsidRDefault="00322DD7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Система</w:t>
            </w:r>
          </w:p>
        </w:tc>
      </w:tr>
      <w:tr w:rsidR="000A4C15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0A4C1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1C220B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Отсчёт времени</w:t>
            </w:r>
          </w:p>
        </w:tc>
      </w:tr>
      <w:tr w:rsidR="000A4C15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0A4C1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0A4C15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(Время истекло)</w:t>
            </w:r>
          </w:p>
        </w:tc>
      </w:tr>
      <w:tr w:rsidR="000A4C15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0A4C1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A4C15" w:rsidRDefault="000A4C15" w:rsidP="001C220B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Подача звукового сигнала</w:t>
            </w:r>
          </w:p>
        </w:tc>
      </w:tr>
      <w:tr w:rsidR="003F2976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0A4C1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3F2976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(Повторилось ещё 2 раза)</w:t>
            </w:r>
          </w:p>
        </w:tc>
      </w:tr>
      <w:tr w:rsidR="003F2976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0A4C1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1C220B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Отключение питания</w:t>
            </w:r>
          </w:p>
        </w:tc>
      </w:tr>
    </w:tbl>
    <w:p w:rsidR="00BC68F2" w:rsidRDefault="00BC68F2"/>
    <w:p w:rsidR="00342930" w:rsidRDefault="00342930"/>
    <w:p w:rsidR="00C6253A" w:rsidRDefault="00BC68F2" w:rsidP="00BC68F2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UC2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C6253A" w:rsidRPr="00C6253A">
        <w:rPr>
          <w:rFonts w:ascii="Times New Roman" w:eastAsia="Times New Roman" w:hAnsi="Times New Roman" w:cs="Times New Roman"/>
          <w:sz w:val="26"/>
          <w:szCs w:val="26"/>
        </w:rPr>
        <w:t>Взаимодействие с панелью управления температурой</w:t>
      </w:r>
    </w:p>
    <w:p w:rsidR="00BC68F2" w:rsidRPr="00276812" w:rsidRDefault="00BC68F2" w:rsidP="00BC68F2">
      <w:pPr>
        <w:pStyle w:val="LO-normal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Актёры</w:t>
      </w:r>
      <w:r>
        <w:rPr>
          <w:rFonts w:ascii="Times New Roman" w:eastAsia="Times New Roman" w:hAnsi="Times New Roman" w:cs="Times New Roman"/>
          <w:sz w:val="26"/>
          <w:szCs w:val="26"/>
        </w:rPr>
        <w:t>: Пользователь.</w:t>
      </w:r>
    </w:p>
    <w:p w:rsidR="00BC68F2" w:rsidRDefault="00BC68F2" w:rsidP="00BC68F2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Описание: Прецедент дает возможность пользователю посмотреть текущую температуру в камере</w:t>
      </w:r>
      <w:r w:rsidR="00C6253A">
        <w:rPr>
          <w:rFonts w:ascii="Times New Roman" w:eastAsia="Times New Roman" w:hAnsi="Times New Roman" w:cs="Times New Roman"/>
          <w:sz w:val="26"/>
          <w:szCs w:val="26"/>
        </w:rPr>
        <w:t>, а также изменить температуру в холодильной камере.</w:t>
      </w:r>
    </w:p>
    <w:p w:rsidR="00342930" w:rsidRPr="00342930" w:rsidRDefault="00BC68F2" w:rsidP="00342930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Предусловие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PRE1 – Пользователь находится перед холодильником. PRE2 – Пользователь может </w:t>
      </w:r>
      <w:r w:rsidR="00C6253A">
        <w:rPr>
          <w:rFonts w:ascii="Times New Roman" w:eastAsia="Times New Roman" w:hAnsi="Times New Roman" w:cs="Times New Roman"/>
          <w:sz w:val="26"/>
          <w:szCs w:val="26"/>
        </w:rPr>
        <w:t>изменить температуру.</w:t>
      </w:r>
      <w:r w:rsidR="00342930" w:rsidRPr="003429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42930">
        <w:rPr>
          <w:rFonts w:ascii="Times New Roman" w:eastAsia="Times New Roman" w:hAnsi="Times New Roman" w:cs="Times New Roman"/>
          <w:sz w:val="26"/>
          <w:szCs w:val="26"/>
        </w:rPr>
        <w:t>PRE3 – Экран изначально выключен.</w:t>
      </w:r>
    </w:p>
    <w:p w:rsidR="00BC68F2" w:rsidRDefault="00BC68F2"/>
    <w:p w:rsidR="00342930" w:rsidRDefault="00342930"/>
    <w:p w:rsidR="00C6253A" w:rsidRPr="00BC68F2" w:rsidRDefault="00C6253A" w:rsidP="00C6253A">
      <w:pPr>
        <w:pStyle w:val="LO-normal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Основной Поток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4514"/>
        <w:gridCol w:w="4515"/>
      </w:tblGrid>
      <w:tr w:rsidR="00C6253A" w:rsidTr="00034716">
        <w:trPr>
          <w:trHeight w:val="38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253A" w:rsidRPr="000A4C15" w:rsidRDefault="00C6253A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Пользователь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253A" w:rsidRDefault="00C6253A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Система</w:t>
            </w:r>
          </w:p>
        </w:tc>
      </w:tr>
      <w:tr w:rsidR="003F2976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F2976" w:rsidP="001B38CA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 нажимает на кнопку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976" w:rsidRDefault="00342930" w:rsidP="00C6253A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 дисплея</w:t>
            </w:r>
          </w:p>
        </w:tc>
      </w:tr>
      <w:tr w:rsidR="00DC0E9D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4C5E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234AE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Проверка температуры</w:t>
            </w:r>
          </w:p>
        </w:tc>
      </w:tr>
      <w:tr w:rsidR="00DC0E9D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4C5E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234AE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Отображение температуры</w:t>
            </w:r>
          </w:p>
        </w:tc>
      </w:tr>
      <w:tr w:rsidR="00DC0E9D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42930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C6253A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 таймера</w:t>
            </w:r>
          </w:p>
        </w:tc>
      </w:tr>
      <w:tr w:rsidR="00DC0E9D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42930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42930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(Время истекло)</w:t>
            </w:r>
          </w:p>
        </w:tc>
      </w:tr>
      <w:tr w:rsidR="00DC0E9D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342930">
            <w:pPr>
              <w:pStyle w:val="LO-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0E9D" w:rsidRDefault="00DC0E9D" w:rsidP="00C6253A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Отключение дисплея</w:t>
            </w:r>
          </w:p>
        </w:tc>
      </w:tr>
    </w:tbl>
    <w:p w:rsidR="00C6253A" w:rsidRDefault="00C6253A" w:rsidP="00C6253A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42930" w:rsidRDefault="00342930" w:rsidP="00C6253A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6253A" w:rsidRPr="00BC68F2" w:rsidRDefault="00C6253A" w:rsidP="00C6253A">
      <w:pPr>
        <w:pStyle w:val="LO-normal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Альтернативный Поток</w:t>
      </w:r>
      <w:r w:rsidR="003F2976">
        <w:rPr>
          <w:rFonts w:ascii="Times New Roman" w:eastAsia="Times New Roman" w:hAnsi="Times New Roman" w:cs="Times New Roman"/>
          <w:b/>
          <w:sz w:val="26"/>
          <w:szCs w:val="26"/>
        </w:rPr>
        <w:t xml:space="preserve"> 1.1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4514"/>
        <w:gridCol w:w="4515"/>
      </w:tblGrid>
      <w:tr w:rsidR="00C6253A" w:rsidTr="00034716">
        <w:trPr>
          <w:trHeight w:val="38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253A" w:rsidRPr="000A4C15" w:rsidRDefault="00C6253A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Пользователь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253A" w:rsidRDefault="00C6253A" w:rsidP="0003471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Система</w:t>
            </w:r>
          </w:p>
        </w:tc>
      </w:tr>
      <w:tr w:rsidR="001B38CA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38CA" w:rsidRDefault="0014321D" w:rsidP="0014321D">
            <w:pPr>
              <w:pStyle w:val="LO-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 нажимает на кнопку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38CA" w:rsidRPr="001B38CA" w:rsidRDefault="001B38CA" w:rsidP="001B38CA">
            <w:pPr>
              <w:pStyle w:val="LO-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 тип кнопки «Изменить температуру</w:t>
            </w:r>
            <w:r w:rsidRPr="001B38CA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4C5E3A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5E3A" w:rsidRDefault="004C5E3A" w:rsidP="0034293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5E3A" w:rsidRDefault="00DC0E9D" w:rsidP="003F2976">
            <w:pPr>
              <w:pStyle w:val="LO-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Изменение температуры</w:t>
            </w:r>
          </w:p>
        </w:tc>
      </w:tr>
      <w:tr w:rsidR="004C5E3A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5E3A" w:rsidRDefault="004C5E3A" w:rsidP="0034293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5E3A" w:rsidRPr="00DC0E9D" w:rsidRDefault="004C5E3A" w:rsidP="00DC0E9D">
            <w:pPr>
              <w:pStyle w:val="LO-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Отображение</w:t>
            </w:r>
            <w:r w:rsidR="00DC0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новой</w:t>
            </w:r>
            <w:r w:rsidRPr="00DC0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температуры</w:t>
            </w:r>
          </w:p>
        </w:tc>
      </w:tr>
      <w:tr w:rsidR="003A7F2F" w:rsidTr="00034716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A7F2F" w:rsidRDefault="003A7F2F" w:rsidP="0034293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A7F2F" w:rsidRDefault="003A7F2F" w:rsidP="00342930">
            <w:pPr>
              <w:pStyle w:val="LO-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Отключение дисплея</w:t>
            </w:r>
          </w:p>
        </w:tc>
      </w:tr>
    </w:tbl>
    <w:p w:rsidR="00342930" w:rsidRDefault="00342930"/>
    <w:p w:rsidR="0009517A" w:rsidRDefault="0009517A">
      <w:pPr>
        <w:spacing w:after="200" w:line="276" w:lineRule="auto"/>
      </w:pPr>
      <w:r>
        <w:br w:type="page"/>
      </w:r>
    </w:p>
    <w:p w:rsidR="0009517A" w:rsidRDefault="0009517A" w:rsidP="0009517A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Диаграммы активности:</w:t>
      </w:r>
    </w:p>
    <w:p w:rsidR="0009517A" w:rsidRDefault="0009517A" w:rsidP="00840244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UC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1: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с дверью холодильной камеры</w:t>
      </w:r>
      <w:r w:rsidR="00840244">
        <w:rPr>
          <w:rFonts w:ascii="Times New Roman" w:eastAsia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3.8pt;height:515.2pt">
            <v:imagedata r:id="rId7" o:title="Activity Activity diagram"/>
          </v:shape>
        </w:pict>
      </w:r>
    </w:p>
    <w:p w:rsidR="00840244" w:rsidRDefault="00840244">
      <w:pPr>
        <w:spacing w:after="200" w:line="276" w:lineRule="auto"/>
        <w:rPr>
          <w:b/>
          <w:sz w:val="26"/>
          <w:szCs w:val="26"/>
          <w:lang w:eastAsia="zh-CN" w:bidi="hi-IN"/>
        </w:rPr>
      </w:pPr>
      <w:r>
        <w:rPr>
          <w:b/>
          <w:sz w:val="26"/>
          <w:szCs w:val="26"/>
        </w:rPr>
        <w:br w:type="page"/>
      </w:r>
    </w:p>
    <w:p w:rsidR="00840244" w:rsidRPr="00840244" w:rsidRDefault="00840244" w:rsidP="00840244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9517A" w:rsidRDefault="0009517A" w:rsidP="0009517A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UC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 xml:space="preserve">Взаимодействие с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панелью управления температурой</w:t>
      </w:r>
    </w:p>
    <w:p w:rsidR="0009517A" w:rsidRDefault="006B70D5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1" type="#_x0000_t75" style="width:466.6pt;height:587.2pt">
            <v:imagedata r:id="rId8" o:title="Activity1 Activity diagram"/>
          </v:shape>
        </w:pict>
      </w:r>
    </w:p>
    <w:p w:rsidR="00093C81" w:rsidRDefault="00093C81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93C81" w:rsidRDefault="00093C81">
      <w:pPr>
        <w:spacing w:after="200" w:line="276" w:lineRule="auto"/>
        <w:rPr>
          <w:sz w:val="26"/>
          <w:szCs w:val="26"/>
          <w:lang w:eastAsia="zh-CN" w:bidi="hi-IN"/>
        </w:rPr>
      </w:pPr>
      <w:r>
        <w:rPr>
          <w:sz w:val="26"/>
          <w:szCs w:val="26"/>
        </w:rPr>
        <w:br w:type="page"/>
      </w:r>
    </w:p>
    <w:p w:rsidR="00093C81" w:rsidRDefault="00093C81" w:rsidP="00093C81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Диаграмма последовательностей:</w:t>
      </w:r>
    </w:p>
    <w:p w:rsidR="00093C81" w:rsidRPr="00093C81" w:rsidRDefault="00093C81" w:rsidP="00093C81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UC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1: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с дверью холодильной камеры.</w:t>
      </w:r>
    </w:p>
    <w:p w:rsidR="00093C81" w:rsidRDefault="00840244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30913">
        <w:rPr>
          <w:rFonts w:ascii="Times New Roman" w:eastAsia="Times New Roman" w:hAnsi="Times New Roman" w:cs="Times New Roman"/>
          <w:sz w:val="26"/>
          <w:szCs w:val="26"/>
        </w:rPr>
        <w:pict>
          <v:shape id="_x0000_i1025" type="#_x0000_t75" style="width:418.9pt;height:668.55pt">
            <v:imagedata r:id="rId9" o:title="Interaction Sequence diagram"/>
          </v:shape>
        </w:pict>
      </w:r>
    </w:p>
    <w:p w:rsidR="00093C81" w:rsidRDefault="00093C81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93C81" w:rsidRDefault="00093C81" w:rsidP="00093C81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UC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 xml:space="preserve">Взаимодействие с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панелью управления температурой</w:t>
      </w:r>
    </w:p>
    <w:p w:rsidR="00093C81" w:rsidRDefault="00840244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30913">
        <w:rPr>
          <w:rFonts w:ascii="Times New Roman" w:eastAsia="Times New Roman" w:hAnsi="Times New Roman" w:cs="Times New Roman"/>
          <w:sz w:val="26"/>
          <w:szCs w:val="26"/>
        </w:rPr>
        <w:pict>
          <v:shape id="_x0000_i1026" type="#_x0000_t75" style="width:374.05pt;height:709.7pt">
            <v:imagedata r:id="rId10" o:title="Interaction1 Sequence diagram"/>
          </v:shape>
        </w:pict>
      </w:r>
    </w:p>
    <w:p w:rsidR="0014321D" w:rsidRDefault="0014321D" w:rsidP="00E04EBE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Диаграмма состояний:</w:t>
      </w:r>
    </w:p>
    <w:p w:rsidR="0014321D" w:rsidRDefault="0014321D" w:rsidP="0014321D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UC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1: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с дверью холодильной камеры.</w:t>
      </w:r>
    </w:p>
    <w:p w:rsidR="0014321D" w:rsidRDefault="00840244" w:rsidP="0014321D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30913">
        <w:rPr>
          <w:rFonts w:ascii="Times New Roman" w:eastAsia="Times New Roman" w:hAnsi="Times New Roman" w:cs="Times New Roman"/>
          <w:b/>
          <w:sz w:val="26"/>
          <w:szCs w:val="26"/>
        </w:rPr>
        <w:pict>
          <v:shape id="_x0000_i1027" type="#_x0000_t75" style="width:467.55pt;height:221.6pt">
            <v:imagedata r:id="rId11" o:title="State Machine State Machine diagram"/>
          </v:shape>
        </w:pict>
      </w:r>
    </w:p>
    <w:p w:rsidR="0014321D" w:rsidRPr="00093C81" w:rsidRDefault="0014321D" w:rsidP="0014321D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4321D" w:rsidRDefault="0014321D" w:rsidP="0014321D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>UC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C03BB7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Pr="0009517A">
        <w:rPr>
          <w:rFonts w:ascii="Times New Roman" w:eastAsia="Times New Roman" w:hAnsi="Times New Roman" w:cs="Times New Roman"/>
          <w:b/>
          <w:sz w:val="26"/>
          <w:szCs w:val="26"/>
        </w:rPr>
        <w:t xml:space="preserve">Взаимодействие с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панелью управления температурой</w:t>
      </w:r>
    </w:p>
    <w:p w:rsidR="00093C81" w:rsidRDefault="00840244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30913">
        <w:rPr>
          <w:rFonts w:ascii="Times New Roman" w:eastAsia="Times New Roman" w:hAnsi="Times New Roman" w:cs="Times New Roman"/>
          <w:sz w:val="26"/>
          <w:szCs w:val="26"/>
        </w:rPr>
        <w:pict>
          <v:shape id="_x0000_i1028" type="#_x0000_t75" style="width:467.55pt;height:154.3pt">
            <v:imagedata r:id="rId12" o:title="State Machine1 State Machine diagram"/>
          </v:shape>
        </w:pict>
      </w:r>
    </w:p>
    <w:p w:rsidR="0014321D" w:rsidRDefault="0014321D">
      <w:pPr>
        <w:spacing w:after="200" w:line="276" w:lineRule="auto"/>
        <w:rPr>
          <w:sz w:val="26"/>
          <w:szCs w:val="26"/>
          <w:lang w:eastAsia="zh-CN" w:bidi="hi-IN"/>
        </w:rPr>
      </w:pPr>
      <w:r>
        <w:rPr>
          <w:sz w:val="26"/>
          <w:szCs w:val="26"/>
        </w:rPr>
        <w:br w:type="page"/>
      </w:r>
    </w:p>
    <w:p w:rsidR="0014321D" w:rsidRDefault="0014321D" w:rsidP="0014321D">
      <w:pPr>
        <w:pStyle w:val="LO-normal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Диаграмма классов:</w:t>
      </w:r>
    </w:p>
    <w:p w:rsidR="0014321D" w:rsidRPr="0009517A" w:rsidRDefault="00840244" w:rsidP="00093C81">
      <w:pPr>
        <w:pStyle w:val="LO-normal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30913">
        <w:rPr>
          <w:rFonts w:ascii="Times New Roman" w:eastAsia="Times New Roman" w:hAnsi="Times New Roman" w:cs="Times New Roman"/>
          <w:sz w:val="26"/>
          <w:szCs w:val="26"/>
        </w:rPr>
        <w:pict>
          <v:shape id="_x0000_i1029" type="#_x0000_t75" style="width:467.55pt;height:163.65pt">
            <v:imagedata r:id="rId13" o:title="laba1 Class diagram"/>
          </v:shape>
        </w:pict>
      </w:r>
    </w:p>
    <w:sectPr w:rsidR="0014321D" w:rsidRPr="0009517A" w:rsidSect="0009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301"/>
    <w:multiLevelType w:val="multilevel"/>
    <w:tmpl w:val="280CCE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4A087F"/>
    <w:multiLevelType w:val="multilevel"/>
    <w:tmpl w:val="280CCE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671609"/>
    <w:multiLevelType w:val="multilevel"/>
    <w:tmpl w:val="D14E3420"/>
    <w:lvl w:ilvl="0">
      <w:start w:val="5"/>
      <w:numFmt w:val="decimal"/>
      <w:lvlText w:val="А%1."/>
      <w:lvlJc w:val="left"/>
      <w:pPr>
        <w:ind w:left="720" w:hanging="360"/>
      </w:pPr>
      <w:rPr>
        <w:rFonts w:hint="default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3EB55521"/>
    <w:multiLevelType w:val="hybridMultilevel"/>
    <w:tmpl w:val="57282EC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48CD31A9"/>
    <w:multiLevelType w:val="multilevel"/>
    <w:tmpl w:val="280CCE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751564"/>
    <w:multiLevelType w:val="multilevel"/>
    <w:tmpl w:val="52B20844"/>
    <w:lvl w:ilvl="0">
      <w:start w:val="3"/>
      <w:numFmt w:val="decimal"/>
      <w:lvlText w:val="А%1."/>
      <w:lvlJc w:val="left"/>
      <w:pPr>
        <w:ind w:left="720" w:hanging="360"/>
      </w:pPr>
      <w:rPr>
        <w:rFonts w:hint="default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55E03F9B"/>
    <w:multiLevelType w:val="multilevel"/>
    <w:tmpl w:val="EF704E16"/>
    <w:lvl w:ilvl="0">
      <w:start w:val="5"/>
      <w:numFmt w:val="decimal"/>
      <w:lvlText w:val="А%1."/>
      <w:lvlJc w:val="left"/>
      <w:pPr>
        <w:ind w:left="720" w:hanging="360"/>
      </w:pPr>
      <w:rPr>
        <w:rFonts w:hint="default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5E5537ED"/>
    <w:multiLevelType w:val="multilevel"/>
    <w:tmpl w:val="27BA99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>
    <w:nsid w:val="60BC5C04"/>
    <w:multiLevelType w:val="multilevel"/>
    <w:tmpl w:val="CE809628"/>
    <w:lvl w:ilvl="0">
      <w:start w:val="1"/>
      <w:numFmt w:val="decimal"/>
      <w:lvlText w:val="А%1."/>
      <w:lvlJc w:val="left"/>
      <w:pPr>
        <w:ind w:left="720" w:hanging="360"/>
      </w:pPr>
      <w:rPr>
        <w:rFonts w:hint="default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D53C9"/>
    <w:rsid w:val="00093C81"/>
    <w:rsid w:val="00093FEE"/>
    <w:rsid w:val="0009517A"/>
    <w:rsid w:val="000A4C15"/>
    <w:rsid w:val="000D53C9"/>
    <w:rsid w:val="000E0B80"/>
    <w:rsid w:val="0014321D"/>
    <w:rsid w:val="001B38CA"/>
    <w:rsid w:val="001B657C"/>
    <w:rsid w:val="001C220B"/>
    <w:rsid w:val="00276812"/>
    <w:rsid w:val="002B6034"/>
    <w:rsid w:val="00322DD7"/>
    <w:rsid w:val="00342930"/>
    <w:rsid w:val="003A7F2F"/>
    <w:rsid w:val="003F2976"/>
    <w:rsid w:val="00460685"/>
    <w:rsid w:val="004C5E3A"/>
    <w:rsid w:val="006B70D5"/>
    <w:rsid w:val="00747041"/>
    <w:rsid w:val="00840244"/>
    <w:rsid w:val="00870AE8"/>
    <w:rsid w:val="00B30913"/>
    <w:rsid w:val="00BC68F2"/>
    <w:rsid w:val="00BD3378"/>
    <w:rsid w:val="00C476B1"/>
    <w:rsid w:val="00C6253A"/>
    <w:rsid w:val="00DC0E9D"/>
    <w:rsid w:val="00DE7A1B"/>
    <w:rsid w:val="00E04EBE"/>
    <w:rsid w:val="00FD5462"/>
    <w:rsid w:val="00FF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0D53C9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D53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3C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0031-48F1-400F-A4A5-201366C7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2024-11-19T16:29:00Z</dcterms:created>
  <dcterms:modified xsi:type="dcterms:W3CDTF">2024-12-04T08:46:00Z</dcterms:modified>
</cp:coreProperties>
</file>