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480" w:rsidRPr="004F556D" w:rsidRDefault="009C4480" w:rsidP="009C4480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9C4480" w:rsidRPr="004F556D" w:rsidRDefault="009C4480" w:rsidP="009C4480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Федеральное государственное </w:t>
      </w:r>
      <w:r>
        <w:rPr>
          <w:rFonts w:ascii="Times New Roman" w:hAnsi="Times New Roman" w:cs="Times New Roman"/>
        </w:rPr>
        <w:t>автономное</w:t>
      </w:r>
      <w:r w:rsidRPr="004F556D">
        <w:rPr>
          <w:rFonts w:ascii="Times New Roman" w:hAnsi="Times New Roman" w:cs="Times New Roman"/>
        </w:rPr>
        <w:t xml:space="preserve"> образовательное учреждение высшего образования</w:t>
      </w:r>
    </w:p>
    <w:p w:rsidR="009C4480" w:rsidRPr="004F556D" w:rsidRDefault="009C4480" w:rsidP="009C4480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исследовательский  политехнический университет»</w:t>
      </w:r>
    </w:p>
    <w:p w:rsidR="009C4480" w:rsidRPr="004F556D" w:rsidRDefault="009C4480" w:rsidP="009C4480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:rsidR="009C4480" w:rsidRPr="004F556D" w:rsidRDefault="009C4480" w:rsidP="009C4480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9C4480" w:rsidRPr="004F556D" w:rsidRDefault="009C4480" w:rsidP="009C4480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Направление </w:t>
      </w:r>
      <w:r>
        <w:rPr>
          <w:rFonts w:ascii="Times New Roman" w:hAnsi="Times New Roman" w:cs="Times New Roman"/>
        </w:rPr>
        <w:t>09.03.04</w:t>
      </w:r>
      <w:r w:rsidRPr="004F556D">
        <w:rPr>
          <w:rFonts w:ascii="Times New Roman" w:hAnsi="Times New Roman" w:cs="Times New Roman"/>
        </w:rPr>
        <w:t xml:space="preserve"> – «</w:t>
      </w:r>
      <w:r>
        <w:rPr>
          <w:rFonts w:ascii="Times New Roman" w:hAnsi="Times New Roman" w:cs="Times New Roman"/>
        </w:rPr>
        <w:t>Программная инженерия</w:t>
      </w:r>
      <w:r w:rsidRPr="004F556D">
        <w:rPr>
          <w:rFonts w:ascii="Times New Roman" w:hAnsi="Times New Roman" w:cs="Times New Roman"/>
        </w:rPr>
        <w:t>»</w:t>
      </w: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 w:rsidR="004C2B96">
        <w:rPr>
          <w:rFonts w:ascii="Times New Roman" w:hAnsi="Times New Roman" w:cs="Times New Roman"/>
          <w:sz w:val="28"/>
        </w:rPr>
        <w:t>З</w:t>
      </w:r>
      <w:r w:rsidR="00970FD6">
        <w:rPr>
          <w:rFonts w:ascii="Times New Roman" w:hAnsi="Times New Roman" w:cs="Times New Roman"/>
          <w:sz w:val="28"/>
        </w:rPr>
        <w:t>ащит</w:t>
      </w:r>
      <w:r w:rsidR="004C2B96">
        <w:rPr>
          <w:rFonts w:ascii="Times New Roman" w:hAnsi="Times New Roman" w:cs="Times New Roman"/>
          <w:sz w:val="28"/>
        </w:rPr>
        <w:t>а</w:t>
      </w:r>
      <w:r w:rsidR="003646A3">
        <w:rPr>
          <w:rFonts w:ascii="Times New Roman" w:hAnsi="Times New Roman" w:cs="Times New Roman"/>
          <w:sz w:val="28"/>
        </w:rPr>
        <w:t xml:space="preserve"> </w:t>
      </w:r>
      <w:r w:rsidR="004C2B96">
        <w:rPr>
          <w:rFonts w:ascii="Times New Roman" w:hAnsi="Times New Roman" w:cs="Times New Roman"/>
          <w:sz w:val="28"/>
        </w:rPr>
        <w:t>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 w:rsidR="00997EDB">
        <w:rPr>
          <w:rFonts w:ascii="Times New Roman" w:hAnsi="Times New Roman" w:cs="Times New Roman"/>
          <w:sz w:val="28"/>
        </w:rPr>
        <w:t>Разработка программно-информационных систем</w:t>
      </w:r>
      <w:r w:rsidRPr="00945929">
        <w:rPr>
          <w:rFonts w:ascii="Times New Roman" w:hAnsi="Times New Roman" w:cs="Times New Roman"/>
          <w:sz w:val="28"/>
        </w:rPr>
        <w:t>»</w:t>
      </w:r>
    </w:p>
    <w:p w:rsidR="004F556D" w:rsidRPr="009D179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 w:rsidR="009C4480" w:rsidRPr="009D179D">
        <w:rPr>
          <w:rFonts w:ascii="Times New Roman" w:hAnsi="Times New Roman" w:cs="Times New Roman"/>
          <w:sz w:val="28"/>
        </w:rPr>
        <w:t>5</w:t>
      </w: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0337B9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:rsidR="00A71C41" w:rsidRPr="001151DA" w:rsidRDefault="00A71C41" w:rsidP="00A71C41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E660C1">
        <w:rPr>
          <w:rFonts w:ascii="Times New Roman" w:hAnsi="Times New Roman" w:cs="Times New Roman"/>
          <w:sz w:val="32"/>
          <w:szCs w:val="32"/>
        </w:rPr>
        <w:t>7</w:t>
      </w:r>
    </w:p>
    <w:p w:rsidR="00A71C41" w:rsidRPr="004F556D" w:rsidRDefault="00A71C41" w:rsidP="00A71C4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45929">
        <w:rPr>
          <w:rFonts w:ascii="Times New Roman" w:hAnsi="Times New Roman" w:cs="Times New Roman"/>
          <w:sz w:val="28"/>
        </w:rPr>
        <w:t>Тема: «</w:t>
      </w:r>
      <w:r w:rsidR="00E660C1" w:rsidRPr="00C53504">
        <w:rPr>
          <w:rFonts w:ascii="Times New Roman" w:hAnsi="Times New Roman" w:cs="Times New Roman"/>
          <w:sz w:val="28"/>
        </w:rPr>
        <w:t>Алгоритмы хеширования паролей</w:t>
      </w:r>
      <w:r w:rsidRPr="00945929">
        <w:rPr>
          <w:rFonts w:ascii="Times New Roman" w:hAnsi="Times New Roman" w:cs="Times New Roman"/>
          <w:sz w:val="28"/>
        </w:rPr>
        <w:t>»</w:t>
      </w: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bookmarkEnd w:id="0"/>
    <w:p w:rsidR="009C4480" w:rsidRDefault="009C4480" w:rsidP="009C4480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>
        <w:rPr>
          <w:rFonts w:ascii="Times New Roman" w:hAnsi="Times New Roman" w:cs="Times New Roman"/>
          <w:bCs/>
          <w:sz w:val="28"/>
        </w:rPr>
        <w:t>РИС-22-1б</w:t>
      </w:r>
    </w:p>
    <w:p w:rsidR="009C4480" w:rsidRPr="004F556D" w:rsidRDefault="009C4480" w:rsidP="009C4480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Поважный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В. Е.    ___________</w:t>
      </w:r>
    </w:p>
    <w:p w:rsidR="009C4480" w:rsidRPr="004F556D" w:rsidRDefault="009C4480" w:rsidP="009C4480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>
        <w:rPr>
          <w:rFonts w:ascii="Times New Roman" w:hAnsi="Times New Roman" w:cs="Times New Roman"/>
          <w:bCs/>
          <w:sz w:val="28"/>
        </w:rPr>
        <w:t>доцент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:rsidR="009C4480" w:rsidRPr="004F556D" w:rsidRDefault="009C4480" w:rsidP="009C4480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</w:t>
      </w:r>
      <w:r w:rsidRPr="004F556D">
        <w:rPr>
          <w:rFonts w:ascii="Times New Roman" w:hAnsi="Times New Roman" w:cs="Times New Roman"/>
          <w:bCs/>
          <w:sz w:val="28"/>
        </w:rPr>
        <w:t>__________</w:t>
      </w:r>
    </w:p>
    <w:p w:rsidR="009C4480" w:rsidRPr="004F556D" w:rsidRDefault="009C4480" w:rsidP="009C4480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______</w:t>
      </w:r>
    </w:p>
    <w:p w:rsidR="009C4480" w:rsidRPr="004F556D" w:rsidRDefault="009C4480" w:rsidP="009C4480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:rsidR="009C4480" w:rsidRPr="004F556D" w:rsidRDefault="009C4480" w:rsidP="009C448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9C4480" w:rsidRPr="004F556D" w:rsidRDefault="009C4480" w:rsidP="009C448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9C4480" w:rsidRPr="004F556D" w:rsidRDefault="009C4480" w:rsidP="009C448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9C4480" w:rsidRPr="004F556D" w:rsidRDefault="009C4480" w:rsidP="009C4480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2364C7" w:rsidRDefault="009C4480" w:rsidP="009C448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2024</w:t>
      </w:r>
      <w:r w:rsidR="002364C7">
        <w:rPr>
          <w:rFonts w:ascii="Times New Roman" w:hAnsi="Times New Roman" w:cs="Times New Roman"/>
          <w:sz w:val="28"/>
        </w:rPr>
        <w:br w:type="page"/>
      </w:r>
    </w:p>
    <w:p w:rsidR="00E660C1" w:rsidRPr="005D2960" w:rsidRDefault="00E660C1" w:rsidP="00E660C1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E660C1" w:rsidRPr="00925F66" w:rsidRDefault="00E660C1" w:rsidP="00E660C1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3504">
        <w:rPr>
          <w:rFonts w:ascii="Times New Roman" w:eastAsia="Calibri" w:hAnsi="Times New Roman" w:cs="Times New Roman"/>
          <w:sz w:val="24"/>
          <w:szCs w:val="24"/>
        </w:rPr>
        <w:t>Получить практические навыки по созданию алгоритмов хеширования паролей.</w:t>
      </w:r>
    </w:p>
    <w:p w:rsidR="00E660C1" w:rsidRPr="00CC57A1" w:rsidRDefault="00E660C1" w:rsidP="00E660C1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E660C1" w:rsidRPr="00C53504" w:rsidRDefault="00E660C1" w:rsidP="00E660C1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3504">
        <w:rPr>
          <w:rFonts w:ascii="Times New Roman" w:eastAsia="Calibri" w:hAnsi="Times New Roman" w:cs="Times New Roman"/>
          <w:sz w:val="24"/>
          <w:szCs w:val="24"/>
        </w:rPr>
        <w:t xml:space="preserve">Написать программу, реализующую методику хеширования паролей, используя в качестве блочного шифра  для реализации алгоритма </w:t>
      </w:r>
      <w:proofErr w:type="spellStart"/>
      <w:proofErr w:type="gramStart"/>
      <w:r w:rsidRPr="00C53504">
        <w:rPr>
          <w:rFonts w:ascii="Times New Roman" w:eastAsia="Calibri" w:hAnsi="Times New Roman" w:cs="Times New Roman"/>
          <w:sz w:val="24"/>
          <w:szCs w:val="24"/>
        </w:rPr>
        <w:t>напи-санный</w:t>
      </w:r>
      <w:proofErr w:type="spellEnd"/>
      <w:proofErr w:type="gramEnd"/>
      <w:r w:rsidRPr="00C53504">
        <w:rPr>
          <w:rFonts w:ascii="Times New Roman" w:eastAsia="Calibri" w:hAnsi="Times New Roman" w:cs="Times New Roman"/>
          <w:sz w:val="24"/>
          <w:szCs w:val="24"/>
        </w:rPr>
        <w:t xml:space="preserve"> ранее в лабораторной работе №4 блочный шифр. Максимальная длина  пароля выбирается разработчиком алгоритма на его усмотрение, но не должна быть меньше 4 символов.</w:t>
      </w:r>
    </w:p>
    <w:p w:rsidR="00E660C1" w:rsidRPr="005D2960" w:rsidRDefault="00E660C1" w:rsidP="00E660C1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:rsidR="00E660C1" w:rsidRPr="00C53504" w:rsidRDefault="00E660C1" w:rsidP="00E660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3504">
        <w:rPr>
          <w:rFonts w:ascii="Times New Roman" w:hAnsi="Times New Roman" w:cs="Times New Roman"/>
          <w:b/>
          <w:sz w:val="24"/>
          <w:szCs w:val="24"/>
        </w:rPr>
        <w:t>Хеширование паролей</w:t>
      </w:r>
    </w:p>
    <w:p w:rsidR="00E660C1" w:rsidRPr="00C53504" w:rsidRDefault="00E660C1" w:rsidP="00E660C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От методов, повышающих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криптостойкость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системы в целом, перейдем к блоку хеширования паролей – методу, позволяющему пользователям запоминать не 128 байт, то есть 256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шестнадцатиричных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цифр ключа, а некоторое осмысленное выражение, слово или последовательность символов, называющуюся паролем. Действительно, при разработке любого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криптоалгоритма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следует учитывать, что в половине случаев конечным пользователем системы является человек, а не автоматическая система. Это ставит вопрос о том, удобно, и вообще реально ли человеку запомнить 128-битный ключ (32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шестнадцатиричные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цифры). На самом деле предел запоминаемости лежит на границе 8-12 подобных символов, а, следовательно, если мы будем заставлять пользователя оперировать именно ключом, тем самым мы практически вынудим его к записи ключа на каком-либо листке бумаги или электронном носителе, например, в текстовом файле. Это, естественно, резко снижает защищенность системы.</w:t>
      </w:r>
    </w:p>
    <w:p w:rsidR="00E660C1" w:rsidRPr="00C53504" w:rsidRDefault="00E660C1" w:rsidP="00E660C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Для решения этой проблемы были разработаны методы, преобразующие произносимую, осмысленную строку произвольной длины – пароль, в указанный ключ заранее заданной длины. В подавляющем большинстве случаев для этой операции используются так называемые хеш-функции (от англ.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hashing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– мелкая нарезка и перемешивание). Хеш-функцией называется такое математическое или алгоритмическое преобразование заданного блока данных, которое обладает следующими свойствами: </w:t>
      </w:r>
    </w:p>
    <w:p w:rsidR="00E660C1" w:rsidRPr="00C53504" w:rsidRDefault="00E660C1" w:rsidP="00E660C1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хеш-функция имеет бесконечную область определения, </w:t>
      </w:r>
    </w:p>
    <w:p w:rsidR="00E660C1" w:rsidRPr="00C53504" w:rsidRDefault="00E660C1" w:rsidP="00E660C1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хеш-функция имеет конечную область значений, </w:t>
      </w:r>
    </w:p>
    <w:p w:rsidR="00E660C1" w:rsidRPr="00C53504" w:rsidRDefault="00E660C1" w:rsidP="00E660C1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она необратима, </w:t>
      </w:r>
    </w:p>
    <w:p w:rsidR="00E660C1" w:rsidRPr="00C53504" w:rsidRDefault="00E660C1" w:rsidP="00E660C1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изменение входного потока информации на один бит меняет около половины всех бит выходного потока, то есть результата хеш-функции. </w:t>
      </w:r>
    </w:p>
    <w:p w:rsidR="00E660C1" w:rsidRPr="00C53504" w:rsidRDefault="00E660C1" w:rsidP="00E660C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lastRenderedPageBreak/>
        <w:t>Эти свойства позволяют подавать на вход хеш-функции пароли, то есть текстовые строки произвольной длины на любом национальном языке и, ограничив область значений функции диапазоном 0..2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  <w:r w:rsidRPr="00C53504">
        <w:rPr>
          <w:rFonts w:ascii="Times New Roman" w:hAnsi="Times New Roman" w:cs="Times New Roman"/>
          <w:color w:val="000000"/>
          <w:sz w:val="24"/>
          <w:szCs w:val="24"/>
        </w:rPr>
        <w:t>-1, где N – длина ключа в битах, получать на выходе достаточно равномерно распределенные по области значения блоки информации – ключи.</w:t>
      </w:r>
    </w:p>
    <w:p w:rsidR="00E660C1" w:rsidRPr="00C53504" w:rsidRDefault="00E660C1" w:rsidP="00E660C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>Нетрудно заметить, что требования, подобные 3 и 4 пунктам требований к хеш-функции, выполняют блочные шифры. Это указывает на один из возможных путей реализации стойких хеш-функций – проведение блочных криптопреобразований над материалом строки-пароля. Этот метод и используется в различных вариациях практически во всех современных криптосистемах. Материал строки-пароля многократно последовательно используется в качестве ключа для шифрования некоторого заранее известного блока данных – на выходе получается зашифрованный блок информации, однозначно зависящий только от пароля и при этом имеющий достаточно хорошие статистические характеристики. Такой блок или несколько таких блоков и используются в качестве ключа для дальнейших криптопреобразований.</w:t>
      </w:r>
    </w:p>
    <w:p w:rsidR="00E660C1" w:rsidRPr="00C53504" w:rsidRDefault="00E660C1" w:rsidP="00E660C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Характер применения блочного шифра для хеширования определяется отношением размера блока используемого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криптоалгоритма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и разрядности требуемого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хеш-результата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660C1" w:rsidRPr="00C53504" w:rsidRDefault="00E660C1" w:rsidP="00E660C1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Если указанные выше величины совпадают, то используется схема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одноцепочечного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блочного шифрования. Первоначальное значение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хеш-результата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устанавливается равным 0, вся строка-пароль разбивается на блоки байт, равные по длине ключу используемого для хеширования блочного шифра, затем производятся преобразования по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реккурентной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формуле:</w:t>
      </w:r>
    </w:p>
    <w:p w:rsidR="00E660C1" w:rsidRPr="00C53504" w:rsidRDefault="00E660C1" w:rsidP="00E660C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=H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j-1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XOR </w:t>
      </w:r>
      <w:proofErr w:type="spellStart"/>
      <w:proofErr w:type="gramStart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EnCrypt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j-1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,PSW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E660C1" w:rsidRPr="00C53504" w:rsidRDefault="00E660C1" w:rsidP="00E660C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EnCrypt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X,Key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>) – используемый блочный шифр.</w:t>
      </w:r>
    </w:p>
    <w:p w:rsidR="00E660C1" w:rsidRPr="00C53504" w:rsidRDefault="00E660C1" w:rsidP="00E660C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Последнее значение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используется в качестве искомого результата.</w:t>
      </w:r>
    </w:p>
    <w:p w:rsidR="00E660C1" w:rsidRPr="00C53504" w:rsidRDefault="00E660C1" w:rsidP="00E660C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62500" cy="1266825"/>
            <wp:effectExtent l="19050" t="0" r="0" b="0"/>
            <wp:docPr id="41" name="Рисунок 41" descr="235-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235-10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0C1" w:rsidRPr="00C53504" w:rsidRDefault="00E660C1" w:rsidP="00E660C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60C1" w:rsidRPr="00C53504" w:rsidRDefault="00E660C1" w:rsidP="00E660C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В том случае, когда длина ключа ровно в два раза превосходит длину блока, а подобная зависимость довольно часто встречается в блочных шифрах, используется схема, напоминающая сеть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Фейштеля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. Характерным недостатком и приведенной выше формулы, и хеш-функции, основанной на сети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Фейштеля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, является большая ресурсоемкость в отношении пароля. Для проведения только одного преобразования, </w:t>
      </w:r>
      <w:r w:rsidRPr="00C53504"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например, блочным шифром с ключом длиной 128 бит используется 16 байт строки-пароля, а сама длина пароля редко превышает 32 символа. Следовательно, при вычислении хеш-функции над паролем будут произведено максимум 2 «полноценных» криптопреобразования.</w:t>
      </w:r>
    </w:p>
    <w:p w:rsidR="00E660C1" w:rsidRPr="00C53504" w:rsidRDefault="00E660C1" w:rsidP="00E660C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>Решение этой проблемы можно достичь двумя путями</w:t>
      </w:r>
      <w:proofErr w:type="gram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1) предварительно «размножить» строку-пароль, например, записав ее многократно последовательно до достижения длины, скажем, в 256 символов; 2) модифицировать схему использования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криптоалгоритма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так, чтобы материал строки-пароля "медленнее" тратился при вычислении ключа.</w:t>
      </w:r>
    </w:p>
    <w:p w:rsidR="00E660C1" w:rsidRPr="00C53504" w:rsidRDefault="00E660C1" w:rsidP="00E660C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По второму пути пошли исследователи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Девис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и Майер, предложившие алгоритм также на основе блочного шифра, но использующий материал строки-пароля многократно и небольшими порциями. В нем просматриваются элементы обеих приведенных выше схем, но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криптостойкость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этого алгоритма </w:t>
      </w:r>
      <w:proofErr w:type="gram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подтверждена</w:t>
      </w:r>
      <w:proofErr w:type="gram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многочисленными реализациями в различных криптосистемах. Алгоритм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3504">
        <w:rPr>
          <w:rFonts w:ascii="Times New Roman" w:hAnsi="Times New Roman" w:cs="Times New Roman"/>
          <w:color w:val="000000"/>
          <w:sz w:val="24"/>
          <w:szCs w:val="24"/>
        </w:rPr>
        <w:t>получил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3504">
        <w:rPr>
          <w:rFonts w:ascii="Times New Roman" w:hAnsi="Times New Roman" w:cs="Times New Roman"/>
          <w:color w:val="000000"/>
          <w:sz w:val="24"/>
          <w:szCs w:val="24"/>
        </w:rPr>
        <w:t>название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«Tandem DM»:</w:t>
      </w:r>
    </w:p>
    <w:p w:rsidR="00E660C1" w:rsidRPr="00C53504" w:rsidRDefault="00E660C1" w:rsidP="00E66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0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=0; H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0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proofErr w:type="gramStart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0 ;</w:t>
      </w:r>
      <w:proofErr w:type="gramEnd"/>
    </w:p>
    <w:p w:rsidR="00E660C1" w:rsidRPr="00C53504" w:rsidRDefault="00E660C1" w:rsidP="00E66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FOR J = 1 TO N DO</w:t>
      </w:r>
    </w:p>
    <w:p w:rsidR="00E660C1" w:rsidRPr="00C53504" w:rsidRDefault="00E660C1" w:rsidP="00E66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BEGIN</w:t>
      </w:r>
    </w:p>
    <w:p w:rsidR="00E660C1" w:rsidRPr="00C53504" w:rsidRDefault="00E660C1" w:rsidP="00E66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TMP=</w:t>
      </w:r>
      <w:proofErr w:type="spellStart"/>
      <w:proofErr w:type="gramStart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EnCrypt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H,[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G,PSW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]); H'=H XOR TMP;</w:t>
      </w:r>
    </w:p>
    <w:p w:rsidR="00E660C1" w:rsidRPr="00C53504" w:rsidRDefault="00E660C1" w:rsidP="00E66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TMP=</w:t>
      </w:r>
      <w:proofErr w:type="spellStart"/>
      <w:proofErr w:type="gramStart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EnCrypt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G,[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PSW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,TMP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]); G'=G XOR TMP;</w:t>
      </w:r>
    </w:p>
    <w:p w:rsidR="00E660C1" w:rsidRPr="00C53504" w:rsidRDefault="00E660C1" w:rsidP="00E66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C53504">
        <w:rPr>
          <w:rFonts w:ascii="Times New Roman" w:hAnsi="Times New Roman" w:cs="Times New Roman"/>
          <w:color w:val="000000"/>
          <w:sz w:val="24"/>
          <w:szCs w:val="24"/>
        </w:rPr>
        <w:t>END;</w:t>
      </w:r>
    </w:p>
    <w:p w:rsidR="00E660C1" w:rsidRPr="00C53504" w:rsidRDefault="00E660C1" w:rsidP="00E66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Key=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</w:t>
      </w:r>
      <w:r w:rsidRPr="00C53504">
        <w:rPr>
          <w:rFonts w:ascii="Times New Roman" w:hAnsi="Times New Roman" w:cs="Times New Roman"/>
          <w:color w:val="000000"/>
          <w:sz w:val="24"/>
          <w:szCs w:val="24"/>
        </w:rPr>
        <w:t>,H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E660C1" w:rsidRPr="00C53504" w:rsidRDefault="00E660C1" w:rsidP="00E660C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Квадратными скобками (X16=[A8,B8]) здесь обозначено простое объединение (склеивание) двух блоков информации равной величины в один – удвоенной разрядности. А в качестве процедуры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EnCrypt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X,Key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) опять может быть выбран любой стойкий блочный шифр. Как видно из формул, данный алгоритм ориентирован на то, что длина ключа двукратно превышает размер блока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криптоалгоритма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. А характерной особенностью схемы является тот факт, что строка пароля считывается блоками по половине длины ключа, и каждый блок используется в создании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хеш-результата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дважды. Таким образом, при длине пароля в 20 символов и необходимости создания 128 битного ключа внутренний цикл хеш-функции повторится 3 раза.</w:t>
      </w:r>
    </w:p>
    <w:p w:rsidR="00A71C41" w:rsidRDefault="00A71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71C41" w:rsidRPr="00A71C41" w:rsidRDefault="00A71C41" w:rsidP="00A71C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64C7" w:rsidRPr="005D2960" w:rsidRDefault="005D2960" w:rsidP="005D296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ХОД РАБОТЫ</w:t>
      </w:r>
    </w:p>
    <w:p w:rsidR="008B17A8" w:rsidRPr="00322F11" w:rsidRDefault="00322F11" w:rsidP="005D296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 рисунке 1 представлена</w:t>
      </w:r>
      <w:r w:rsidR="00925F66">
        <w:rPr>
          <w:rFonts w:ascii="Times New Roman" w:eastAsia="Calibri" w:hAnsi="Times New Roman" w:cs="Times New Roman"/>
          <w:sz w:val="24"/>
          <w:szCs w:val="24"/>
        </w:rPr>
        <w:t xml:space="preserve"> главная форма программы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322F11" w:rsidRPr="001F29D2" w:rsidRDefault="00E660C1" w:rsidP="00322F11">
      <w:pPr>
        <w:jc w:val="center"/>
        <w:rPr>
          <w:rFonts w:ascii="Times New Roman" w:hAnsi="Times New Roman" w:cs="Times New Roman"/>
          <w:noProof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14625" cy="22574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41" w:rsidRPr="00E660C1" w:rsidRDefault="00322F11" w:rsidP="00E660C1">
      <w:pPr>
        <w:jc w:val="center"/>
        <w:rPr>
          <w:rFonts w:ascii="Times New Roman" w:hAnsi="Times New Roman" w:cs="Times New Roman"/>
          <w:noProof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t xml:space="preserve">Рисунок 1 – </w:t>
      </w:r>
      <w:r w:rsidR="00925F66">
        <w:rPr>
          <w:rFonts w:ascii="Times New Roman" w:hAnsi="Times New Roman" w:cs="Times New Roman"/>
          <w:noProof/>
          <w:sz w:val="24"/>
        </w:rPr>
        <w:t>Главная форма программы</w:t>
      </w:r>
      <w:r>
        <w:rPr>
          <w:rFonts w:ascii="Times New Roman" w:hAnsi="Times New Roman" w:cs="Times New Roman"/>
          <w:noProof/>
          <w:sz w:val="24"/>
        </w:rPr>
        <w:t>.</w:t>
      </w:r>
    </w:p>
    <w:p w:rsidR="00A71C41" w:rsidRPr="00A51D74" w:rsidRDefault="00A71C41" w:rsidP="00322F11">
      <w:pPr>
        <w:jc w:val="center"/>
        <w:rPr>
          <w:rFonts w:ascii="Times New Roman" w:hAnsi="Times New Roman" w:cs="Times New Roman"/>
          <w:noProof/>
          <w:sz w:val="24"/>
        </w:rPr>
      </w:pPr>
    </w:p>
    <w:p w:rsidR="00322F11" w:rsidRDefault="00322F11" w:rsidP="00322F11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  <w:t>Пример работы программы представлен на рисунке 2.</w:t>
      </w:r>
    </w:p>
    <w:p w:rsidR="00322F11" w:rsidRPr="00131DA0" w:rsidRDefault="00E660C1" w:rsidP="00322F11">
      <w:pPr>
        <w:jc w:val="center"/>
        <w:rPr>
          <w:rFonts w:ascii="Times New Roman" w:hAnsi="Times New Roman" w:cs="Times New Roman"/>
          <w:noProof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05100" cy="22574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A0" w:rsidRPr="00A71C41" w:rsidRDefault="00322F11" w:rsidP="00A71C4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2 – Пример работы программы.</w:t>
      </w:r>
      <w:r w:rsidR="00131DA0">
        <w:rPr>
          <w:rFonts w:ascii="Times New Roman" w:hAnsi="Times New Roman" w:cs="Times New Roman"/>
          <w:b/>
          <w:noProof/>
          <w:sz w:val="24"/>
        </w:rPr>
        <w:br w:type="page"/>
      </w:r>
    </w:p>
    <w:p w:rsidR="00131DA0" w:rsidRDefault="00131DA0">
      <w:pPr>
        <w:rPr>
          <w:rFonts w:ascii="Times New Roman" w:hAnsi="Times New Roman" w:cs="Times New Roman"/>
          <w:b/>
          <w:noProof/>
          <w:sz w:val="24"/>
        </w:rPr>
      </w:pPr>
    </w:p>
    <w:p w:rsidR="005D2960" w:rsidRPr="00354B8F" w:rsidRDefault="005D2960" w:rsidP="005D2960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 w:rsidRPr="005D2960">
        <w:rPr>
          <w:rFonts w:ascii="Times New Roman" w:hAnsi="Times New Roman" w:cs="Times New Roman"/>
          <w:b/>
          <w:noProof/>
          <w:sz w:val="24"/>
        </w:rPr>
        <w:t>ПРИЛОЖЕНИЕ</w:t>
      </w:r>
    </w:p>
    <w:p w:rsidR="005D2960" w:rsidRPr="001B7416" w:rsidRDefault="005D2960" w:rsidP="005D2960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 w:rsidRPr="005D2960">
        <w:rPr>
          <w:rFonts w:ascii="Times New Roman" w:hAnsi="Times New Roman" w:cs="Times New Roman"/>
          <w:b/>
          <w:noProof/>
          <w:sz w:val="24"/>
        </w:rPr>
        <w:t>Листинг</w:t>
      </w:r>
      <w:r w:rsidR="00322F11" w:rsidRPr="001B7416">
        <w:rPr>
          <w:rFonts w:ascii="Times New Roman" w:hAnsi="Times New Roman" w:cs="Times New Roman"/>
          <w:b/>
          <w:noProof/>
          <w:sz w:val="24"/>
        </w:rPr>
        <w:t xml:space="preserve"> </w:t>
      </w:r>
      <w:r w:rsidR="00925F66">
        <w:rPr>
          <w:rFonts w:ascii="Times New Roman" w:hAnsi="Times New Roman" w:cs="Times New Roman"/>
          <w:b/>
          <w:noProof/>
          <w:sz w:val="24"/>
        </w:rPr>
        <w:t>класса</w:t>
      </w:r>
      <w:r w:rsidR="00925F66" w:rsidRPr="001B7416">
        <w:rPr>
          <w:rFonts w:ascii="Times New Roman" w:hAnsi="Times New Roman" w:cs="Times New Roman"/>
          <w:b/>
          <w:noProof/>
          <w:sz w:val="24"/>
        </w:rPr>
        <w:t xml:space="preserve"> </w:t>
      </w:r>
      <w:r w:rsidR="001B7416">
        <w:rPr>
          <w:rFonts w:ascii="Times New Roman" w:hAnsi="Times New Roman" w:cs="Times New Roman"/>
          <w:b/>
          <w:noProof/>
          <w:sz w:val="24"/>
        </w:rPr>
        <w:t>программы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System;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System.Collections.Generic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System.ComponentModel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System.Data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System.Drawing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System.Linq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System.Security.Cryptography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System.Text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System.Threading.Tasks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System.Windows.Forms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namespace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InformationSecureLabs</w:t>
      </w:r>
      <w:proofErr w:type="spellEnd"/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partial class lab7 : Form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private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const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uint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encryptionKey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0xA1B2C3D4;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lab7()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private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byte[]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GenerateSalt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()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byte[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] salt = new byte[16]; // 128-</w:t>
      </w:r>
      <w:r w:rsidRPr="00E660C1">
        <w:rPr>
          <w:rFonts w:ascii="Cascadia Mono" w:hAnsi="Cascadia Mono" w:cs="Cascadia Mono"/>
          <w:sz w:val="19"/>
          <w:szCs w:val="19"/>
          <w:highlight w:val="white"/>
        </w:rPr>
        <w:t>битная</w:t>
      </w: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E660C1">
        <w:rPr>
          <w:rFonts w:ascii="Cascadia Mono" w:hAnsi="Cascadia Mono" w:cs="Cascadia Mono"/>
          <w:sz w:val="19"/>
          <w:szCs w:val="19"/>
          <w:highlight w:val="white"/>
        </w:rPr>
        <w:t>соль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var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rng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new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RNGCryptoServiceProvider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())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rng.GetBytes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salt);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return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salt;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private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byte[]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HashPasswordWithBlockCipher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(string password, byte[] salt)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byte[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passwordBytes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Encoding.UTF8.GetBytes(password);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byte[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] combined = new byte[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salt.Length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passwordBytes.Length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];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Buffer.BlockCopy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salt, 0, combined, 0,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salt.Length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Buffer.BlockCopy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passwordBytes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0, combined,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salt.Length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passwordBytes.Length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byte[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] hash = Encrypt(combined);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return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hash;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private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byte[] Encrypt(byte[] data)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byte[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encryptedBytes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new byte[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data.Length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];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for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data.Length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;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++)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ushort</w:t>
      </w:r>
      <w:proofErr w:type="spellEnd"/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block = 0;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if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+ 1 &lt;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data.Length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block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BitConverter.ToUInt16(data,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else</w:t>
      </w:r>
      <w:proofErr w:type="gramEnd"/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block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data[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];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ushort</w:t>
      </w:r>
      <w:proofErr w:type="spellEnd"/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encryptedBlock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ushort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)(block ^ (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encryptionKey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&amp; 0xFFFF));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byte[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encryptedBytesBlock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BitConverter.GetBytes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encryptedBlock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encryptedBytes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 =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encryptedBytesBlock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[0];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if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+ 1 &lt;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data.Length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encryptedBytes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+ 1] =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encryptedBytesBlock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[1];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return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encryptedBytes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private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void button1_Click(object sender,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EventArgs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string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password = textBox1.Text;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byte[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 salt =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GenerateSalt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byte[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 hash = </w:t>
      </w:r>
      <w:proofErr w:type="spell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HashPasswordWithBlockCipher</w:t>
      </w:r>
      <w:proofErr w:type="spell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(password, salt);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richTextBox1.Text = </w:t>
      </w:r>
      <w:proofErr w:type="gramStart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Encoding.UTF8.GetString(</w:t>
      </w:r>
      <w:proofErr w:type="gramEnd"/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>hash);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E660C1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</w:rPr>
        <w:t xml:space="preserve">    }</w:t>
      </w:r>
    </w:p>
    <w:p w:rsidR="00E660C1" w:rsidRPr="00E660C1" w:rsidRDefault="00E660C1" w:rsidP="00E66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E660C1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:rsidR="00925F66" w:rsidRPr="001B7416" w:rsidRDefault="00925F66" w:rsidP="001F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sectPr w:rsidR="00925F66" w:rsidRPr="001B7416" w:rsidSect="00380A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8284CDE"/>
    <w:lvl w:ilvl="0">
      <w:numFmt w:val="decimal"/>
      <w:lvlText w:val="*"/>
      <w:lvlJc w:val="left"/>
    </w:lvl>
  </w:abstractNum>
  <w:abstractNum w:abstractNumId="1">
    <w:nsid w:val="00A4444D"/>
    <w:multiLevelType w:val="hybridMultilevel"/>
    <w:tmpl w:val="F6269CE2"/>
    <w:lvl w:ilvl="0" w:tplc="1C402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8E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DE62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07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DC4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9E17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0218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F62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5A1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832F7C"/>
    <w:multiLevelType w:val="multilevel"/>
    <w:tmpl w:val="0E0E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471E2D"/>
    <w:multiLevelType w:val="multilevel"/>
    <w:tmpl w:val="C70C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AF35E3"/>
    <w:multiLevelType w:val="multilevel"/>
    <w:tmpl w:val="9DC2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EB7788"/>
    <w:multiLevelType w:val="hybridMultilevel"/>
    <w:tmpl w:val="1A34C6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576E3B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10960173"/>
    <w:multiLevelType w:val="hybridMultilevel"/>
    <w:tmpl w:val="AFF4B7C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12796FD0"/>
    <w:multiLevelType w:val="hybridMultilevel"/>
    <w:tmpl w:val="2A6E0B74"/>
    <w:lvl w:ilvl="0" w:tplc="A9629E22">
      <w:start w:val="1"/>
      <w:numFmt w:val="decimal"/>
      <w:lvlText w:val="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746381"/>
    <w:multiLevelType w:val="hybridMultilevel"/>
    <w:tmpl w:val="F8E05C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F65BA4"/>
    <w:multiLevelType w:val="multilevel"/>
    <w:tmpl w:val="2016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A21B00"/>
    <w:multiLevelType w:val="hybridMultilevel"/>
    <w:tmpl w:val="5ACCDC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D713EF2"/>
    <w:multiLevelType w:val="hybridMultilevel"/>
    <w:tmpl w:val="002AC9F4"/>
    <w:lvl w:ilvl="0" w:tplc="34DC6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B4E8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D25D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A3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0A0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3482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065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A2E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16C0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E00DB3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1335790"/>
    <w:multiLevelType w:val="multilevel"/>
    <w:tmpl w:val="010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E920D4"/>
    <w:multiLevelType w:val="multilevel"/>
    <w:tmpl w:val="14F0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A55FC4"/>
    <w:multiLevelType w:val="multilevel"/>
    <w:tmpl w:val="900A38D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pStyle w:val="a"/>
      <w:lvlText w:val="%1.%2.3."/>
      <w:lvlJc w:val="left"/>
      <w:pPr>
        <w:tabs>
          <w:tab w:val="num" w:pos="2520"/>
        </w:tabs>
        <w:ind w:left="230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2CC52D57"/>
    <w:multiLevelType w:val="multilevel"/>
    <w:tmpl w:val="1E6219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>
    <w:nsid w:val="2CFD2F1B"/>
    <w:multiLevelType w:val="hybridMultilevel"/>
    <w:tmpl w:val="A9B07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DB329E"/>
    <w:multiLevelType w:val="hybridMultilevel"/>
    <w:tmpl w:val="0C28D1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F8B1DCD"/>
    <w:multiLevelType w:val="hybridMultilevel"/>
    <w:tmpl w:val="E1D081E2"/>
    <w:lvl w:ilvl="0" w:tplc="041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D47525"/>
    <w:multiLevelType w:val="hybridMultilevel"/>
    <w:tmpl w:val="A4665230"/>
    <w:lvl w:ilvl="0" w:tplc="75B07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6A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628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E3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029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9A9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20A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C2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485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BB66F5F"/>
    <w:multiLevelType w:val="hybridMultilevel"/>
    <w:tmpl w:val="E4983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C86ACB"/>
    <w:multiLevelType w:val="hybridMultilevel"/>
    <w:tmpl w:val="6A90965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FA66080"/>
    <w:multiLevelType w:val="hybridMultilevel"/>
    <w:tmpl w:val="C67AC5D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AA3721A"/>
    <w:multiLevelType w:val="hybridMultilevel"/>
    <w:tmpl w:val="1CF8BB7E"/>
    <w:lvl w:ilvl="0" w:tplc="800CD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B8D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324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745E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A68B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769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F6B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663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88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7E7DF9"/>
    <w:multiLevelType w:val="hybridMultilevel"/>
    <w:tmpl w:val="951826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4C05FF7"/>
    <w:multiLevelType w:val="hybridMultilevel"/>
    <w:tmpl w:val="8462326A"/>
    <w:lvl w:ilvl="0" w:tplc="88583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031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28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FE60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B222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9EA9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12BF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4EF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AE2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036421"/>
    <w:multiLevelType w:val="hybridMultilevel"/>
    <w:tmpl w:val="09AA3272"/>
    <w:lvl w:ilvl="0" w:tplc="B372A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6024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E61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40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169D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FA4D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F01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62D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861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6B632D5"/>
    <w:multiLevelType w:val="hybridMultilevel"/>
    <w:tmpl w:val="EB5854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8F0462"/>
    <w:multiLevelType w:val="hybridMultilevel"/>
    <w:tmpl w:val="B50C35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BB02039"/>
    <w:multiLevelType w:val="hybridMultilevel"/>
    <w:tmpl w:val="B7F6CF1E"/>
    <w:lvl w:ilvl="0" w:tplc="58DC53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34BE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2A2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FC0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4C3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768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422E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144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E2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17B5EAD"/>
    <w:multiLevelType w:val="hybridMultilevel"/>
    <w:tmpl w:val="B554CC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2654DAE"/>
    <w:multiLevelType w:val="hybridMultilevel"/>
    <w:tmpl w:val="DFDA61FA"/>
    <w:lvl w:ilvl="0" w:tplc="13FCFEDC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304F17"/>
    <w:multiLevelType w:val="hybridMultilevel"/>
    <w:tmpl w:val="E9B42E3C"/>
    <w:lvl w:ilvl="0" w:tplc="1A4C5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2EE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E80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2EEE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E4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2E76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921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EA1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6C8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351F82"/>
    <w:multiLevelType w:val="hybridMultilevel"/>
    <w:tmpl w:val="FC608F80"/>
    <w:lvl w:ilvl="0" w:tplc="CD7ED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B85F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AFF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3CD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0B9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7A41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A4DA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A05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BB111CA"/>
    <w:multiLevelType w:val="hybridMultilevel"/>
    <w:tmpl w:val="2F4A9BD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5"/>
  </w:num>
  <w:num w:numId="2">
    <w:abstractNumId w:val="22"/>
  </w:num>
  <w:num w:numId="3">
    <w:abstractNumId w:val="27"/>
  </w:num>
  <w:num w:numId="4">
    <w:abstractNumId w:val="13"/>
  </w:num>
  <w:num w:numId="5">
    <w:abstractNumId w:val="15"/>
  </w:num>
  <w:num w:numId="6">
    <w:abstractNumId w:val="7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551" w:hanging="283"/>
        </w:pPr>
        <w:rPr>
          <w:rFonts w:ascii="Symbol" w:hAnsi="Symbol" w:hint="default"/>
        </w:rPr>
      </w:lvl>
    </w:lvlOverride>
  </w:num>
  <w:num w:numId="8">
    <w:abstractNumId w:val="16"/>
  </w:num>
  <w:num w:numId="9">
    <w:abstractNumId w:val="17"/>
  </w:num>
  <w:num w:numId="10">
    <w:abstractNumId w:val="10"/>
  </w:num>
  <w:num w:numId="11">
    <w:abstractNumId w:val="3"/>
  </w:num>
  <w:num w:numId="12">
    <w:abstractNumId w:val="24"/>
  </w:num>
  <w:num w:numId="13">
    <w:abstractNumId w:val="25"/>
  </w:num>
  <w:num w:numId="14">
    <w:abstractNumId w:val="14"/>
  </w:num>
  <w:num w:numId="15">
    <w:abstractNumId w:val="23"/>
  </w:num>
  <w:num w:numId="16">
    <w:abstractNumId w:val="11"/>
  </w:num>
  <w:num w:numId="17">
    <w:abstractNumId w:val="4"/>
  </w:num>
  <w:num w:numId="18">
    <w:abstractNumId w:val="38"/>
  </w:num>
  <w:num w:numId="19">
    <w:abstractNumId w:val="26"/>
  </w:num>
  <w:num w:numId="20">
    <w:abstractNumId w:val="37"/>
  </w:num>
  <w:num w:numId="21">
    <w:abstractNumId w:val="12"/>
  </w:num>
  <w:num w:numId="22">
    <w:abstractNumId w:val="28"/>
  </w:num>
  <w:num w:numId="23">
    <w:abstractNumId w:val="36"/>
  </w:num>
  <w:num w:numId="24">
    <w:abstractNumId w:val="29"/>
  </w:num>
  <w:num w:numId="25">
    <w:abstractNumId w:val="21"/>
  </w:num>
  <w:num w:numId="26">
    <w:abstractNumId w:val="1"/>
  </w:num>
  <w:num w:numId="27">
    <w:abstractNumId w:val="32"/>
  </w:num>
  <w:num w:numId="28">
    <w:abstractNumId w:val="8"/>
  </w:num>
  <w:num w:numId="29">
    <w:abstractNumId w:val="30"/>
  </w:num>
  <w:num w:numId="30">
    <w:abstractNumId w:val="34"/>
  </w:num>
  <w:num w:numId="31">
    <w:abstractNumId w:val="5"/>
  </w:num>
  <w:num w:numId="32">
    <w:abstractNumId w:val="9"/>
  </w:num>
  <w:num w:numId="33">
    <w:abstractNumId w:val="2"/>
  </w:num>
  <w:num w:numId="34">
    <w:abstractNumId w:val="31"/>
  </w:num>
  <w:num w:numId="35">
    <w:abstractNumId w:val="18"/>
  </w:num>
  <w:num w:numId="36">
    <w:abstractNumId w:val="33"/>
  </w:num>
  <w:num w:numId="37">
    <w:abstractNumId w:val="20"/>
  </w:num>
  <w:num w:numId="38">
    <w:abstractNumId w:val="19"/>
  </w:num>
  <w:num w:numId="3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2E2103"/>
    <w:rsid w:val="00004886"/>
    <w:rsid w:val="00016E45"/>
    <w:rsid w:val="000337B9"/>
    <w:rsid w:val="0007784D"/>
    <w:rsid w:val="00084024"/>
    <w:rsid w:val="000A18BD"/>
    <w:rsid w:val="000D0E4D"/>
    <w:rsid w:val="000F62F1"/>
    <w:rsid w:val="00131DA0"/>
    <w:rsid w:val="001B7416"/>
    <w:rsid w:val="001C08D1"/>
    <w:rsid w:val="001F29D2"/>
    <w:rsid w:val="001F314B"/>
    <w:rsid w:val="00201C29"/>
    <w:rsid w:val="00227E25"/>
    <w:rsid w:val="002364C7"/>
    <w:rsid w:val="00241DC7"/>
    <w:rsid w:val="002B769E"/>
    <w:rsid w:val="002D5478"/>
    <w:rsid w:val="002E2103"/>
    <w:rsid w:val="00315B6F"/>
    <w:rsid w:val="00322F11"/>
    <w:rsid w:val="00324328"/>
    <w:rsid w:val="00354B8F"/>
    <w:rsid w:val="00361FB8"/>
    <w:rsid w:val="00363823"/>
    <w:rsid w:val="003646A3"/>
    <w:rsid w:val="00380A05"/>
    <w:rsid w:val="003C5C34"/>
    <w:rsid w:val="004174D2"/>
    <w:rsid w:val="004A0BDF"/>
    <w:rsid w:val="004C2B96"/>
    <w:rsid w:val="004D122D"/>
    <w:rsid w:val="004F556D"/>
    <w:rsid w:val="004F5E8D"/>
    <w:rsid w:val="00524B0A"/>
    <w:rsid w:val="005522C8"/>
    <w:rsid w:val="005D1B2A"/>
    <w:rsid w:val="005D2960"/>
    <w:rsid w:val="00614BDA"/>
    <w:rsid w:val="00630DDC"/>
    <w:rsid w:val="006C0120"/>
    <w:rsid w:val="006C7274"/>
    <w:rsid w:val="006D1537"/>
    <w:rsid w:val="006D2F83"/>
    <w:rsid w:val="006E467E"/>
    <w:rsid w:val="006F383B"/>
    <w:rsid w:val="007362B4"/>
    <w:rsid w:val="00761A0A"/>
    <w:rsid w:val="0076773E"/>
    <w:rsid w:val="00767F4A"/>
    <w:rsid w:val="00783A1B"/>
    <w:rsid w:val="007A3721"/>
    <w:rsid w:val="007B0C21"/>
    <w:rsid w:val="007D1385"/>
    <w:rsid w:val="007D7142"/>
    <w:rsid w:val="00824943"/>
    <w:rsid w:val="00845A25"/>
    <w:rsid w:val="008B17A8"/>
    <w:rsid w:val="008E680D"/>
    <w:rsid w:val="00925F66"/>
    <w:rsid w:val="00941C98"/>
    <w:rsid w:val="00945929"/>
    <w:rsid w:val="00970FD6"/>
    <w:rsid w:val="00997EDB"/>
    <w:rsid w:val="009A1469"/>
    <w:rsid w:val="009C4480"/>
    <w:rsid w:val="009D179D"/>
    <w:rsid w:val="009D3CF5"/>
    <w:rsid w:val="00A51D74"/>
    <w:rsid w:val="00A71C41"/>
    <w:rsid w:val="00A858F1"/>
    <w:rsid w:val="00A863A7"/>
    <w:rsid w:val="00A87AF4"/>
    <w:rsid w:val="00B60AB8"/>
    <w:rsid w:val="00BD1F3E"/>
    <w:rsid w:val="00C81451"/>
    <w:rsid w:val="00CE2D35"/>
    <w:rsid w:val="00D34741"/>
    <w:rsid w:val="00D7748D"/>
    <w:rsid w:val="00D81C16"/>
    <w:rsid w:val="00D86EE9"/>
    <w:rsid w:val="00E07DB5"/>
    <w:rsid w:val="00E507E9"/>
    <w:rsid w:val="00E515E3"/>
    <w:rsid w:val="00E660C1"/>
    <w:rsid w:val="00E87DE0"/>
    <w:rsid w:val="00F03CB1"/>
    <w:rsid w:val="00F0424D"/>
    <w:rsid w:val="00F05DFB"/>
    <w:rsid w:val="00F13926"/>
    <w:rsid w:val="00F17C98"/>
    <w:rsid w:val="00F44987"/>
    <w:rsid w:val="00F52616"/>
    <w:rsid w:val="00F77A1B"/>
    <w:rsid w:val="00FA7626"/>
    <w:rsid w:val="00FB666D"/>
    <w:rsid w:val="00FC2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Preformatted" w:uiPriority="0"/>
    <w:lsdException w:name="Table Elegan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A7626"/>
  </w:style>
  <w:style w:type="paragraph" w:styleId="1">
    <w:name w:val="heading 1"/>
    <w:basedOn w:val="a0"/>
    <w:next w:val="a0"/>
    <w:link w:val="10"/>
    <w:qFormat/>
    <w:rsid w:val="00131DA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20">
    <w:name w:val="heading 2"/>
    <w:basedOn w:val="a0"/>
    <w:next w:val="a0"/>
    <w:link w:val="21"/>
    <w:qFormat/>
    <w:rsid w:val="00131DA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52"/>
      <w:szCs w:val="24"/>
    </w:rPr>
  </w:style>
  <w:style w:type="paragraph" w:styleId="3">
    <w:name w:val="heading 3"/>
    <w:aliases w:val="Заголовок 3 Знак Знак"/>
    <w:basedOn w:val="a0"/>
    <w:next w:val="a0"/>
    <w:link w:val="30"/>
    <w:qFormat/>
    <w:rsid w:val="00131DA0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paragraph" w:styleId="4">
    <w:name w:val="heading 4"/>
    <w:basedOn w:val="a0"/>
    <w:next w:val="a0"/>
    <w:link w:val="40"/>
    <w:qFormat/>
    <w:rsid w:val="00131DA0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131DA0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</w:rPr>
  </w:style>
  <w:style w:type="paragraph" w:styleId="6">
    <w:name w:val="heading 6"/>
    <w:basedOn w:val="a0"/>
    <w:next w:val="a0"/>
    <w:link w:val="60"/>
    <w:qFormat/>
    <w:rsid w:val="00131DA0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7">
    <w:name w:val="heading 7"/>
    <w:basedOn w:val="a0"/>
    <w:next w:val="a0"/>
    <w:link w:val="70"/>
    <w:qFormat/>
    <w:rsid w:val="00131DA0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8">
    <w:name w:val="heading 8"/>
    <w:basedOn w:val="a0"/>
    <w:next w:val="a0"/>
    <w:link w:val="80"/>
    <w:qFormat/>
    <w:rsid w:val="00131DA0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qFormat/>
    <w:rsid w:val="00131DA0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semiHidden/>
    <w:unhideWhenUsed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2E2103"/>
    <w:rPr>
      <w:rFonts w:ascii="Tahoma" w:hAnsi="Tahoma" w:cs="Tahoma"/>
      <w:sz w:val="16"/>
      <w:szCs w:val="16"/>
    </w:rPr>
  </w:style>
  <w:style w:type="paragraph" w:styleId="a6">
    <w:name w:val="caption"/>
    <w:basedOn w:val="a0"/>
    <w:next w:val="a0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0"/>
    <w:uiPriority w:val="34"/>
    <w:qFormat/>
    <w:rsid w:val="005D2960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131DA0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22">
    <w:name w:val="Заголовок 2 Знак"/>
    <w:basedOn w:val="a1"/>
    <w:link w:val="20"/>
    <w:rsid w:val="00131D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Заголовок 3 Знак Знак Знак"/>
    <w:basedOn w:val="a1"/>
    <w:link w:val="3"/>
    <w:rsid w:val="00131DA0"/>
    <w:rPr>
      <w:rFonts w:ascii="Times New Roman" w:eastAsia="Times New Roman" w:hAnsi="Times New Roman" w:cs="Times New Roman"/>
      <w:sz w:val="28"/>
      <w:szCs w:val="24"/>
    </w:rPr>
  </w:style>
  <w:style w:type="character" w:customStyle="1" w:styleId="40">
    <w:name w:val="Заголовок 4 Знак"/>
    <w:basedOn w:val="a1"/>
    <w:link w:val="4"/>
    <w:rsid w:val="00131DA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rsid w:val="00131DA0"/>
    <w:rPr>
      <w:rFonts w:ascii="Arial" w:eastAsia="Times New Roman" w:hAnsi="Arial" w:cs="Times New Roman"/>
      <w:szCs w:val="20"/>
    </w:rPr>
  </w:style>
  <w:style w:type="character" w:customStyle="1" w:styleId="60">
    <w:name w:val="Заголовок 6 Знак"/>
    <w:basedOn w:val="a1"/>
    <w:link w:val="6"/>
    <w:rsid w:val="00131DA0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1"/>
    <w:link w:val="7"/>
    <w:rsid w:val="00131DA0"/>
    <w:rPr>
      <w:rFonts w:ascii="Arial" w:eastAsia="Times New Roman" w:hAnsi="Arial" w:cs="Times New Roman"/>
      <w:sz w:val="20"/>
      <w:szCs w:val="20"/>
    </w:rPr>
  </w:style>
  <w:style w:type="character" w:customStyle="1" w:styleId="80">
    <w:name w:val="Заголовок 8 Знак"/>
    <w:basedOn w:val="a1"/>
    <w:link w:val="8"/>
    <w:rsid w:val="00131DA0"/>
    <w:rPr>
      <w:rFonts w:ascii="Arial" w:eastAsia="Times New Roman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rsid w:val="00131DA0"/>
    <w:rPr>
      <w:rFonts w:ascii="Arial" w:eastAsia="Times New Roman" w:hAnsi="Arial" w:cs="Times New Roman"/>
      <w:b/>
      <w:i/>
      <w:sz w:val="18"/>
      <w:szCs w:val="20"/>
    </w:rPr>
  </w:style>
  <w:style w:type="paragraph" w:styleId="a8">
    <w:name w:val="Body Text"/>
    <w:basedOn w:val="a0"/>
    <w:link w:val="a9"/>
    <w:rsid w:val="00131DA0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6"/>
      <w:szCs w:val="18"/>
    </w:rPr>
  </w:style>
  <w:style w:type="character" w:customStyle="1" w:styleId="a9">
    <w:name w:val="Основной текст Знак"/>
    <w:basedOn w:val="a1"/>
    <w:link w:val="a8"/>
    <w:rsid w:val="00131DA0"/>
    <w:rPr>
      <w:rFonts w:ascii="Arial" w:eastAsia="Times New Roman" w:hAnsi="Arial" w:cs="Arial"/>
      <w:sz w:val="26"/>
      <w:szCs w:val="18"/>
    </w:rPr>
  </w:style>
  <w:style w:type="paragraph" w:styleId="aa">
    <w:name w:val="footer"/>
    <w:basedOn w:val="a0"/>
    <w:link w:val="ab"/>
    <w:rsid w:val="00131DA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Нижний колонтитул Знак"/>
    <w:basedOn w:val="a1"/>
    <w:link w:val="aa"/>
    <w:rsid w:val="00131DA0"/>
    <w:rPr>
      <w:rFonts w:ascii="Times New Roman" w:eastAsia="Times New Roman" w:hAnsi="Times New Roman" w:cs="Times New Roman"/>
      <w:sz w:val="24"/>
      <w:szCs w:val="24"/>
    </w:rPr>
  </w:style>
  <w:style w:type="character" w:styleId="ac">
    <w:name w:val="page number"/>
    <w:basedOn w:val="a1"/>
    <w:rsid w:val="00131DA0"/>
  </w:style>
  <w:style w:type="paragraph" w:styleId="11">
    <w:name w:val="toc 1"/>
    <w:basedOn w:val="a0"/>
    <w:next w:val="a0"/>
    <w:autoRedefine/>
    <w:semiHidden/>
    <w:rsid w:val="00131DA0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character" w:styleId="ad">
    <w:name w:val="Hyperlink"/>
    <w:basedOn w:val="a1"/>
    <w:rsid w:val="00131DA0"/>
    <w:rPr>
      <w:color w:val="0000FF"/>
      <w:u w:val="single"/>
    </w:rPr>
  </w:style>
  <w:style w:type="paragraph" w:customStyle="1" w:styleId="Web">
    <w:name w:val="Обычный (Web)"/>
    <w:basedOn w:val="a0"/>
    <w:rsid w:val="00131DA0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4C5A66"/>
      <w:sz w:val="16"/>
      <w:szCs w:val="16"/>
    </w:rPr>
  </w:style>
  <w:style w:type="paragraph" w:styleId="31">
    <w:name w:val="toc 3"/>
    <w:basedOn w:val="a0"/>
    <w:next w:val="a0"/>
    <w:autoRedefine/>
    <w:semiHidden/>
    <w:rsid w:val="00131DA0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23">
    <w:name w:val="toc 2"/>
    <w:basedOn w:val="a0"/>
    <w:next w:val="a0"/>
    <w:autoRedefine/>
    <w:semiHidden/>
    <w:rsid w:val="00131DA0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ae">
    <w:name w:val="Body Text Indent"/>
    <w:basedOn w:val="a0"/>
    <w:link w:val="af"/>
    <w:rsid w:val="00131DA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1"/>
    <w:link w:val="ae"/>
    <w:rsid w:val="00131DA0"/>
    <w:rPr>
      <w:rFonts w:ascii="Times New Roman" w:eastAsia="Times New Roman" w:hAnsi="Times New Roman" w:cs="Times New Roman"/>
      <w:sz w:val="24"/>
      <w:szCs w:val="24"/>
    </w:rPr>
  </w:style>
  <w:style w:type="paragraph" w:styleId="24">
    <w:name w:val="Body Text Indent 2"/>
    <w:basedOn w:val="a0"/>
    <w:link w:val="25"/>
    <w:rsid w:val="00131DA0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с отступом 2 Знак"/>
    <w:basedOn w:val="a1"/>
    <w:link w:val="24"/>
    <w:rsid w:val="00131DA0"/>
    <w:rPr>
      <w:rFonts w:ascii="Times New Roman" w:eastAsia="Times New Roman" w:hAnsi="Times New Roman" w:cs="Times New Roman"/>
      <w:sz w:val="24"/>
      <w:szCs w:val="24"/>
    </w:rPr>
  </w:style>
  <w:style w:type="paragraph" w:styleId="32">
    <w:name w:val="Body Text Indent 3"/>
    <w:basedOn w:val="a0"/>
    <w:link w:val="33"/>
    <w:rsid w:val="00131DA0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rsid w:val="00131DA0"/>
    <w:rPr>
      <w:rFonts w:ascii="Times New Roman" w:eastAsia="Times New Roman" w:hAnsi="Times New Roman" w:cs="Times New Roman"/>
      <w:sz w:val="16"/>
      <w:szCs w:val="16"/>
    </w:rPr>
  </w:style>
  <w:style w:type="paragraph" w:styleId="af0">
    <w:name w:val="Plain Text"/>
    <w:basedOn w:val="a0"/>
    <w:link w:val="af1"/>
    <w:rsid w:val="00131DA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f1">
    <w:name w:val="Текст Знак"/>
    <w:basedOn w:val="a1"/>
    <w:link w:val="af0"/>
    <w:rsid w:val="00131DA0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0"/>
    <w:link w:val="HTML0"/>
    <w:rsid w:val="00131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4C5A66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131DA0"/>
    <w:rPr>
      <w:rFonts w:ascii="Arial Unicode MS" w:eastAsia="Arial Unicode MS" w:hAnsi="Arial Unicode MS" w:cs="Arial Unicode MS"/>
      <w:color w:val="4C5A66"/>
      <w:sz w:val="20"/>
      <w:szCs w:val="20"/>
    </w:rPr>
  </w:style>
  <w:style w:type="paragraph" w:styleId="af2">
    <w:name w:val="List Bullet"/>
    <w:basedOn w:val="a0"/>
    <w:autoRedefine/>
    <w:rsid w:val="00131DA0"/>
    <w:pPr>
      <w:overflowPunct w:val="0"/>
      <w:autoSpaceDE w:val="0"/>
      <w:autoSpaceDN w:val="0"/>
      <w:adjustRightInd w:val="0"/>
      <w:spacing w:before="60" w:after="60" w:line="240" w:lineRule="auto"/>
      <w:ind w:left="1440" w:hanging="284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6">
    <w:name w:val="Body Text 2"/>
    <w:basedOn w:val="a0"/>
    <w:link w:val="27"/>
    <w:rsid w:val="00131DA0"/>
    <w:pPr>
      <w:spacing w:after="0" w:line="360" w:lineRule="auto"/>
    </w:pPr>
    <w:rPr>
      <w:rFonts w:ascii="Arial" w:eastAsia="Times New Roman" w:hAnsi="Arial" w:cs="Arial"/>
      <w:bCs/>
      <w:iCs/>
      <w:sz w:val="26"/>
      <w:szCs w:val="24"/>
    </w:rPr>
  </w:style>
  <w:style w:type="character" w:customStyle="1" w:styleId="27">
    <w:name w:val="Основной текст 2 Знак"/>
    <w:basedOn w:val="a1"/>
    <w:link w:val="26"/>
    <w:rsid w:val="00131DA0"/>
    <w:rPr>
      <w:rFonts w:ascii="Arial" w:eastAsia="Times New Roman" w:hAnsi="Arial" w:cs="Arial"/>
      <w:bCs/>
      <w:iCs/>
      <w:sz w:val="26"/>
      <w:szCs w:val="24"/>
    </w:rPr>
  </w:style>
  <w:style w:type="character" w:customStyle="1" w:styleId="af3">
    <w:name w:val="Символ"/>
    <w:basedOn w:val="a1"/>
    <w:rsid w:val="00131DA0"/>
    <w:rPr>
      <w:rFonts w:ascii="Courier New" w:hAnsi="Courier New"/>
      <w:noProof w:val="0"/>
      <w:sz w:val="22"/>
      <w:vertAlign w:val="baseline"/>
      <w:lang w:val="en-US"/>
    </w:rPr>
  </w:style>
  <w:style w:type="paragraph" w:customStyle="1" w:styleId="af4">
    <w:name w:val="Таблица"/>
    <w:rsid w:val="00131DA0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af5">
    <w:name w:val="Надпись"/>
    <w:rsid w:val="00131DA0"/>
    <w:pPr>
      <w:overflowPunct w:val="0"/>
      <w:autoSpaceDE w:val="0"/>
      <w:autoSpaceDN w:val="0"/>
      <w:adjustRightInd w:val="0"/>
      <w:spacing w:before="80" w:after="80" w:line="240" w:lineRule="auto"/>
      <w:jc w:val="center"/>
      <w:textAlignment w:val="baseline"/>
    </w:pPr>
    <w:rPr>
      <w:rFonts w:ascii="Courier New" w:eastAsia="Times New Roman" w:hAnsi="Courier New" w:cs="Times New Roman"/>
      <w:noProof/>
      <w:szCs w:val="20"/>
    </w:rPr>
  </w:style>
  <w:style w:type="paragraph" w:customStyle="1" w:styleId="af6">
    <w:name w:val="Пример"/>
    <w:basedOn w:val="a0"/>
    <w:rsid w:val="00131DA0"/>
    <w:pPr>
      <w:overflowPunct w:val="0"/>
      <w:autoSpaceDE w:val="0"/>
      <w:autoSpaceDN w:val="0"/>
      <w:adjustRightInd w:val="0"/>
      <w:spacing w:before="60" w:after="60" w:line="240" w:lineRule="auto"/>
      <w:ind w:left="2268"/>
      <w:textAlignment w:val="baseline"/>
    </w:pPr>
    <w:rPr>
      <w:rFonts w:ascii="Courier New" w:eastAsia="Times New Roman" w:hAnsi="Courier New" w:cs="Times New Roman"/>
      <w:szCs w:val="20"/>
    </w:rPr>
  </w:style>
  <w:style w:type="paragraph" w:styleId="af7">
    <w:name w:val="header"/>
    <w:basedOn w:val="a0"/>
    <w:link w:val="af8"/>
    <w:rsid w:val="00131DA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60" w:after="60" w:line="240" w:lineRule="auto"/>
      <w:ind w:left="2268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8">
    <w:name w:val="Верхний колонтитул Знак"/>
    <w:basedOn w:val="a1"/>
    <w:link w:val="af7"/>
    <w:rsid w:val="00131DA0"/>
    <w:rPr>
      <w:rFonts w:ascii="Times New Roman" w:eastAsia="Times New Roman" w:hAnsi="Times New Roman" w:cs="Times New Roman"/>
      <w:sz w:val="24"/>
      <w:szCs w:val="20"/>
    </w:rPr>
  </w:style>
  <w:style w:type="character" w:customStyle="1" w:styleId="Programsymbol">
    <w:name w:val="Program symbol"/>
    <w:basedOn w:val="a1"/>
    <w:rsid w:val="00131DA0"/>
    <w:rPr>
      <w:rFonts w:ascii="Courier New" w:hAnsi="Courier New"/>
      <w:noProof w:val="0"/>
      <w:sz w:val="22"/>
      <w:vertAlign w:val="baseline"/>
      <w:lang w:val="ru-RU"/>
    </w:rPr>
  </w:style>
  <w:style w:type="character" w:customStyle="1" w:styleId="programtext">
    <w:name w:val="program text"/>
    <w:basedOn w:val="a1"/>
    <w:rsid w:val="00131DA0"/>
    <w:rPr>
      <w:rFonts w:ascii="Courier New" w:hAnsi="Courier New"/>
      <w:sz w:val="22"/>
      <w:vertAlign w:val="baseline"/>
    </w:rPr>
  </w:style>
  <w:style w:type="paragraph" w:customStyle="1" w:styleId="af9">
    <w:name w:val="Таблицы заголовок"/>
    <w:rsid w:val="00131DA0"/>
    <w:pPr>
      <w:overflowPunct w:val="0"/>
      <w:autoSpaceDE w:val="0"/>
      <w:autoSpaceDN w:val="0"/>
      <w:adjustRightInd w:val="0"/>
      <w:spacing w:before="60" w:after="60" w:line="240" w:lineRule="auto"/>
      <w:jc w:val="center"/>
      <w:textAlignment w:val="baseline"/>
    </w:pPr>
    <w:rPr>
      <w:rFonts w:ascii="Arial" w:eastAsia="Times New Roman" w:hAnsi="Arial" w:cs="Times New Roman"/>
      <w:b/>
      <w:noProof/>
      <w:sz w:val="20"/>
      <w:szCs w:val="20"/>
    </w:rPr>
  </w:style>
  <w:style w:type="paragraph" w:customStyle="1" w:styleId="afa">
    <w:name w:val="Локальный заголовок"/>
    <w:basedOn w:val="a0"/>
    <w:next w:val="a0"/>
    <w:rsid w:val="00131DA0"/>
    <w:pPr>
      <w:overflowPunct w:val="0"/>
      <w:autoSpaceDE w:val="0"/>
      <w:autoSpaceDN w:val="0"/>
      <w:adjustRightInd w:val="0"/>
      <w:spacing w:before="240" w:after="60" w:line="240" w:lineRule="auto"/>
      <w:ind w:left="1134"/>
      <w:textAlignment w:val="baseline"/>
    </w:pPr>
    <w:rPr>
      <w:rFonts w:ascii="Arial" w:eastAsia="Times New Roman" w:hAnsi="Arial" w:cs="Times New Roman"/>
      <w:b/>
      <w:i/>
      <w:sz w:val="20"/>
      <w:szCs w:val="20"/>
    </w:rPr>
  </w:style>
  <w:style w:type="paragraph" w:styleId="a">
    <w:name w:val="List Continue"/>
    <w:basedOn w:val="a0"/>
    <w:rsid w:val="00131DA0"/>
    <w:pPr>
      <w:numPr>
        <w:ilvl w:val="2"/>
        <w:numId w:val="8"/>
      </w:num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">
    <w:name w:val="заг2"/>
    <w:basedOn w:val="a0"/>
    <w:rsid w:val="00131DA0"/>
    <w:pPr>
      <w:numPr>
        <w:ilvl w:val="1"/>
        <w:numId w:val="9"/>
      </w:num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1">
    <w:name w:val="Заголовок 2 Знак1"/>
    <w:basedOn w:val="a1"/>
    <w:link w:val="20"/>
    <w:rsid w:val="00131DA0"/>
    <w:rPr>
      <w:rFonts w:ascii="Times New Roman" w:eastAsia="Times New Roman" w:hAnsi="Times New Roman" w:cs="Times New Roman"/>
      <w:sz w:val="52"/>
      <w:szCs w:val="24"/>
    </w:rPr>
  </w:style>
  <w:style w:type="paragraph" w:styleId="41">
    <w:name w:val="toc 4"/>
    <w:basedOn w:val="a0"/>
    <w:next w:val="a0"/>
    <w:autoRedefine/>
    <w:semiHidden/>
    <w:rsid w:val="00131DA0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afb">
    <w:name w:val="Normal (Web)"/>
    <w:basedOn w:val="a0"/>
    <w:rsid w:val="00131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enter">
    <w:name w:val="center"/>
    <w:basedOn w:val="a0"/>
    <w:rsid w:val="00131DA0"/>
    <w:pPr>
      <w:spacing w:before="100" w:beforeAutospacing="1" w:after="100" w:afterAutospacing="1" w:line="220" w:lineRule="atLeast"/>
      <w:jc w:val="center"/>
    </w:pPr>
    <w:rPr>
      <w:rFonts w:ascii="Tahoma" w:eastAsia="Times New Roman" w:hAnsi="Tahoma" w:cs="Tahoma"/>
      <w:b/>
      <w:bCs/>
      <w:color w:val="000000"/>
      <w:sz w:val="20"/>
      <w:szCs w:val="20"/>
    </w:rPr>
  </w:style>
  <w:style w:type="character" w:styleId="afc">
    <w:name w:val="Strong"/>
    <w:basedOn w:val="a1"/>
    <w:qFormat/>
    <w:rsid w:val="00131DA0"/>
    <w:rPr>
      <w:b/>
      <w:bCs/>
    </w:rPr>
  </w:style>
  <w:style w:type="character" w:styleId="afd">
    <w:name w:val="Emphasis"/>
    <w:basedOn w:val="a1"/>
    <w:qFormat/>
    <w:rsid w:val="00131DA0"/>
    <w:rPr>
      <w:i/>
      <w:iCs/>
    </w:rPr>
  </w:style>
  <w:style w:type="table" w:styleId="afe">
    <w:name w:val="Table Grid"/>
    <w:basedOn w:val="a2"/>
    <w:rsid w:val="00131D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Elegant"/>
    <w:basedOn w:val="a2"/>
    <w:rsid w:val="00131D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1">
    <w:name w:val="toc 5"/>
    <w:basedOn w:val="a0"/>
    <w:next w:val="a0"/>
    <w:autoRedefine/>
    <w:semiHidden/>
    <w:rsid w:val="00131DA0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61">
    <w:name w:val="toc 6"/>
    <w:basedOn w:val="a0"/>
    <w:next w:val="a0"/>
    <w:autoRedefine/>
    <w:semiHidden/>
    <w:rsid w:val="00131DA0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71">
    <w:name w:val="toc 7"/>
    <w:basedOn w:val="a0"/>
    <w:next w:val="a0"/>
    <w:autoRedefine/>
    <w:semiHidden/>
    <w:rsid w:val="00131DA0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81">
    <w:name w:val="toc 8"/>
    <w:basedOn w:val="a0"/>
    <w:next w:val="a0"/>
    <w:autoRedefine/>
    <w:semiHidden/>
    <w:rsid w:val="00131DA0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91">
    <w:name w:val="toc 9"/>
    <w:basedOn w:val="a0"/>
    <w:next w:val="a0"/>
    <w:autoRedefine/>
    <w:semiHidden/>
    <w:rsid w:val="00131DA0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8412AA-6FE3-4CE6-AA4A-28CE82C86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9128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24</cp:revision>
  <dcterms:created xsi:type="dcterms:W3CDTF">2016-09-03T05:36:00Z</dcterms:created>
  <dcterms:modified xsi:type="dcterms:W3CDTF">2024-10-26T09:30:00Z</dcterms:modified>
</cp:coreProperties>
</file>