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66468A" w14:textId="24B36923" w:rsidR="00545307" w:rsidRPr="00163B48" w:rsidRDefault="00545307" w:rsidP="00163B48">
      <w:pPr>
        <w:spacing w:line="360" w:lineRule="auto"/>
        <w:rPr>
          <w:sz w:val="24"/>
          <w:szCs w:val="24"/>
          <w:lang w:val="en-US"/>
        </w:rPr>
      </w:pPr>
      <w:bookmarkStart w:id="0" w:name="_Hlk97119575"/>
    </w:p>
    <w:p w14:paraId="39ABF472" w14:textId="77777777" w:rsidR="00EF231D" w:rsidRPr="00163B48" w:rsidRDefault="000500C8" w:rsidP="00163B48">
      <w:pPr>
        <w:spacing w:line="360" w:lineRule="auto"/>
        <w:jc w:val="center"/>
        <w:rPr>
          <w:sz w:val="24"/>
          <w:szCs w:val="24"/>
          <w:lang w:val="en-US"/>
        </w:rPr>
      </w:pPr>
      <w:r w:rsidRPr="00163B48">
        <w:rPr>
          <w:noProof/>
          <w:sz w:val="24"/>
          <w:szCs w:val="24"/>
          <w:lang w:val="en-US"/>
        </w:rPr>
        <w:drawing>
          <wp:inline distT="0" distB="0" distL="0" distR="0" wp14:anchorId="34A53D2B" wp14:editId="0F742EE7">
            <wp:extent cx="4160724" cy="1088723"/>
            <wp:effectExtent l="0" t="0" r="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268799" cy="1117003"/>
                    </a:xfrm>
                    <a:prstGeom prst="rect">
                      <a:avLst/>
                    </a:prstGeom>
                  </pic:spPr>
                </pic:pic>
              </a:graphicData>
            </a:graphic>
          </wp:inline>
        </w:drawing>
      </w:r>
    </w:p>
    <w:p w14:paraId="2AB71765" w14:textId="77777777" w:rsidR="000500C8" w:rsidRPr="00163B48" w:rsidRDefault="000500C8" w:rsidP="00163B48">
      <w:pPr>
        <w:spacing w:line="360" w:lineRule="auto"/>
        <w:jc w:val="center"/>
        <w:rPr>
          <w:sz w:val="24"/>
          <w:szCs w:val="24"/>
          <w:lang w:val="en-US"/>
        </w:rPr>
      </w:pPr>
    </w:p>
    <w:p w14:paraId="777EAFF5" w14:textId="77777777" w:rsidR="000500C8" w:rsidRPr="00163B48" w:rsidRDefault="000500C8" w:rsidP="00163B48">
      <w:pPr>
        <w:spacing w:line="360" w:lineRule="auto"/>
        <w:jc w:val="center"/>
        <w:rPr>
          <w:sz w:val="24"/>
          <w:szCs w:val="24"/>
          <w:lang w:val="en-US"/>
        </w:rPr>
      </w:pPr>
    </w:p>
    <w:p w14:paraId="133F7B50" w14:textId="7C79C383" w:rsidR="000500C8" w:rsidRPr="00163B48" w:rsidRDefault="000500C8" w:rsidP="00163B48">
      <w:pPr>
        <w:pStyle w:val="Title"/>
        <w:jc w:val="center"/>
        <w:rPr>
          <w:sz w:val="72"/>
          <w:szCs w:val="72"/>
          <w:lang w:val="en-US"/>
        </w:rPr>
      </w:pPr>
      <w:r w:rsidRPr="00163B48">
        <w:rPr>
          <w:sz w:val="72"/>
          <w:szCs w:val="72"/>
          <w:lang w:val="en-US"/>
        </w:rPr>
        <w:t>Formatting and Checking Weakest Precondition Proofs in Dafny</w:t>
      </w:r>
    </w:p>
    <w:p w14:paraId="7A1404D5" w14:textId="77777777" w:rsidR="000500C8" w:rsidRPr="00163B48" w:rsidRDefault="000500C8" w:rsidP="00163B48">
      <w:pPr>
        <w:spacing w:line="240" w:lineRule="auto"/>
        <w:rPr>
          <w:sz w:val="24"/>
          <w:szCs w:val="24"/>
          <w:lang w:val="en-US"/>
        </w:rPr>
      </w:pPr>
    </w:p>
    <w:p w14:paraId="4394B480" w14:textId="77777777" w:rsidR="000500C8" w:rsidRPr="00163B48" w:rsidRDefault="000500C8" w:rsidP="00163B48">
      <w:pPr>
        <w:pStyle w:val="Title"/>
        <w:jc w:val="center"/>
        <w:rPr>
          <w:sz w:val="72"/>
          <w:szCs w:val="72"/>
          <w:lang w:val="en-US"/>
        </w:rPr>
      </w:pPr>
      <w:r w:rsidRPr="00163B48">
        <w:rPr>
          <w:sz w:val="72"/>
          <w:szCs w:val="72"/>
          <w:lang w:val="en-US"/>
        </w:rPr>
        <w:t>Project Proposal</w:t>
      </w:r>
    </w:p>
    <w:p w14:paraId="67763A96" w14:textId="77777777" w:rsidR="000500C8" w:rsidRPr="00163B48" w:rsidRDefault="000500C8" w:rsidP="00163B48">
      <w:pPr>
        <w:spacing w:line="360" w:lineRule="auto"/>
        <w:rPr>
          <w:sz w:val="24"/>
          <w:szCs w:val="24"/>
          <w:lang w:val="en-US"/>
        </w:rPr>
      </w:pPr>
    </w:p>
    <w:p w14:paraId="0A5697BF" w14:textId="37F4C93D" w:rsidR="000500C8" w:rsidRPr="00163B48" w:rsidRDefault="000500C8" w:rsidP="00163B48">
      <w:pPr>
        <w:pStyle w:val="Subtitle"/>
        <w:spacing w:line="240" w:lineRule="auto"/>
        <w:jc w:val="center"/>
        <w:rPr>
          <w:rStyle w:val="Emphasis"/>
          <w:i w:val="0"/>
          <w:iCs w:val="0"/>
          <w:sz w:val="24"/>
          <w:szCs w:val="24"/>
        </w:rPr>
      </w:pPr>
      <w:r w:rsidRPr="00163B48">
        <w:rPr>
          <w:rStyle w:val="Emphasis"/>
          <w:i w:val="0"/>
          <w:iCs w:val="0"/>
          <w:sz w:val="24"/>
          <w:szCs w:val="24"/>
        </w:rPr>
        <w:t>by</w:t>
      </w:r>
    </w:p>
    <w:p w14:paraId="21061B26" w14:textId="77777777" w:rsidR="000500C8" w:rsidRPr="00417FA4" w:rsidRDefault="000500C8" w:rsidP="00163B48">
      <w:pPr>
        <w:pStyle w:val="Subtitle"/>
        <w:spacing w:line="240" w:lineRule="auto"/>
        <w:jc w:val="center"/>
        <w:rPr>
          <w:rStyle w:val="SubtleEmphasis"/>
          <w:b/>
          <w:bCs/>
          <w:sz w:val="40"/>
          <w:szCs w:val="40"/>
        </w:rPr>
      </w:pPr>
      <w:r w:rsidRPr="00417FA4">
        <w:rPr>
          <w:rStyle w:val="SubtleEmphasis"/>
          <w:b/>
          <w:bCs/>
          <w:sz w:val="40"/>
          <w:szCs w:val="40"/>
        </w:rPr>
        <w:t>Jacob Freeman</w:t>
      </w:r>
    </w:p>
    <w:p w14:paraId="547E1E89" w14:textId="77777777" w:rsidR="000500C8" w:rsidRPr="00163B48" w:rsidRDefault="000500C8" w:rsidP="00163B48">
      <w:pPr>
        <w:spacing w:line="240" w:lineRule="auto"/>
        <w:rPr>
          <w:sz w:val="24"/>
          <w:szCs w:val="24"/>
        </w:rPr>
      </w:pPr>
    </w:p>
    <w:p w14:paraId="0F744849" w14:textId="77777777" w:rsidR="000500C8" w:rsidRPr="00163B48" w:rsidRDefault="000500C8" w:rsidP="00163B48">
      <w:pPr>
        <w:pStyle w:val="Subtitle"/>
        <w:spacing w:line="240" w:lineRule="auto"/>
        <w:jc w:val="center"/>
        <w:rPr>
          <w:sz w:val="24"/>
          <w:szCs w:val="24"/>
        </w:rPr>
      </w:pPr>
      <w:r w:rsidRPr="00163B48">
        <w:rPr>
          <w:sz w:val="24"/>
          <w:szCs w:val="24"/>
        </w:rPr>
        <w:t>School of Information Technology and Electrical Engineering, University of Queensland</w:t>
      </w:r>
    </w:p>
    <w:p w14:paraId="456635CF" w14:textId="77777777" w:rsidR="000500C8" w:rsidRPr="00163B48" w:rsidRDefault="000500C8" w:rsidP="00163B48">
      <w:pPr>
        <w:spacing w:line="240" w:lineRule="auto"/>
        <w:rPr>
          <w:sz w:val="24"/>
          <w:szCs w:val="24"/>
        </w:rPr>
      </w:pPr>
    </w:p>
    <w:p w14:paraId="4AC11D6D" w14:textId="5537FF86" w:rsidR="000500C8" w:rsidRPr="00163B48" w:rsidRDefault="000500C8" w:rsidP="00163B48">
      <w:pPr>
        <w:pStyle w:val="Subtitle"/>
        <w:spacing w:line="240" w:lineRule="auto"/>
        <w:jc w:val="center"/>
        <w:rPr>
          <w:sz w:val="24"/>
          <w:szCs w:val="24"/>
        </w:rPr>
      </w:pPr>
      <w:r w:rsidRPr="00163B48">
        <w:rPr>
          <w:sz w:val="24"/>
          <w:szCs w:val="24"/>
        </w:rPr>
        <w:t xml:space="preserve">Submitted for the degree of </w:t>
      </w:r>
      <w:r w:rsidR="00803C09" w:rsidRPr="00163B48">
        <w:rPr>
          <w:sz w:val="24"/>
          <w:szCs w:val="24"/>
        </w:rPr>
        <w:t>Bachelor</w:t>
      </w:r>
      <w:r w:rsidR="00BA2B41" w:rsidRPr="00163B48">
        <w:rPr>
          <w:sz w:val="24"/>
          <w:szCs w:val="24"/>
        </w:rPr>
        <w:t xml:space="preserve"> of</w:t>
      </w:r>
      <w:r w:rsidRPr="00163B48">
        <w:rPr>
          <w:sz w:val="24"/>
          <w:szCs w:val="24"/>
        </w:rPr>
        <w:t xml:space="preserve"> Software Engineering</w:t>
      </w:r>
      <w:r w:rsidR="00417FA4">
        <w:rPr>
          <w:sz w:val="24"/>
          <w:szCs w:val="24"/>
        </w:rPr>
        <w:t xml:space="preserve"> (Hons)</w:t>
      </w:r>
    </w:p>
    <w:p w14:paraId="6702EBCD" w14:textId="3E384296" w:rsidR="003D7F60" w:rsidRPr="00163B48" w:rsidRDefault="003D7F60" w:rsidP="00163B48">
      <w:pPr>
        <w:pStyle w:val="Subtitle"/>
        <w:spacing w:line="240" w:lineRule="auto"/>
        <w:jc w:val="center"/>
        <w:rPr>
          <w:sz w:val="24"/>
          <w:szCs w:val="24"/>
        </w:rPr>
      </w:pPr>
      <w:r w:rsidRPr="00163B48">
        <w:rPr>
          <w:sz w:val="24"/>
          <w:szCs w:val="24"/>
        </w:rPr>
        <w:t>Under the supervision of Graeme Smith</w:t>
      </w:r>
    </w:p>
    <w:p w14:paraId="2F3383F3" w14:textId="77777777" w:rsidR="00803C09" w:rsidRPr="00163B48" w:rsidRDefault="00803C09" w:rsidP="00163B48">
      <w:pPr>
        <w:spacing w:line="240" w:lineRule="auto"/>
        <w:rPr>
          <w:sz w:val="24"/>
          <w:szCs w:val="24"/>
        </w:rPr>
      </w:pPr>
    </w:p>
    <w:p w14:paraId="4C019B3B" w14:textId="77777777" w:rsidR="00803C09" w:rsidRPr="00163B48" w:rsidRDefault="00803C09" w:rsidP="00163B48">
      <w:pPr>
        <w:pStyle w:val="Subtitle"/>
        <w:spacing w:line="240" w:lineRule="auto"/>
        <w:rPr>
          <w:sz w:val="24"/>
          <w:szCs w:val="24"/>
        </w:rPr>
      </w:pPr>
    </w:p>
    <w:p w14:paraId="3B66F248" w14:textId="5614C361" w:rsidR="00803C09" w:rsidRPr="00163B48" w:rsidRDefault="00803C09" w:rsidP="00163B48">
      <w:pPr>
        <w:pStyle w:val="Subtitle"/>
        <w:spacing w:line="240" w:lineRule="auto"/>
        <w:jc w:val="center"/>
        <w:rPr>
          <w:sz w:val="24"/>
          <w:szCs w:val="24"/>
        </w:rPr>
        <w:sectPr w:rsidR="00803C09" w:rsidRPr="00163B48">
          <w:footerReference w:type="default" r:id="rId9"/>
          <w:pgSz w:w="11906" w:h="16838"/>
          <w:pgMar w:top="1440" w:right="1440" w:bottom="1440" w:left="1440" w:header="708" w:footer="708" w:gutter="0"/>
          <w:cols w:space="708"/>
          <w:docGrid w:linePitch="360"/>
        </w:sectPr>
      </w:pPr>
      <w:r w:rsidRPr="00163B48">
        <w:rPr>
          <w:sz w:val="24"/>
          <w:szCs w:val="24"/>
        </w:rPr>
        <w:t>Submitted</w:t>
      </w:r>
      <w:bookmarkEnd w:id="0"/>
      <w:r w:rsidR="00417FA4">
        <w:rPr>
          <w:sz w:val="24"/>
          <w:szCs w:val="24"/>
        </w:rPr>
        <w:t xml:space="preserve">: 24/3/2022        </w:t>
      </w:r>
    </w:p>
    <w:sdt>
      <w:sdtPr>
        <w:rPr>
          <w:rFonts w:asciiTheme="minorHAnsi" w:eastAsiaTheme="minorHAnsi" w:hAnsiTheme="minorHAnsi" w:cstheme="minorBidi"/>
          <w:color w:val="auto"/>
          <w:sz w:val="36"/>
          <w:szCs w:val="36"/>
          <w:lang w:val="en-AU"/>
        </w:rPr>
        <w:id w:val="-7609847"/>
        <w:docPartObj>
          <w:docPartGallery w:val="Table of Contents"/>
          <w:docPartUnique/>
        </w:docPartObj>
      </w:sdtPr>
      <w:sdtEndPr>
        <w:rPr>
          <w:b/>
          <w:bCs/>
          <w:noProof/>
          <w:sz w:val="24"/>
          <w:szCs w:val="24"/>
        </w:rPr>
      </w:sdtEndPr>
      <w:sdtContent>
        <w:p w14:paraId="3F30FF90" w14:textId="0F886CE4" w:rsidR="000500C8" w:rsidRPr="00163B48" w:rsidRDefault="000500C8" w:rsidP="00163B48">
          <w:pPr>
            <w:pStyle w:val="TOCHeading"/>
            <w:spacing w:line="360" w:lineRule="auto"/>
            <w:rPr>
              <w:sz w:val="36"/>
              <w:szCs w:val="36"/>
            </w:rPr>
          </w:pPr>
          <w:r w:rsidRPr="00163B48">
            <w:rPr>
              <w:sz w:val="36"/>
              <w:szCs w:val="36"/>
            </w:rPr>
            <w:t>Table of Contents</w:t>
          </w:r>
        </w:p>
        <w:p w14:paraId="57FCC6B5" w14:textId="6211B354" w:rsidR="001332C1" w:rsidRDefault="000500C8">
          <w:pPr>
            <w:pStyle w:val="TOC1"/>
            <w:tabs>
              <w:tab w:val="left" w:pos="440"/>
              <w:tab w:val="right" w:leader="dot" w:pos="9016"/>
            </w:tabs>
            <w:rPr>
              <w:rFonts w:eastAsiaTheme="minorEastAsia"/>
              <w:noProof/>
              <w:lang w:eastAsia="en-AU"/>
            </w:rPr>
          </w:pPr>
          <w:r w:rsidRPr="00163B48">
            <w:rPr>
              <w:sz w:val="24"/>
              <w:szCs w:val="24"/>
            </w:rPr>
            <w:fldChar w:fldCharType="begin"/>
          </w:r>
          <w:r w:rsidRPr="00163B48">
            <w:rPr>
              <w:sz w:val="24"/>
              <w:szCs w:val="24"/>
            </w:rPr>
            <w:instrText xml:space="preserve"> TOC \o "1-3" \h \z \u </w:instrText>
          </w:r>
          <w:r w:rsidRPr="00163B48">
            <w:rPr>
              <w:sz w:val="24"/>
              <w:szCs w:val="24"/>
            </w:rPr>
            <w:fldChar w:fldCharType="separate"/>
          </w:r>
          <w:hyperlink w:anchor="_Toc97122812" w:history="1">
            <w:r w:rsidR="001332C1" w:rsidRPr="00416DE4">
              <w:rPr>
                <w:rStyle w:val="Hyperlink"/>
                <w:noProof/>
                <w:lang w:val="en-US"/>
              </w:rPr>
              <w:t>1</w:t>
            </w:r>
            <w:r w:rsidR="001332C1">
              <w:rPr>
                <w:rFonts w:eastAsiaTheme="minorEastAsia"/>
                <w:noProof/>
                <w:lang w:eastAsia="en-AU"/>
              </w:rPr>
              <w:tab/>
            </w:r>
            <w:r w:rsidR="001332C1" w:rsidRPr="00416DE4">
              <w:rPr>
                <w:rStyle w:val="Hyperlink"/>
                <w:noProof/>
                <w:lang w:val="en-US"/>
              </w:rPr>
              <w:t>Introduction</w:t>
            </w:r>
            <w:r w:rsidR="001332C1">
              <w:rPr>
                <w:noProof/>
                <w:webHidden/>
              </w:rPr>
              <w:tab/>
            </w:r>
            <w:r w:rsidR="001332C1">
              <w:rPr>
                <w:noProof/>
                <w:webHidden/>
              </w:rPr>
              <w:fldChar w:fldCharType="begin"/>
            </w:r>
            <w:r w:rsidR="001332C1">
              <w:rPr>
                <w:noProof/>
                <w:webHidden/>
              </w:rPr>
              <w:instrText xml:space="preserve"> PAGEREF _Toc97122812 \h </w:instrText>
            </w:r>
            <w:r w:rsidR="001332C1">
              <w:rPr>
                <w:noProof/>
                <w:webHidden/>
              </w:rPr>
            </w:r>
            <w:r w:rsidR="001332C1">
              <w:rPr>
                <w:noProof/>
                <w:webHidden/>
              </w:rPr>
              <w:fldChar w:fldCharType="separate"/>
            </w:r>
            <w:r w:rsidR="001332C1">
              <w:rPr>
                <w:noProof/>
                <w:webHidden/>
              </w:rPr>
              <w:t>1</w:t>
            </w:r>
            <w:r w:rsidR="001332C1">
              <w:rPr>
                <w:noProof/>
                <w:webHidden/>
              </w:rPr>
              <w:fldChar w:fldCharType="end"/>
            </w:r>
          </w:hyperlink>
        </w:p>
        <w:p w14:paraId="175FF682" w14:textId="707F20E8" w:rsidR="001332C1" w:rsidRDefault="001014EE">
          <w:pPr>
            <w:pStyle w:val="TOC2"/>
            <w:tabs>
              <w:tab w:val="left" w:pos="880"/>
              <w:tab w:val="right" w:leader="dot" w:pos="9016"/>
            </w:tabs>
            <w:rPr>
              <w:rFonts w:eastAsiaTheme="minorEastAsia"/>
              <w:noProof/>
              <w:lang w:eastAsia="en-AU"/>
            </w:rPr>
          </w:pPr>
          <w:hyperlink w:anchor="_Toc97122813" w:history="1">
            <w:r w:rsidR="001332C1" w:rsidRPr="00416DE4">
              <w:rPr>
                <w:rStyle w:val="Hyperlink"/>
                <w:noProof/>
                <w:lang w:val="en-US"/>
              </w:rPr>
              <w:t>1.1</w:t>
            </w:r>
            <w:r w:rsidR="001332C1">
              <w:rPr>
                <w:rFonts w:eastAsiaTheme="minorEastAsia"/>
                <w:noProof/>
                <w:lang w:eastAsia="en-AU"/>
              </w:rPr>
              <w:tab/>
            </w:r>
            <w:r w:rsidR="001332C1" w:rsidRPr="00416DE4">
              <w:rPr>
                <w:rStyle w:val="Hyperlink"/>
                <w:noProof/>
                <w:lang w:val="en-US"/>
              </w:rPr>
              <w:t>Topic</w:t>
            </w:r>
            <w:r w:rsidR="001332C1">
              <w:rPr>
                <w:noProof/>
                <w:webHidden/>
              </w:rPr>
              <w:tab/>
            </w:r>
            <w:r w:rsidR="001332C1">
              <w:rPr>
                <w:noProof/>
                <w:webHidden/>
              </w:rPr>
              <w:fldChar w:fldCharType="begin"/>
            </w:r>
            <w:r w:rsidR="001332C1">
              <w:rPr>
                <w:noProof/>
                <w:webHidden/>
              </w:rPr>
              <w:instrText xml:space="preserve"> PAGEREF _Toc97122813 \h </w:instrText>
            </w:r>
            <w:r w:rsidR="001332C1">
              <w:rPr>
                <w:noProof/>
                <w:webHidden/>
              </w:rPr>
            </w:r>
            <w:r w:rsidR="001332C1">
              <w:rPr>
                <w:noProof/>
                <w:webHidden/>
              </w:rPr>
              <w:fldChar w:fldCharType="separate"/>
            </w:r>
            <w:r w:rsidR="001332C1">
              <w:rPr>
                <w:noProof/>
                <w:webHidden/>
              </w:rPr>
              <w:t>1</w:t>
            </w:r>
            <w:r w:rsidR="001332C1">
              <w:rPr>
                <w:noProof/>
                <w:webHidden/>
              </w:rPr>
              <w:fldChar w:fldCharType="end"/>
            </w:r>
          </w:hyperlink>
        </w:p>
        <w:p w14:paraId="57808A27" w14:textId="462FF5A7" w:rsidR="001332C1" w:rsidRDefault="001014EE">
          <w:pPr>
            <w:pStyle w:val="TOC2"/>
            <w:tabs>
              <w:tab w:val="left" w:pos="880"/>
              <w:tab w:val="right" w:leader="dot" w:pos="9016"/>
            </w:tabs>
            <w:rPr>
              <w:rFonts w:eastAsiaTheme="minorEastAsia"/>
              <w:noProof/>
              <w:lang w:eastAsia="en-AU"/>
            </w:rPr>
          </w:pPr>
          <w:hyperlink w:anchor="_Toc97122814" w:history="1">
            <w:r w:rsidR="001332C1" w:rsidRPr="00416DE4">
              <w:rPr>
                <w:rStyle w:val="Hyperlink"/>
                <w:noProof/>
                <w:lang w:val="en-US"/>
              </w:rPr>
              <w:t>1.2</w:t>
            </w:r>
            <w:r w:rsidR="001332C1">
              <w:rPr>
                <w:rFonts w:eastAsiaTheme="minorEastAsia"/>
                <w:noProof/>
                <w:lang w:eastAsia="en-AU"/>
              </w:rPr>
              <w:tab/>
            </w:r>
            <w:r w:rsidR="001332C1" w:rsidRPr="00416DE4">
              <w:rPr>
                <w:rStyle w:val="Hyperlink"/>
                <w:noProof/>
                <w:lang w:val="en-US"/>
              </w:rPr>
              <w:t>Purpose</w:t>
            </w:r>
            <w:r w:rsidR="001332C1">
              <w:rPr>
                <w:noProof/>
                <w:webHidden/>
              </w:rPr>
              <w:tab/>
            </w:r>
            <w:r w:rsidR="001332C1">
              <w:rPr>
                <w:noProof/>
                <w:webHidden/>
              </w:rPr>
              <w:fldChar w:fldCharType="begin"/>
            </w:r>
            <w:r w:rsidR="001332C1">
              <w:rPr>
                <w:noProof/>
                <w:webHidden/>
              </w:rPr>
              <w:instrText xml:space="preserve"> PAGEREF _Toc97122814 \h </w:instrText>
            </w:r>
            <w:r w:rsidR="001332C1">
              <w:rPr>
                <w:noProof/>
                <w:webHidden/>
              </w:rPr>
            </w:r>
            <w:r w:rsidR="001332C1">
              <w:rPr>
                <w:noProof/>
                <w:webHidden/>
              </w:rPr>
              <w:fldChar w:fldCharType="separate"/>
            </w:r>
            <w:r w:rsidR="001332C1">
              <w:rPr>
                <w:noProof/>
                <w:webHidden/>
              </w:rPr>
              <w:t>2</w:t>
            </w:r>
            <w:r w:rsidR="001332C1">
              <w:rPr>
                <w:noProof/>
                <w:webHidden/>
              </w:rPr>
              <w:fldChar w:fldCharType="end"/>
            </w:r>
          </w:hyperlink>
        </w:p>
        <w:p w14:paraId="7940EB75" w14:textId="0A5CCF46" w:rsidR="001332C1" w:rsidRDefault="001014EE">
          <w:pPr>
            <w:pStyle w:val="TOC2"/>
            <w:tabs>
              <w:tab w:val="left" w:pos="880"/>
              <w:tab w:val="right" w:leader="dot" w:pos="9016"/>
            </w:tabs>
            <w:rPr>
              <w:rFonts w:eastAsiaTheme="minorEastAsia"/>
              <w:noProof/>
              <w:lang w:eastAsia="en-AU"/>
            </w:rPr>
          </w:pPr>
          <w:hyperlink w:anchor="_Toc97122815" w:history="1">
            <w:r w:rsidR="001332C1" w:rsidRPr="00416DE4">
              <w:rPr>
                <w:rStyle w:val="Hyperlink"/>
                <w:noProof/>
                <w:lang w:val="en-US"/>
              </w:rPr>
              <w:t>1.3</w:t>
            </w:r>
            <w:r w:rsidR="001332C1">
              <w:rPr>
                <w:rFonts w:eastAsiaTheme="minorEastAsia"/>
                <w:noProof/>
                <w:lang w:eastAsia="en-AU"/>
              </w:rPr>
              <w:tab/>
            </w:r>
            <w:r w:rsidR="001332C1" w:rsidRPr="00416DE4">
              <w:rPr>
                <w:rStyle w:val="Hyperlink"/>
                <w:noProof/>
                <w:lang w:val="en-US"/>
              </w:rPr>
              <w:t>Goals</w:t>
            </w:r>
            <w:r w:rsidR="001332C1">
              <w:rPr>
                <w:noProof/>
                <w:webHidden/>
              </w:rPr>
              <w:tab/>
            </w:r>
            <w:r w:rsidR="001332C1">
              <w:rPr>
                <w:noProof/>
                <w:webHidden/>
              </w:rPr>
              <w:fldChar w:fldCharType="begin"/>
            </w:r>
            <w:r w:rsidR="001332C1">
              <w:rPr>
                <w:noProof/>
                <w:webHidden/>
              </w:rPr>
              <w:instrText xml:space="preserve"> PAGEREF _Toc97122815 \h </w:instrText>
            </w:r>
            <w:r w:rsidR="001332C1">
              <w:rPr>
                <w:noProof/>
                <w:webHidden/>
              </w:rPr>
            </w:r>
            <w:r w:rsidR="001332C1">
              <w:rPr>
                <w:noProof/>
                <w:webHidden/>
              </w:rPr>
              <w:fldChar w:fldCharType="separate"/>
            </w:r>
            <w:r w:rsidR="001332C1">
              <w:rPr>
                <w:noProof/>
                <w:webHidden/>
              </w:rPr>
              <w:t>2</w:t>
            </w:r>
            <w:r w:rsidR="001332C1">
              <w:rPr>
                <w:noProof/>
                <w:webHidden/>
              </w:rPr>
              <w:fldChar w:fldCharType="end"/>
            </w:r>
          </w:hyperlink>
        </w:p>
        <w:p w14:paraId="4A95D9EB" w14:textId="0F2AEF0F" w:rsidR="001332C1" w:rsidRDefault="001014EE">
          <w:pPr>
            <w:pStyle w:val="TOC2"/>
            <w:tabs>
              <w:tab w:val="left" w:pos="880"/>
              <w:tab w:val="right" w:leader="dot" w:pos="9016"/>
            </w:tabs>
            <w:rPr>
              <w:rFonts w:eastAsiaTheme="minorEastAsia"/>
              <w:noProof/>
              <w:lang w:eastAsia="en-AU"/>
            </w:rPr>
          </w:pPr>
          <w:hyperlink w:anchor="_Toc97122816" w:history="1">
            <w:r w:rsidR="001332C1" w:rsidRPr="00416DE4">
              <w:rPr>
                <w:rStyle w:val="Hyperlink"/>
                <w:noProof/>
                <w:lang w:val="en-US"/>
              </w:rPr>
              <w:t>1.4</w:t>
            </w:r>
            <w:r w:rsidR="001332C1">
              <w:rPr>
                <w:rFonts w:eastAsiaTheme="minorEastAsia"/>
                <w:noProof/>
                <w:lang w:eastAsia="en-AU"/>
              </w:rPr>
              <w:tab/>
            </w:r>
            <w:r w:rsidR="001332C1" w:rsidRPr="00416DE4">
              <w:rPr>
                <w:rStyle w:val="Hyperlink"/>
                <w:noProof/>
                <w:lang w:val="en-US"/>
              </w:rPr>
              <w:t>Scope</w:t>
            </w:r>
            <w:r w:rsidR="001332C1">
              <w:rPr>
                <w:noProof/>
                <w:webHidden/>
              </w:rPr>
              <w:tab/>
            </w:r>
            <w:r w:rsidR="001332C1">
              <w:rPr>
                <w:noProof/>
                <w:webHidden/>
              </w:rPr>
              <w:fldChar w:fldCharType="begin"/>
            </w:r>
            <w:r w:rsidR="001332C1">
              <w:rPr>
                <w:noProof/>
                <w:webHidden/>
              </w:rPr>
              <w:instrText xml:space="preserve"> PAGEREF _Toc97122816 \h </w:instrText>
            </w:r>
            <w:r w:rsidR="001332C1">
              <w:rPr>
                <w:noProof/>
                <w:webHidden/>
              </w:rPr>
            </w:r>
            <w:r w:rsidR="001332C1">
              <w:rPr>
                <w:noProof/>
                <w:webHidden/>
              </w:rPr>
              <w:fldChar w:fldCharType="separate"/>
            </w:r>
            <w:r w:rsidR="001332C1">
              <w:rPr>
                <w:noProof/>
                <w:webHidden/>
              </w:rPr>
              <w:t>2</w:t>
            </w:r>
            <w:r w:rsidR="001332C1">
              <w:rPr>
                <w:noProof/>
                <w:webHidden/>
              </w:rPr>
              <w:fldChar w:fldCharType="end"/>
            </w:r>
          </w:hyperlink>
        </w:p>
        <w:p w14:paraId="71D5F44B" w14:textId="5C5B381D" w:rsidR="001332C1" w:rsidRDefault="001014EE">
          <w:pPr>
            <w:pStyle w:val="TOC1"/>
            <w:tabs>
              <w:tab w:val="left" w:pos="440"/>
              <w:tab w:val="right" w:leader="dot" w:pos="9016"/>
            </w:tabs>
            <w:rPr>
              <w:rFonts w:eastAsiaTheme="minorEastAsia"/>
              <w:noProof/>
              <w:lang w:eastAsia="en-AU"/>
            </w:rPr>
          </w:pPr>
          <w:hyperlink w:anchor="_Toc97122817" w:history="1">
            <w:r w:rsidR="001332C1" w:rsidRPr="00416DE4">
              <w:rPr>
                <w:rStyle w:val="Hyperlink"/>
                <w:noProof/>
                <w:lang w:val="en-US"/>
              </w:rPr>
              <w:t>2</w:t>
            </w:r>
            <w:r w:rsidR="001332C1">
              <w:rPr>
                <w:rFonts w:eastAsiaTheme="minorEastAsia"/>
                <w:noProof/>
                <w:lang w:eastAsia="en-AU"/>
              </w:rPr>
              <w:tab/>
            </w:r>
            <w:r w:rsidR="001332C1" w:rsidRPr="00416DE4">
              <w:rPr>
                <w:rStyle w:val="Hyperlink"/>
                <w:noProof/>
                <w:lang w:val="en-US"/>
              </w:rPr>
              <w:t>Background</w:t>
            </w:r>
            <w:r w:rsidR="001332C1">
              <w:rPr>
                <w:noProof/>
                <w:webHidden/>
              </w:rPr>
              <w:tab/>
            </w:r>
            <w:r w:rsidR="001332C1">
              <w:rPr>
                <w:noProof/>
                <w:webHidden/>
              </w:rPr>
              <w:fldChar w:fldCharType="begin"/>
            </w:r>
            <w:r w:rsidR="001332C1">
              <w:rPr>
                <w:noProof/>
                <w:webHidden/>
              </w:rPr>
              <w:instrText xml:space="preserve"> PAGEREF _Toc97122817 \h </w:instrText>
            </w:r>
            <w:r w:rsidR="001332C1">
              <w:rPr>
                <w:noProof/>
                <w:webHidden/>
              </w:rPr>
            </w:r>
            <w:r w:rsidR="001332C1">
              <w:rPr>
                <w:noProof/>
                <w:webHidden/>
              </w:rPr>
              <w:fldChar w:fldCharType="separate"/>
            </w:r>
            <w:r w:rsidR="001332C1">
              <w:rPr>
                <w:noProof/>
                <w:webHidden/>
              </w:rPr>
              <w:t>3</w:t>
            </w:r>
            <w:r w:rsidR="001332C1">
              <w:rPr>
                <w:noProof/>
                <w:webHidden/>
              </w:rPr>
              <w:fldChar w:fldCharType="end"/>
            </w:r>
          </w:hyperlink>
        </w:p>
        <w:p w14:paraId="3809DEFA" w14:textId="0274C7E8" w:rsidR="001332C1" w:rsidRDefault="001014EE">
          <w:pPr>
            <w:pStyle w:val="TOC2"/>
            <w:tabs>
              <w:tab w:val="left" w:pos="880"/>
              <w:tab w:val="right" w:leader="dot" w:pos="9016"/>
            </w:tabs>
            <w:rPr>
              <w:rFonts w:eastAsiaTheme="minorEastAsia"/>
              <w:noProof/>
              <w:lang w:eastAsia="en-AU"/>
            </w:rPr>
          </w:pPr>
          <w:hyperlink w:anchor="_Toc97122818" w:history="1">
            <w:r w:rsidR="001332C1" w:rsidRPr="00416DE4">
              <w:rPr>
                <w:rStyle w:val="Hyperlink"/>
                <w:noProof/>
                <w:lang w:val="en-US"/>
              </w:rPr>
              <w:t>2.1</w:t>
            </w:r>
            <w:r w:rsidR="001332C1">
              <w:rPr>
                <w:rFonts w:eastAsiaTheme="minorEastAsia"/>
                <w:noProof/>
                <w:lang w:eastAsia="en-AU"/>
              </w:rPr>
              <w:tab/>
            </w:r>
            <w:r w:rsidR="001332C1" w:rsidRPr="00416DE4">
              <w:rPr>
                <w:rStyle w:val="Hyperlink"/>
                <w:noProof/>
                <w:lang w:val="en-US"/>
              </w:rPr>
              <w:t>Formal Methods</w:t>
            </w:r>
            <w:r w:rsidR="001332C1">
              <w:rPr>
                <w:noProof/>
                <w:webHidden/>
              </w:rPr>
              <w:tab/>
            </w:r>
            <w:r w:rsidR="001332C1">
              <w:rPr>
                <w:noProof/>
                <w:webHidden/>
              </w:rPr>
              <w:fldChar w:fldCharType="begin"/>
            </w:r>
            <w:r w:rsidR="001332C1">
              <w:rPr>
                <w:noProof/>
                <w:webHidden/>
              </w:rPr>
              <w:instrText xml:space="preserve"> PAGEREF _Toc97122818 \h </w:instrText>
            </w:r>
            <w:r w:rsidR="001332C1">
              <w:rPr>
                <w:noProof/>
                <w:webHidden/>
              </w:rPr>
            </w:r>
            <w:r w:rsidR="001332C1">
              <w:rPr>
                <w:noProof/>
                <w:webHidden/>
              </w:rPr>
              <w:fldChar w:fldCharType="separate"/>
            </w:r>
            <w:r w:rsidR="001332C1">
              <w:rPr>
                <w:noProof/>
                <w:webHidden/>
              </w:rPr>
              <w:t>3</w:t>
            </w:r>
            <w:r w:rsidR="001332C1">
              <w:rPr>
                <w:noProof/>
                <w:webHidden/>
              </w:rPr>
              <w:fldChar w:fldCharType="end"/>
            </w:r>
          </w:hyperlink>
        </w:p>
        <w:p w14:paraId="6DBBEEDD" w14:textId="2757402D" w:rsidR="001332C1" w:rsidRDefault="001014EE">
          <w:pPr>
            <w:pStyle w:val="TOC2"/>
            <w:tabs>
              <w:tab w:val="left" w:pos="880"/>
              <w:tab w:val="right" w:leader="dot" w:pos="9016"/>
            </w:tabs>
            <w:rPr>
              <w:rFonts w:eastAsiaTheme="minorEastAsia"/>
              <w:noProof/>
              <w:lang w:eastAsia="en-AU"/>
            </w:rPr>
          </w:pPr>
          <w:hyperlink w:anchor="_Toc97122819" w:history="1">
            <w:r w:rsidR="001332C1" w:rsidRPr="00416DE4">
              <w:rPr>
                <w:rStyle w:val="Hyperlink"/>
                <w:noProof/>
                <w:lang w:val="en-US"/>
              </w:rPr>
              <w:t>2.2</w:t>
            </w:r>
            <w:r w:rsidR="001332C1">
              <w:rPr>
                <w:rFonts w:eastAsiaTheme="minorEastAsia"/>
                <w:noProof/>
                <w:lang w:eastAsia="en-AU"/>
              </w:rPr>
              <w:tab/>
            </w:r>
            <w:r w:rsidR="001332C1" w:rsidRPr="00416DE4">
              <w:rPr>
                <w:rStyle w:val="Hyperlink"/>
                <w:noProof/>
                <w:lang w:val="en-US"/>
              </w:rPr>
              <w:t>Weakest Precondition Proofs and Hoare Logic</w:t>
            </w:r>
            <w:r w:rsidR="001332C1">
              <w:rPr>
                <w:noProof/>
                <w:webHidden/>
              </w:rPr>
              <w:tab/>
            </w:r>
            <w:r w:rsidR="001332C1">
              <w:rPr>
                <w:noProof/>
                <w:webHidden/>
              </w:rPr>
              <w:fldChar w:fldCharType="begin"/>
            </w:r>
            <w:r w:rsidR="001332C1">
              <w:rPr>
                <w:noProof/>
                <w:webHidden/>
              </w:rPr>
              <w:instrText xml:space="preserve"> PAGEREF _Toc97122819 \h </w:instrText>
            </w:r>
            <w:r w:rsidR="001332C1">
              <w:rPr>
                <w:noProof/>
                <w:webHidden/>
              </w:rPr>
            </w:r>
            <w:r w:rsidR="001332C1">
              <w:rPr>
                <w:noProof/>
                <w:webHidden/>
              </w:rPr>
              <w:fldChar w:fldCharType="separate"/>
            </w:r>
            <w:r w:rsidR="001332C1">
              <w:rPr>
                <w:noProof/>
                <w:webHidden/>
              </w:rPr>
              <w:t>4</w:t>
            </w:r>
            <w:r w:rsidR="001332C1">
              <w:rPr>
                <w:noProof/>
                <w:webHidden/>
              </w:rPr>
              <w:fldChar w:fldCharType="end"/>
            </w:r>
          </w:hyperlink>
        </w:p>
        <w:p w14:paraId="5DC79084" w14:textId="208F6232" w:rsidR="001332C1" w:rsidRDefault="001014EE">
          <w:pPr>
            <w:pStyle w:val="TOC3"/>
            <w:tabs>
              <w:tab w:val="left" w:pos="1320"/>
              <w:tab w:val="right" w:leader="dot" w:pos="9016"/>
            </w:tabs>
            <w:rPr>
              <w:rFonts w:eastAsiaTheme="minorEastAsia"/>
              <w:noProof/>
              <w:lang w:eastAsia="en-AU"/>
            </w:rPr>
          </w:pPr>
          <w:hyperlink w:anchor="_Toc97122820" w:history="1">
            <w:r w:rsidR="001332C1" w:rsidRPr="00416DE4">
              <w:rPr>
                <w:rStyle w:val="Hyperlink"/>
                <w:noProof/>
                <w:lang w:val="en-US"/>
              </w:rPr>
              <w:t>2.2.1</w:t>
            </w:r>
            <w:r w:rsidR="001332C1">
              <w:rPr>
                <w:rFonts w:eastAsiaTheme="minorEastAsia"/>
                <w:noProof/>
                <w:lang w:eastAsia="en-AU"/>
              </w:rPr>
              <w:tab/>
            </w:r>
            <w:r w:rsidR="001332C1" w:rsidRPr="00416DE4">
              <w:rPr>
                <w:rStyle w:val="Hyperlink"/>
                <w:noProof/>
                <w:lang w:val="en-US"/>
              </w:rPr>
              <w:t>Hoare Triples</w:t>
            </w:r>
            <w:r w:rsidR="001332C1">
              <w:rPr>
                <w:noProof/>
                <w:webHidden/>
              </w:rPr>
              <w:tab/>
            </w:r>
            <w:r w:rsidR="001332C1">
              <w:rPr>
                <w:noProof/>
                <w:webHidden/>
              </w:rPr>
              <w:fldChar w:fldCharType="begin"/>
            </w:r>
            <w:r w:rsidR="001332C1">
              <w:rPr>
                <w:noProof/>
                <w:webHidden/>
              </w:rPr>
              <w:instrText xml:space="preserve"> PAGEREF _Toc97122820 \h </w:instrText>
            </w:r>
            <w:r w:rsidR="001332C1">
              <w:rPr>
                <w:noProof/>
                <w:webHidden/>
              </w:rPr>
            </w:r>
            <w:r w:rsidR="001332C1">
              <w:rPr>
                <w:noProof/>
                <w:webHidden/>
              </w:rPr>
              <w:fldChar w:fldCharType="separate"/>
            </w:r>
            <w:r w:rsidR="001332C1">
              <w:rPr>
                <w:noProof/>
                <w:webHidden/>
              </w:rPr>
              <w:t>5</w:t>
            </w:r>
            <w:r w:rsidR="001332C1">
              <w:rPr>
                <w:noProof/>
                <w:webHidden/>
              </w:rPr>
              <w:fldChar w:fldCharType="end"/>
            </w:r>
          </w:hyperlink>
        </w:p>
        <w:p w14:paraId="4BFFF816" w14:textId="4383EA54" w:rsidR="001332C1" w:rsidRDefault="001014EE">
          <w:pPr>
            <w:pStyle w:val="TOC3"/>
            <w:tabs>
              <w:tab w:val="left" w:pos="1320"/>
              <w:tab w:val="right" w:leader="dot" w:pos="9016"/>
            </w:tabs>
            <w:rPr>
              <w:rFonts w:eastAsiaTheme="minorEastAsia"/>
              <w:noProof/>
              <w:lang w:eastAsia="en-AU"/>
            </w:rPr>
          </w:pPr>
          <w:hyperlink w:anchor="_Toc97122821" w:history="1">
            <w:r w:rsidR="001332C1" w:rsidRPr="00416DE4">
              <w:rPr>
                <w:rStyle w:val="Hyperlink"/>
                <w:noProof/>
                <w:lang w:val="en-US"/>
              </w:rPr>
              <w:t>2.2.2</w:t>
            </w:r>
            <w:r w:rsidR="001332C1">
              <w:rPr>
                <w:rFonts w:eastAsiaTheme="minorEastAsia"/>
                <w:noProof/>
                <w:lang w:eastAsia="en-AU"/>
              </w:rPr>
              <w:tab/>
            </w:r>
            <w:r w:rsidR="001332C1" w:rsidRPr="00416DE4">
              <w:rPr>
                <w:rStyle w:val="Hyperlink"/>
                <w:noProof/>
                <w:lang w:val="en-US"/>
              </w:rPr>
              <w:t>Assignment Axiom</w:t>
            </w:r>
            <w:r w:rsidR="001332C1">
              <w:rPr>
                <w:noProof/>
                <w:webHidden/>
              </w:rPr>
              <w:tab/>
            </w:r>
            <w:r w:rsidR="001332C1">
              <w:rPr>
                <w:noProof/>
                <w:webHidden/>
              </w:rPr>
              <w:fldChar w:fldCharType="begin"/>
            </w:r>
            <w:r w:rsidR="001332C1">
              <w:rPr>
                <w:noProof/>
                <w:webHidden/>
              </w:rPr>
              <w:instrText xml:space="preserve"> PAGEREF _Toc97122821 \h </w:instrText>
            </w:r>
            <w:r w:rsidR="001332C1">
              <w:rPr>
                <w:noProof/>
                <w:webHidden/>
              </w:rPr>
            </w:r>
            <w:r w:rsidR="001332C1">
              <w:rPr>
                <w:noProof/>
                <w:webHidden/>
              </w:rPr>
              <w:fldChar w:fldCharType="separate"/>
            </w:r>
            <w:r w:rsidR="001332C1">
              <w:rPr>
                <w:noProof/>
                <w:webHidden/>
              </w:rPr>
              <w:t>5</w:t>
            </w:r>
            <w:r w:rsidR="001332C1">
              <w:rPr>
                <w:noProof/>
                <w:webHidden/>
              </w:rPr>
              <w:fldChar w:fldCharType="end"/>
            </w:r>
          </w:hyperlink>
        </w:p>
        <w:p w14:paraId="35DD3F8E" w14:textId="1CE39941" w:rsidR="001332C1" w:rsidRDefault="001014EE">
          <w:pPr>
            <w:pStyle w:val="TOC3"/>
            <w:tabs>
              <w:tab w:val="left" w:pos="1320"/>
              <w:tab w:val="right" w:leader="dot" w:pos="9016"/>
            </w:tabs>
            <w:rPr>
              <w:rFonts w:eastAsiaTheme="minorEastAsia"/>
              <w:noProof/>
              <w:lang w:eastAsia="en-AU"/>
            </w:rPr>
          </w:pPr>
          <w:hyperlink w:anchor="_Toc97122822" w:history="1">
            <w:r w:rsidR="001332C1" w:rsidRPr="00416DE4">
              <w:rPr>
                <w:rStyle w:val="Hyperlink"/>
                <w:noProof/>
                <w:lang w:val="en-US"/>
              </w:rPr>
              <w:t>2.2.3</w:t>
            </w:r>
            <w:r w:rsidR="001332C1">
              <w:rPr>
                <w:rFonts w:eastAsiaTheme="minorEastAsia"/>
                <w:noProof/>
                <w:lang w:eastAsia="en-AU"/>
              </w:rPr>
              <w:tab/>
            </w:r>
            <w:r w:rsidR="001332C1" w:rsidRPr="00416DE4">
              <w:rPr>
                <w:rStyle w:val="Hyperlink"/>
                <w:noProof/>
                <w:lang w:val="en-US"/>
              </w:rPr>
              <w:t>Precondition Strengthening</w:t>
            </w:r>
            <w:r w:rsidR="001332C1">
              <w:rPr>
                <w:noProof/>
                <w:webHidden/>
              </w:rPr>
              <w:tab/>
            </w:r>
            <w:r w:rsidR="001332C1">
              <w:rPr>
                <w:noProof/>
                <w:webHidden/>
              </w:rPr>
              <w:fldChar w:fldCharType="begin"/>
            </w:r>
            <w:r w:rsidR="001332C1">
              <w:rPr>
                <w:noProof/>
                <w:webHidden/>
              </w:rPr>
              <w:instrText xml:space="preserve"> PAGEREF _Toc97122822 \h </w:instrText>
            </w:r>
            <w:r w:rsidR="001332C1">
              <w:rPr>
                <w:noProof/>
                <w:webHidden/>
              </w:rPr>
            </w:r>
            <w:r w:rsidR="001332C1">
              <w:rPr>
                <w:noProof/>
                <w:webHidden/>
              </w:rPr>
              <w:fldChar w:fldCharType="separate"/>
            </w:r>
            <w:r w:rsidR="001332C1">
              <w:rPr>
                <w:noProof/>
                <w:webHidden/>
              </w:rPr>
              <w:t>5</w:t>
            </w:r>
            <w:r w:rsidR="001332C1">
              <w:rPr>
                <w:noProof/>
                <w:webHidden/>
              </w:rPr>
              <w:fldChar w:fldCharType="end"/>
            </w:r>
          </w:hyperlink>
        </w:p>
        <w:p w14:paraId="03DC0315" w14:textId="6FEA9A28" w:rsidR="001332C1" w:rsidRDefault="001014EE">
          <w:pPr>
            <w:pStyle w:val="TOC3"/>
            <w:tabs>
              <w:tab w:val="left" w:pos="1320"/>
              <w:tab w:val="right" w:leader="dot" w:pos="9016"/>
            </w:tabs>
            <w:rPr>
              <w:rFonts w:eastAsiaTheme="minorEastAsia"/>
              <w:noProof/>
              <w:lang w:eastAsia="en-AU"/>
            </w:rPr>
          </w:pPr>
          <w:hyperlink w:anchor="_Toc97122823" w:history="1">
            <w:r w:rsidR="001332C1" w:rsidRPr="00416DE4">
              <w:rPr>
                <w:rStyle w:val="Hyperlink"/>
                <w:noProof/>
                <w:lang w:val="en-US"/>
              </w:rPr>
              <w:t>2.2.4</w:t>
            </w:r>
            <w:r w:rsidR="001332C1">
              <w:rPr>
                <w:rFonts w:eastAsiaTheme="minorEastAsia"/>
                <w:noProof/>
                <w:lang w:eastAsia="en-AU"/>
              </w:rPr>
              <w:tab/>
            </w:r>
            <w:r w:rsidR="001332C1" w:rsidRPr="00416DE4">
              <w:rPr>
                <w:rStyle w:val="Hyperlink"/>
                <w:noProof/>
                <w:lang w:val="en-US"/>
              </w:rPr>
              <w:t>Postcondition Weakening</w:t>
            </w:r>
            <w:r w:rsidR="001332C1">
              <w:rPr>
                <w:noProof/>
                <w:webHidden/>
              </w:rPr>
              <w:tab/>
            </w:r>
            <w:r w:rsidR="001332C1">
              <w:rPr>
                <w:noProof/>
                <w:webHidden/>
              </w:rPr>
              <w:fldChar w:fldCharType="begin"/>
            </w:r>
            <w:r w:rsidR="001332C1">
              <w:rPr>
                <w:noProof/>
                <w:webHidden/>
              </w:rPr>
              <w:instrText xml:space="preserve"> PAGEREF _Toc97122823 \h </w:instrText>
            </w:r>
            <w:r w:rsidR="001332C1">
              <w:rPr>
                <w:noProof/>
                <w:webHidden/>
              </w:rPr>
            </w:r>
            <w:r w:rsidR="001332C1">
              <w:rPr>
                <w:noProof/>
                <w:webHidden/>
              </w:rPr>
              <w:fldChar w:fldCharType="separate"/>
            </w:r>
            <w:r w:rsidR="001332C1">
              <w:rPr>
                <w:noProof/>
                <w:webHidden/>
              </w:rPr>
              <w:t>6</w:t>
            </w:r>
            <w:r w:rsidR="001332C1">
              <w:rPr>
                <w:noProof/>
                <w:webHidden/>
              </w:rPr>
              <w:fldChar w:fldCharType="end"/>
            </w:r>
          </w:hyperlink>
        </w:p>
        <w:p w14:paraId="2A6EDD99" w14:textId="66B9CFA2" w:rsidR="001332C1" w:rsidRDefault="001014EE">
          <w:pPr>
            <w:pStyle w:val="TOC3"/>
            <w:tabs>
              <w:tab w:val="left" w:pos="1320"/>
              <w:tab w:val="right" w:leader="dot" w:pos="9016"/>
            </w:tabs>
            <w:rPr>
              <w:rFonts w:eastAsiaTheme="minorEastAsia"/>
              <w:noProof/>
              <w:lang w:eastAsia="en-AU"/>
            </w:rPr>
          </w:pPr>
          <w:hyperlink w:anchor="_Toc97122824" w:history="1">
            <w:r w:rsidR="001332C1" w:rsidRPr="00416DE4">
              <w:rPr>
                <w:rStyle w:val="Hyperlink"/>
                <w:noProof/>
                <w:lang w:val="en-US"/>
              </w:rPr>
              <w:t>2.2.5</w:t>
            </w:r>
            <w:r w:rsidR="001332C1">
              <w:rPr>
                <w:rFonts w:eastAsiaTheme="minorEastAsia"/>
                <w:noProof/>
                <w:lang w:eastAsia="en-AU"/>
              </w:rPr>
              <w:tab/>
            </w:r>
            <w:r w:rsidR="001332C1" w:rsidRPr="00416DE4">
              <w:rPr>
                <w:rStyle w:val="Hyperlink"/>
                <w:noProof/>
                <w:lang w:val="en-US"/>
              </w:rPr>
              <w:t>Sequencing Rule</w:t>
            </w:r>
            <w:r w:rsidR="001332C1">
              <w:rPr>
                <w:noProof/>
                <w:webHidden/>
              </w:rPr>
              <w:tab/>
            </w:r>
            <w:r w:rsidR="001332C1">
              <w:rPr>
                <w:noProof/>
                <w:webHidden/>
              </w:rPr>
              <w:fldChar w:fldCharType="begin"/>
            </w:r>
            <w:r w:rsidR="001332C1">
              <w:rPr>
                <w:noProof/>
                <w:webHidden/>
              </w:rPr>
              <w:instrText xml:space="preserve"> PAGEREF _Toc97122824 \h </w:instrText>
            </w:r>
            <w:r w:rsidR="001332C1">
              <w:rPr>
                <w:noProof/>
                <w:webHidden/>
              </w:rPr>
            </w:r>
            <w:r w:rsidR="001332C1">
              <w:rPr>
                <w:noProof/>
                <w:webHidden/>
              </w:rPr>
              <w:fldChar w:fldCharType="separate"/>
            </w:r>
            <w:r w:rsidR="001332C1">
              <w:rPr>
                <w:noProof/>
                <w:webHidden/>
              </w:rPr>
              <w:t>7</w:t>
            </w:r>
            <w:r w:rsidR="001332C1">
              <w:rPr>
                <w:noProof/>
                <w:webHidden/>
              </w:rPr>
              <w:fldChar w:fldCharType="end"/>
            </w:r>
          </w:hyperlink>
        </w:p>
        <w:p w14:paraId="7A380D6C" w14:textId="079E0F9A" w:rsidR="001332C1" w:rsidRDefault="001014EE">
          <w:pPr>
            <w:pStyle w:val="TOC3"/>
            <w:tabs>
              <w:tab w:val="left" w:pos="1320"/>
              <w:tab w:val="right" w:leader="dot" w:pos="9016"/>
            </w:tabs>
            <w:rPr>
              <w:rFonts w:eastAsiaTheme="minorEastAsia"/>
              <w:noProof/>
              <w:lang w:eastAsia="en-AU"/>
            </w:rPr>
          </w:pPr>
          <w:hyperlink w:anchor="_Toc97122825" w:history="1">
            <w:r w:rsidR="001332C1" w:rsidRPr="00416DE4">
              <w:rPr>
                <w:rStyle w:val="Hyperlink"/>
                <w:noProof/>
                <w:lang w:val="en-US"/>
              </w:rPr>
              <w:t>2.2.6</w:t>
            </w:r>
            <w:r w:rsidR="001332C1">
              <w:rPr>
                <w:rFonts w:eastAsiaTheme="minorEastAsia"/>
                <w:noProof/>
                <w:lang w:eastAsia="en-AU"/>
              </w:rPr>
              <w:tab/>
            </w:r>
            <w:r w:rsidR="001332C1" w:rsidRPr="00416DE4">
              <w:rPr>
                <w:rStyle w:val="Hyperlink"/>
                <w:noProof/>
                <w:lang w:val="en-US"/>
              </w:rPr>
              <w:t>Forwards and Backwards Reasoning</w:t>
            </w:r>
            <w:r w:rsidR="001332C1">
              <w:rPr>
                <w:noProof/>
                <w:webHidden/>
              </w:rPr>
              <w:tab/>
            </w:r>
            <w:r w:rsidR="001332C1">
              <w:rPr>
                <w:noProof/>
                <w:webHidden/>
              </w:rPr>
              <w:fldChar w:fldCharType="begin"/>
            </w:r>
            <w:r w:rsidR="001332C1">
              <w:rPr>
                <w:noProof/>
                <w:webHidden/>
              </w:rPr>
              <w:instrText xml:space="preserve"> PAGEREF _Toc97122825 \h </w:instrText>
            </w:r>
            <w:r w:rsidR="001332C1">
              <w:rPr>
                <w:noProof/>
                <w:webHidden/>
              </w:rPr>
            </w:r>
            <w:r w:rsidR="001332C1">
              <w:rPr>
                <w:noProof/>
                <w:webHidden/>
              </w:rPr>
              <w:fldChar w:fldCharType="separate"/>
            </w:r>
            <w:r w:rsidR="001332C1">
              <w:rPr>
                <w:noProof/>
                <w:webHidden/>
              </w:rPr>
              <w:t>7</w:t>
            </w:r>
            <w:r w:rsidR="001332C1">
              <w:rPr>
                <w:noProof/>
                <w:webHidden/>
              </w:rPr>
              <w:fldChar w:fldCharType="end"/>
            </w:r>
          </w:hyperlink>
        </w:p>
        <w:p w14:paraId="5367D614" w14:textId="55E1C263" w:rsidR="001332C1" w:rsidRDefault="001014EE">
          <w:pPr>
            <w:pStyle w:val="TOC3"/>
            <w:tabs>
              <w:tab w:val="left" w:pos="1320"/>
              <w:tab w:val="right" w:leader="dot" w:pos="9016"/>
            </w:tabs>
            <w:rPr>
              <w:rFonts w:eastAsiaTheme="minorEastAsia"/>
              <w:noProof/>
              <w:lang w:eastAsia="en-AU"/>
            </w:rPr>
          </w:pPr>
          <w:hyperlink w:anchor="_Toc97122826" w:history="1">
            <w:r w:rsidR="001332C1" w:rsidRPr="00416DE4">
              <w:rPr>
                <w:rStyle w:val="Hyperlink"/>
                <w:noProof/>
                <w:lang w:val="en-US"/>
              </w:rPr>
              <w:t>2.2.7</w:t>
            </w:r>
            <w:r w:rsidR="001332C1">
              <w:rPr>
                <w:rFonts w:eastAsiaTheme="minorEastAsia"/>
                <w:noProof/>
                <w:lang w:eastAsia="en-AU"/>
              </w:rPr>
              <w:tab/>
            </w:r>
            <w:r w:rsidR="001332C1" w:rsidRPr="00416DE4">
              <w:rPr>
                <w:rStyle w:val="Hyperlink"/>
                <w:noProof/>
                <w:lang w:val="en-US"/>
              </w:rPr>
              <w:t>Conditional Rule</w:t>
            </w:r>
            <w:r w:rsidR="001332C1">
              <w:rPr>
                <w:noProof/>
                <w:webHidden/>
              </w:rPr>
              <w:tab/>
            </w:r>
            <w:r w:rsidR="001332C1">
              <w:rPr>
                <w:noProof/>
                <w:webHidden/>
              </w:rPr>
              <w:fldChar w:fldCharType="begin"/>
            </w:r>
            <w:r w:rsidR="001332C1">
              <w:rPr>
                <w:noProof/>
                <w:webHidden/>
              </w:rPr>
              <w:instrText xml:space="preserve"> PAGEREF _Toc97122826 \h </w:instrText>
            </w:r>
            <w:r w:rsidR="001332C1">
              <w:rPr>
                <w:noProof/>
                <w:webHidden/>
              </w:rPr>
            </w:r>
            <w:r w:rsidR="001332C1">
              <w:rPr>
                <w:noProof/>
                <w:webHidden/>
              </w:rPr>
              <w:fldChar w:fldCharType="separate"/>
            </w:r>
            <w:r w:rsidR="001332C1">
              <w:rPr>
                <w:noProof/>
                <w:webHidden/>
              </w:rPr>
              <w:t>8</w:t>
            </w:r>
            <w:r w:rsidR="001332C1">
              <w:rPr>
                <w:noProof/>
                <w:webHidden/>
              </w:rPr>
              <w:fldChar w:fldCharType="end"/>
            </w:r>
          </w:hyperlink>
        </w:p>
        <w:p w14:paraId="518CA231" w14:textId="270798AF" w:rsidR="001332C1" w:rsidRDefault="001014EE">
          <w:pPr>
            <w:pStyle w:val="TOC3"/>
            <w:tabs>
              <w:tab w:val="left" w:pos="1320"/>
              <w:tab w:val="right" w:leader="dot" w:pos="9016"/>
            </w:tabs>
            <w:rPr>
              <w:rFonts w:eastAsiaTheme="minorEastAsia"/>
              <w:noProof/>
              <w:lang w:eastAsia="en-AU"/>
            </w:rPr>
          </w:pPr>
          <w:hyperlink w:anchor="_Toc97122827" w:history="1">
            <w:r w:rsidR="001332C1" w:rsidRPr="00416DE4">
              <w:rPr>
                <w:rStyle w:val="Hyperlink"/>
                <w:noProof/>
                <w:lang w:val="en-US"/>
              </w:rPr>
              <w:t>2.2.8</w:t>
            </w:r>
            <w:r w:rsidR="001332C1">
              <w:rPr>
                <w:rFonts w:eastAsiaTheme="minorEastAsia"/>
                <w:noProof/>
                <w:lang w:eastAsia="en-AU"/>
              </w:rPr>
              <w:tab/>
            </w:r>
            <w:r w:rsidR="001332C1" w:rsidRPr="00416DE4">
              <w:rPr>
                <w:rStyle w:val="Hyperlink"/>
                <w:noProof/>
                <w:lang w:val="en-US"/>
              </w:rPr>
              <w:t>While Rule</w:t>
            </w:r>
            <w:r w:rsidR="001332C1">
              <w:rPr>
                <w:noProof/>
                <w:webHidden/>
              </w:rPr>
              <w:tab/>
            </w:r>
            <w:r w:rsidR="001332C1">
              <w:rPr>
                <w:noProof/>
                <w:webHidden/>
              </w:rPr>
              <w:fldChar w:fldCharType="begin"/>
            </w:r>
            <w:r w:rsidR="001332C1">
              <w:rPr>
                <w:noProof/>
                <w:webHidden/>
              </w:rPr>
              <w:instrText xml:space="preserve"> PAGEREF _Toc97122827 \h </w:instrText>
            </w:r>
            <w:r w:rsidR="001332C1">
              <w:rPr>
                <w:noProof/>
                <w:webHidden/>
              </w:rPr>
            </w:r>
            <w:r w:rsidR="001332C1">
              <w:rPr>
                <w:noProof/>
                <w:webHidden/>
              </w:rPr>
              <w:fldChar w:fldCharType="separate"/>
            </w:r>
            <w:r w:rsidR="001332C1">
              <w:rPr>
                <w:noProof/>
                <w:webHidden/>
              </w:rPr>
              <w:t>9</w:t>
            </w:r>
            <w:r w:rsidR="001332C1">
              <w:rPr>
                <w:noProof/>
                <w:webHidden/>
              </w:rPr>
              <w:fldChar w:fldCharType="end"/>
            </w:r>
          </w:hyperlink>
        </w:p>
        <w:p w14:paraId="1B372558" w14:textId="009071D5" w:rsidR="001332C1" w:rsidRDefault="001014EE">
          <w:pPr>
            <w:pStyle w:val="TOC3"/>
            <w:tabs>
              <w:tab w:val="left" w:pos="1320"/>
              <w:tab w:val="right" w:leader="dot" w:pos="9016"/>
            </w:tabs>
            <w:rPr>
              <w:rFonts w:eastAsiaTheme="minorEastAsia"/>
              <w:noProof/>
              <w:lang w:eastAsia="en-AU"/>
            </w:rPr>
          </w:pPr>
          <w:hyperlink w:anchor="_Toc97122828" w:history="1">
            <w:r w:rsidR="001332C1" w:rsidRPr="00416DE4">
              <w:rPr>
                <w:rStyle w:val="Hyperlink"/>
                <w:noProof/>
                <w:lang w:val="en-US"/>
              </w:rPr>
              <w:t>2.2.9</w:t>
            </w:r>
            <w:r w:rsidR="001332C1">
              <w:rPr>
                <w:rFonts w:eastAsiaTheme="minorEastAsia"/>
                <w:noProof/>
                <w:lang w:eastAsia="en-AU"/>
              </w:rPr>
              <w:tab/>
            </w:r>
            <w:r w:rsidR="001332C1" w:rsidRPr="00416DE4">
              <w:rPr>
                <w:rStyle w:val="Hyperlink"/>
                <w:noProof/>
                <w:lang w:val="en-US"/>
              </w:rPr>
              <w:t>While Rule for Total Correctness and Termination</w:t>
            </w:r>
            <w:r w:rsidR="001332C1">
              <w:rPr>
                <w:noProof/>
                <w:webHidden/>
              </w:rPr>
              <w:tab/>
            </w:r>
            <w:r w:rsidR="001332C1">
              <w:rPr>
                <w:noProof/>
                <w:webHidden/>
              </w:rPr>
              <w:fldChar w:fldCharType="begin"/>
            </w:r>
            <w:r w:rsidR="001332C1">
              <w:rPr>
                <w:noProof/>
                <w:webHidden/>
              </w:rPr>
              <w:instrText xml:space="preserve"> PAGEREF _Toc97122828 \h </w:instrText>
            </w:r>
            <w:r w:rsidR="001332C1">
              <w:rPr>
                <w:noProof/>
                <w:webHidden/>
              </w:rPr>
            </w:r>
            <w:r w:rsidR="001332C1">
              <w:rPr>
                <w:noProof/>
                <w:webHidden/>
              </w:rPr>
              <w:fldChar w:fldCharType="separate"/>
            </w:r>
            <w:r w:rsidR="001332C1">
              <w:rPr>
                <w:noProof/>
                <w:webHidden/>
              </w:rPr>
              <w:t>10</w:t>
            </w:r>
            <w:r w:rsidR="001332C1">
              <w:rPr>
                <w:noProof/>
                <w:webHidden/>
              </w:rPr>
              <w:fldChar w:fldCharType="end"/>
            </w:r>
          </w:hyperlink>
        </w:p>
        <w:p w14:paraId="2DA057E5" w14:textId="2E5507A1" w:rsidR="001332C1" w:rsidRDefault="001014EE">
          <w:pPr>
            <w:pStyle w:val="TOC3"/>
            <w:tabs>
              <w:tab w:val="left" w:pos="1320"/>
              <w:tab w:val="right" w:leader="dot" w:pos="9016"/>
            </w:tabs>
            <w:rPr>
              <w:rFonts w:eastAsiaTheme="minorEastAsia"/>
              <w:noProof/>
              <w:lang w:eastAsia="en-AU"/>
            </w:rPr>
          </w:pPr>
          <w:hyperlink w:anchor="_Toc97122829" w:history="1">
            <w:r w:rsidR="001332C1" w:rsidRPr="00416DE4">
              <w:rPr>
                <w:rStyle w:val="Hyperlink"/>
                <w:noProof/>
                <w:lang w:val="en-US"/>
              </w:rPr>
              <w:t>2.2.10</w:t>
            </w:r>
            <w:r w:rsidR="001332C1">
              <w:rPr>
                <w:rFonts w:eastAsiaTheme="minorEastAsia"/>
                <w:noProof/>
                <w:lang w:eastAsia="en-AU"/>
              </w:rPr>
              <w:tab/>
            </w:r>
            <w:r w:rsidR="001332C1" w:rsidRPr="00416DE4">
              <w:rPr>
                <w:rStyle w:val="Hyperlink"/>
                <w:noProof/>
                <w:lang w:val="en-US"/>
              </w:rPr>
              <w:t>Additional Equivalence Rules</w:t>
            </w:r>
            <w:r w:rsidR="001332C1">
              <w:rPr>
                <w:noProof/>
                <w:webHidden/>
              </w:rPr>
              <w:tab/>
            </w:r>
            <w:r w:rsidR="001332C1">
              <w:rPr>
                <w:noProof/>
                <w:webHidden/>
              </w:rPr>
              <w:fldChar w:fldCharType="begin"/>
            </w:r>
            <w:r w:rsidR="001332C1">
              <w:rPr>
                <w:noProof/>
                <w:webHidden/>
              </w:rPr>
              <w:instrText xml:space="preserve"> PAGEREF _Toc97122829 \h </w:instrText>
            </w:r>
            <w:r w:rsidR="001332C1">
              <w:rPr>
                <w:noProof/>
                <w:webHidden/>
              </w:rPr>
            </w:r>
            <w:r w:rsidR="001332C1">
              <w:rPr>
                <w:noProof/>
                <w:webHidden/>
              </w:rPr>
              <w:fldChar w:fldCharType="separate"/>
            </w:r>
            <w:r w:rsidR="001332C1">
              <w:rPr>
                <w:noProof/>
                <w:webHidden/>
              </w:rPr>
              <w:t>12</w:t>
            </w:r>
            <w:r w:rsidR="001332C1">
              <w:rPr>
                <w:noProof/>
                <w:webHidden/>
              </w:rPr>
              <w:fldChar w:fldCharType="end"/>
            </w:r>
          </w:hyperlink>
        </w:p>
        <w:p w14:paraId="7B58A522" w14:textId="1673FF42" w:rsidR="001332C1" w:rsidRDefault="001014EE">
          <w:pPr>
            <w:pStyle w:val="TOC2"/>
            <w:tabs>
              <w:tab w:val="left" w:pos="880"/>
              <w:tab w:val="right" w:leader="dot" w:pos="9016"/>
            </w:tabs>
            <w:rPr>
              <w:rFonts w:eastAsiaTheme="minorEastAsia"/>
              <w:noProof/>
              <w:lang w:eastAsia="en-AU"/>
            </w:rPr>
          </w:pPr>
          <w:hyperlink w:anchor="_Toc97122830" w:history="1">
            <w:r w:rsidR="001332C1" w:rsidRPr="00416DE4">
              <w:rPr>
                <w:rStyle w:val="Hyperlink"/>
                <w:noProof/>
                <w:lang w:val="en-US"/>
              </w:rPr>
              <w:t>2.3</w:t>
            </w:r>
            <w:r w:rsidR="001332C1">
              <w:rPr>
                <w:rFonts w:eastAsiaTheme="minorEastAsia"/>
                <w:noProof/>
                <w:lang w:eastAsia="en-AU"/>
              </w:rPr>
              <w:tab/>
            </w:r>
            <w:r w:rsidR="001332C1" w:rsidRPr="00416DE4">
              <w:rPr>
                <w:rStyle w:val="Hyperlink"/>
                <w:noProof/>
                <w:lang w:val="en-US"/>
              </w:rPr>
              <w:t>Teaching of Formal Methods</w:t>
            </w:r>
            <w:r w:rsidR="001332C1">
              <w:rPr>
                <w:noProof/>
                <w:webHidden/>
              </w:rPr>
              <w:tab/>
            </w:r>
            <w:r w:rsidR="001332C1">
              <w:rPr>
                <w:noProof/>
                <w:webHidden/>
              </w:rPr>
              <w:fldChar w:fldCharType="begin"/>
            </w:r>
            <w:r w:rsidR="001332C1">
              <w:rPr>
                <w:noProof/>
                <w:webHidden/>
              </w:rPr>
              <w:instrText xml:space="preserve"> PAGEREF _Toc97122830 \h </w:instrText>
            </w:r>
            <w:r w:rsidR="001332C1">
              <w:rPr>
                <w:noProof/>
                <w:webHidden/>
              </w:rPr>
            </w:r>
            <w:r w:rsidR="001332C1">
              <w:rPr>
                <w:noProof/>
                <w:webHidden/>
              </w:rPr>
              <w:fldChar w:fldCharType="separate"/>
            </w:r>
            <w:r w:rsidR="001332C1">
              <w:rPr>
                <w:noProof/>
                <w:webHidden/>
              </w:rPr>
              <w:t>13</w:t>
            </w:r>
            <w:r w:rsidR="001332C1">
              <w:rPr>
                <w:noProof/>
                <w:webHidden/>
              </w:rPr>
              <w:fldChar w:fldCharType="end"/>
            </w:r>
          </w:hyperlink>
        </w:p>
        <w:p w14:paraId="12C40B5B" w14:textId="18700250" w:rsidR="001332C1" w:rsidRDefault="001014EE">
          <w:pPr>
            <w:pStyle w:val="TOC3"/>
            <w:tabs>
              <w:tab w:val="left" w:pos="1320"/>
              <w:tab w:val="right" w:leader="dot" w:pos="9016"/>
            </w:tabs>
            <w:rPr>
              <w:rFonts w:eastAsiaTheme="minorEastAsia"/>
              <w:noProof/>
              <w:lang w:eastAsia="en-AU"/>
            </w:rPr>
          </w:pPr>
          <w:hyperlink w:anchor="_Toc97122831" w:history="1">
            <w:r w:rsidR="001332C1" w:rsidRPr="00416DE4">
              <w:rPr>
                <w:rStyle w:val="Hyperlink"/>
                <w:noProof/>
                <w:lang w:val="en-US"/>
              </w:rPr>
              <w:t>2.3.1</w:t>
            </w:r>
            <w:r w:rsidR="001332C1">
              <w:rPr>
                <w:rFonts w:eastAsiaTheme="minorEastAsia"/>
                <w:noProof/>
                <w:lang w:eastAsia="en-AU"/>
              </w:rPr>
              <w:tab/>
            </w:r>
            <w:r w:rsidR="001332C1" w:rsidRPr="00416DE4">
              <w:rPr>
                <w:rStyle w:val="Hyperlink"/>
                <w:noProof/>
                <w:lang w:val="en-US"/>
              </w:rPr>
              <w:t>Advantages of Tool Support</w:t>
            </w:r>
            <w:r w:rsidR="001332C1">
              <w:rPr>
                <w:noProof/>
                <w:webHidden/>
              </w:rPr>
              <w:tab/>
            </w:r>
            <w:r w:rsidR="001332C1">
              <w:rPr>
                <w:noProof/>
                <w:webHidden/>
              </w:rPr>
              <w:fldChar w:fldCharType="begin"/>
            </w:r>
            <w:r w:rsidR="001332C1">
              <w:rPr>
                <w:noProof/>
                <w:webHidden/>
              </w:rPr>
              <w:instrText xml:space="preserve"> PAGEREF _Toc97122831 \h </w:instrText>
            </w:r>
            <w:r w:rsidR="001332C1">
              <w:rPr>
                <w:noProof/>
                <w:webHidden/>
              </w:rPr>
            </w:r>
            <w:r w:rsidR="001332C1">
              <w:rPr>
                <w:noProof/>
                <w:webHidden/>
              </w:rPr>
              <w:fldChar w:fldCharType="separate"/>
            </w:r>
            <w:r w:rsidR="001332C1">
              <w:rPr>
                <w:noProof/>
                <w:webHidden/>
              </w:rPr>
              <w:t>13</w:t>
            </w:r>
            <w:r w:rsidR="001332C1">
              <w:rPr>
                <w:noProof/>
                <w:webHidden/>
              </w:rPr>
              <w:fldChar w:fldCharType="end"/>
            </w:r>
          </w:hyperlink>
        </w:p>
        <w:p w14:paraId="05F45B3C" w14:textId="41B60D3B" w:rsidR="001332C1" w:rsidRDefault="001014EE">
          <w:pPr>
            <w:pStyle w:val="TOC3"/>
            <w:tabs>
              <w:tab w:val="left" w:pos="1320"/>
              <w:tab w:val="right" w:leader="dot" w:pos="9016"/>
            </w:tabs>
            <w:rPr>
              <w:rFonts w:eastAsiaTheme="minorEastAsia"/>
              <w:noProof/>
              <w:lang w:eastAsia="en-AU"/>
            </w:rPr>
          </w:pPr>
          <w:hyperlink w:anchor="_Toc97122832" w:history="1">
            <w:r w:rsidR="001332C1" w:rsidRPr="00416DE4">
              <w:rPr>
                <w:rStyle w:val="Hyperlink"/>
                <w:noProof/>
                <w:lang w:val="en-US"/>
              </w:rPr>
              <w:t>2.3.2</w:t>
            </w:r>
            <w:r w:rsidR="001332C1">
              <w:rPr>
                <w:rFonts w:eastAsiaTheme="minorEastAsia"/>
                <w:noProof/>
                <w:lang w:eastAsia="en-AU"/>
              </w:rPr>
              <w:tab/>
            </w:r>
            <w:r w:rsidR="001332C1" w:rsidRPr="00416DE4">
              <w:rPr>
                <w:rStyle w:val="Hyperlink"/>
                <w:noProof/>
                <w:lang w:val="en-US"/>
              </w:rPr>
              <w:t>Disadvantages of Tool Support</w:t>
            </w:r>
            <w:r w:rsidR="001332C1">
              <w:rPr>
                <w:noProof/>
                <w:webHidden/>
              </w:rPr>
              <w:tab/>
            </w:r>
            <w:r w:rsidR="001332C1">
              <w:rPr>
                <w:noProof/>
                <w:webHidden/>
              </w:rPr>
              <w:fldChar w:fldCharType="begin"/>
            </w:r>
            <w:r w:rsidR="001332C1">
              <w:rPr>
                <w:noProof/>
                <w:webHidden/>
              </w:rPr>
              <w:instrText xml:space="preserve"> PAGEREF _Toc97122832 \h </w:instrText>
            </w:r>
            <w:r w:rsidR="001332C1">
              <w:rPr>
                <w:noProof/>
                <w:webHidden/>
              </w:rPr>
            </w:r>
            <w:r w:rsidR="001332C1">
              <w:rPr>
                <w:noProof/>
                <w:webHidden/>
              </w:rPr>
              <w:fldChar w:fldCharType="separate"/>
            </w:r>
            <w:r w:rsidR="001332C1">
              <w:rPr>
                <w:noProof/>
                <w:webHidden/>
              </w:rPr>
              <w:t>14</w:t>
            </w:r>
            <w:r w:rsidR="001332C1">
              <w:rPr>
                <w:noProof/>
                <w:webHidden/>
              </w:rPr>
              <w:fldChar w:fldCharType="end"/>
            </w:r>
          </w:hyperlink>
        </w:p>
        <w:p w14:paraId="0A5CB09E" w14:textId="150A1FC5" w:rsidR="001332C1" w:rsidRDefault="001014EE">
          <w:pPr>
            <w:pStyle w:val="TOC2"/>
            <w:tabs>
              <w:tab w:val="left" w:pos="880"/>
              <w:tab w:val="right" w:leader="dot" w:pos="9016"/>
            </w:tabs>
            <w:rPr>
              <w:rFonts w:eastAsiaTheme="minorEastAsia"/>
              <w:noProof/>
              <w:lang w:eastAsia="en-AU"/>
            </w:rPr>
          </w:pPr>
          <w:hyperlink w:anchor="_Toc97122833" w:history="1">
            <w:r w:rsidR="001332C1" w:rsidRPr="00416DE4">
              <w:rPr>
                <w:rStyle w:val="Hyperlink"/>
                <w:noProof/>
                <w:lang w:val="en-US"/>
              </w:rPr>
              <w:t>2.4</w:t>
            </w:r>
            <w:r w:rsidR="001332C1">
              <w:rPr>
                <w:rFonts w:eastAsiaTheme="minorEastAsia"/>
                <w:noProof/>
                <w:lang w:eastAsia="en-AU"/>
              </w:rPr>
              <w:tab/>
            </w:r>
            <w:r w:rsidR="001332C1" w:rsidRPr="00416DE4">
              <w:rPr>
                <w:rStyle w:val="Hyperlink"/>
                <w:noProof/>
                <w:lang w:val="en-US"/>
              </w:rPr>
              <w:t>Program Verification Architecture</w:t>
            </w:r>
            <w:r w:rsidR="001332C1">
              <w:rPr>
                <w:noProof/>
                <w:webHidden/>
              </w:rPr>
              <w:tab/>
            </w:r>
            <w:r w:rsidR="001332C1">
              <w:rPr>
                <w:noProof/>
                <w:webHidden/>
              </w:rPr>
              <w:fldChar w:fldCharType="begin"/>
            </w:r>
            <w:r w:rsidR="001332C1">
              <w:rPr>
                <w:noProof/>
                <w:webHidden/>
              </w:rPr>
              <w:instrText xml:space="preserve"> PAGEREF _Toc97122833 \h </w:instrText>
            </w:r>
            <w:r w:rsidR="001332C1">
              <w:rPr>
                <w:noProof/>
                <w:webHidden/>
              </w:rPr>
            </w:r>
            <w:r w:rsidR="001332C1">
              <w:rPr>
                <w:noProof/>
                <w:webHidden/>
              </w:rPr>
              <w:fldChar w:fldCharType="separate"/>
            </w:r>
            <w:r w:rsidR="001332C1">
              <w:rPr>
                <w:noProof/>
                <w:webHidden/>
              </w:rPr>
              <w:t>14</w:t>
            </w:r>
            <w:r w:rsidR="001332C1">
              <w:rPr>
                <w:noProof/>
                <w:webHidden/>
              </w:rPr>
              <w:fldChar w:fldCharType="end"/>
            </w:r>
          </w:hyperlink>
        </w:p>
        <w:p w14:paraId="20F04A22" w14:textId="5DA20965" w:rsidR="001332C1" w:rsidRDefault="001014EE">
          <w:pPr>
            <w:pStyle w:val="TOC3"/>
            <w:tabs>
              <w:tab w:val="left" w:pos="1320"/>
              <w:tab w:val="right" w:leader="dot" w:pos="9016"/>
            </w:tabs>
            <w:rPr>
              <w:rFonts w:eastAsiaTheme="minorEastAsia"/>
              <w:noProof/>
              <w:lang w:eastAsia="en-AU"/>
            </w:rPr>
          </w:pPr>
          <w:hyperlink w:anchor="_Toc97122834" w:history="1">
            <w:r w:rsidR="001332C1" w:rsidRPr="00416DE4">
              <w:rPr>
                <w:rStyle w:val="Hyperlink"/>
                <w:noProof/>
                <w:lang w:val="en-US"/>
              </w:rPr>
              <w:t>2.4.1</w:t>
            </w:r>
            <w:r w:rsidR="001332C1">
              <w:rPr>
                <w:rFonts w:eastAsiaTheme="minorEastAsia"/>
                <w:noProof/>
                <w:lang w:eastAsia="en-AU"/>
              </w:rPr>
              <w:tab/>
            </w:r>
            <w:r w:rsidR="001332C1" w:rsidRPr="00416DE4">
              <w:rPr>
                <w:rStyle w:val="Hyperlink"/>
                <w:noProof/>
                <w:lang w:val="en-US"/>
              </w:rPr>
              <w:t>Overview</w:t>
            </w:r>
            <w:r w:rsidR="001332C1">
              <w:rPr>
                <w:noProof/>
                <w:webHidden/>
              </w:rPr>
              <w:tab/>
            </w:r>
            <w:r w:rsidR="001332C1">
              <w:rPr>
                <w:noProof/>
                <w:webHidden/>
              </w:rPr>
              <w:fldChar w:fldCharType="begin"/>
            </w:r>
            <w:r w:rsidR="001332C1">
              <w:rPr>
                <w:noProof/>
                <w:webHidden/>
              </w:rPr>
              <w:instrText xml:space="preserve"> PAGEREF _Toc97122834 \h </w:instrText>
            </w:r>
            <w:r w:rsidR="001332C1">
              <w:rPr>
                <w:noProof/>
                <w:webHidden/>
              </w:rPr>
            </w:r>
            <w:r w:rsidR="001332C1">
              <w:rPr>
                <w:noProof/>
                <w:webHidden/>
              </w:rPr>
              <w:fldChar w:fldCharType="separate"/>
            </w:r>
            <w:r w:rsidR="001332C1">
              <w:rPr>
                <w:noProof/>
                <w:webHidden/>
              </w:rPr>
              <w:t>14</w:t>
            </w:r>
            <w:r w:rsidR="001332C1">
              <w:rPr>
                <w:noProof/>
                <w:webHidden/>
              </w:rPr>
              <w:fldChar w:fldCharType="end"/>
            </w:r>
          </w:hyperlink>
        </w:p>
        <w:p w14:paraId="3D58BEB0" w14:textId="0AD19872" w:rsidR="001332C1" w:rsidRDefault="001014EE">
          <w:pPr>
            <w:pStyle w:val="TOC3"/>
            <w:tabs>
              <w:tab w:val="left" w:pos="1320"/>
              <w:tab w:val="right" w:leader="dot" w:pos="9016"/>
            </w:tabs>
            <w:rPr>
              <w:rFonts w:eastAsiaTheme="minorEastAsia"/>
              <w:noProof/>
              <w:lang w:eastAsia="en-AU"/>
            </w:rPr>
          </w:pPr>
          <w:hyperlink w:anchor="_Toc97122835" w:history="1">
            <w:r w:rsidR="001332C1" w:rsidRPr="00416DE4">
              <w:rPr>
                <w:rStyle w:val="Hyperlink"/>
                <w:noProof/>
                <w:lang w:val="en-US"/>
              </w:rPr>
              <w:t>2.4.2</w:t>
            </w:r>
            <w:r w:rsidR="001332C1">
              <w:rPr>
                <w:rFonts w:eastAsiaTheme="minorEastAsia"/>
                <w:noProof/>
                <w:lang w:eastAsia="en-AU"/>
              </w:rPr>
              <w:tab/>
            </w:r>
            <w:r w:rsidR="001332C1" w:rsidRPr="00416DE4">
              <w:rPr>
                <w:rStyle w:val="Hyperlink"/>
                <w:noProof/>
                <w:lang w:val="en-US"/>
              </w:rPr>
              <w:t>Verification Conditions</w:t>
            </w:r>
            <w:r w:rsidR="001332C1">
              <w:rPr>
                <w:noProof/>
                <w:webHidden/>
              </w:rPr>
              <w:tab/>
            </w:r>
            <w:r w:rsidR="001332C1">
              <w:rPr>
                <w:noProof/>
                <w:webHidden/>
              </w:rPr>
              <w:fldChar w:fldCharType="begin"/>
            </w:r>
            <w:r w:rsidR="001332C1">
              <w:rPr>
                <w:noProof/>
                <w:webHidden/>
              </w:rPr>
              <w:instrText xml:space="preserve"> PAGEREF _Toc97122835 \h </w:instrText>
            </w:r>
            <w:r w:rsidR="001332C1">
              <w:rPr>
                <w:noProof/>
                <w:webHidden/>
              </w:rPr>
            </w:r>
            <w:r w:rsidR="001332C1">
              <w:rPr>
                <w:noProof/>
                <w:webHidden/>
              </w:rPr>
              <w:fldChar w:fldCharType="separate"/>
            </w:r>
            <w:r w:rsidR="001332C1">
              <w:rPr>
                <w:noProof/>
                <w:webHidden/>
              </w:rPr>
              <w:t>15</w:t>
            </w:r>
            <w:r w:rsidR="001332C1">
              <w:rPr>
                <w:noProof/>
                <w:webHidden/>
              </w:rPr>
              <w:fldChar w:fldCharType="end"/>
            </w:r>
          </w:hyperlink>
        </w:p>
        <w:p w14:paraId="10983298" w14:textId="429F4773" w:rsidR="001332C1" w:rsidRDefault="001014EE">
          <w:pPr>
            <w:pStyle w:val="TOC3"/>
            <w:tabs>
              <w:tab w:val="left" w:pos="1320"/>
              <w:tab w:val="right" w:leader="dot" w:pos="9016"/>
            </w:tabs>
            <w:rPr>
              <w:rFonts w:eastAsiaTheme="minorEastAsia"/>
              <w:noProof/>
              <w:lang w:eastAsia="en-AU"/>
            </w:rPr>
          </w:pPr>
          <w:hyperlink w:anchor="_Toc97122836" w:history="1">
            <w:r w:rsidR="001332C1" w:rsidRPr="00416DE4">
              <w:rPr>
                <w:rStyle w:val="Hyperlink"/>
                <w:noProof/>
                <w:lang w:val="en-US"/>
              </w:rPr>
              <w:t>2.4.3</w:t>
            </w:r>
            <w:r w:rsidR="001332C1">
              <w:rPr>
                <w:rFonts w:eastAsiaTheme="minorEastAsia"/>
                <w:noProof/>
                <w:lang w:eastAsia="en-AU"/>
              </w:rPr>
              <w:tab/>
            </w:r>
            <w:r w:rsidR="001332C1" w:rsidRPr="00416DE4">
              <w:rPr>
                <w:rStyle w:val="Hyperlink"/>
                <w:noProof/>
                <w:lang w:val="en-US"/>
              </w:rPr>
              <w:t>Suggested Architecture</w:t>
            </w:r>
            <w:r w:rsidR="001332C1">
              <w:rPr>
                <w:noProof/>
                <w:webHidden/>
              </w:rPr>
              <w:tab/>
            </w:r>
            <w:r w:rsidR="001332C1">
              <w:rPr>
                <w:noProof/>
                <w:webHidden/>
              </w:rPr>
              <w:fldChar w:fldCharType="begin"/>
            </w:r>
            <w:r w:rsidR="001332C1">
              <w:rPr>
                <w:noProof/>
                <w:webHidden/>
              </w:rPr>
              <w:instrText xml:space="preserve"> PAGEREF _Toc97122836 \h </w:instrText>
            </w:r>
            <w:r w:rsidR="001332C1">
              <w:rPr>
                <w:noProof/>
                <w:webHidden/>
              </w:rPr>
            </w:r>
            <w:r w:rsidR="001332C1">
              <w:rPr>
                <w:noProof/>
                <w:webHidden/>
              </w:rPr>
              <w:fldChar w:fldCharType="separate"/>
            </w:r>
            <w:r w:rsidR="001332C1">
              <w:rPr>
                <w:noProof/>
                <w:webHidden/>
              </w:rPr>
              <w:t>16</w:t>
            </w:r>
            <w:r w:rsidR="001332C1">
              <w:rPr>
                <w:noProof/>
                <w:webHidden/>
              </w:rPr>
              <w:fldChar w:fldCharType="end"/>
            </w:r>
          </w:hyperlink>
        </w:p>
        <w:p w14:paraId="39D99DBA" w14:textId="6D3C0583" w:rsidR="001332C1" w:rsidRDefault="001014EE">
          <w:pPr>
            <w:pStyle w:val="TOC1"/>
            <w:tabs>
              <w:tab w:val="left" w:pos="440"/>
              <w:tab w:val="right" w:leader="dot" w:pos="9016"/>
            </w:tabs>
            <w:rPr>
              <w:rFonts w:eastAsiaTheme="minorEastAsia"/>
              <w:noProof/>
              <w:lang w:eastAsia="en-AU"/>
            </w:rPr>
          </w:pPr>
          <w:hyperlink w:anchor="_Toc97122837" w:history="1">
            <w:r w:rsidR="001332C1" w:rsidRPr="00416DE4">
              <w:rPr>
                <w:rStyle w:val="Hyperlink"/>
                <w:noProof/>
                <w:lang w:val="en-US"/>
              </w:rPr>
              <w:t>3</w:t>
            </w:r>
            <w:r w:rsidR="001332C1">
              <w:rPr>
                <w:rFonts w:eastAsiaTheme="minorEastAsia"/>
                <w:noProof/>
                <w:lang w:eastAsia="en-AU"/>
              </w:rPr>
              <w:tab/>
            </w:r>
            <w:r w:rsidR="001332C1" w:rsidRPr="00416DE4">
              <w:rPr>
                <w:rStyle w:val="Hyperlink"/>
                <w:noProof/>
                <w:lang w:val="en-US"/>
              </w:rPr>
              <w:t>Conclusion</w:t>
            </w:r>
            <w:r w:rsidR="001332C1">
              <w:rPr>
                <w:noProof/>
                <w:webHidden/>
              </w:rPr>
              <w:tab/>
            </w:r>
            <w:r w:rsidR="001332C1">
              <w:rPr>
                <w:noProof/>
                <w:webHidden/>
              </w:rPr>
              <w:fldChar w:fldCharType="begin"/>
            </w:r>
            <w:r w:rsidR="001332C1">
              <w:rPr>
                <w:noProof/>
                <w:webHidden/>
              </w:rPr>
              <w:instrText xml:space="preserve"> PAGEREF _Toc97122837 \h </w:instrText>
            </w:r>
            <w:r w:rsidR="001332C1">
              <w:rPr>
                <w:noProof/>
                <w:webHidden/>
              </w:rPr>
            </w:r>
            <w:r w:rsidR="001332C1">
              <w:rPr>
                <w:noProof/>
                <w:webHidden/>
              </w:rPr>
              <w:fldChar w:fldCharType="separate"/>
            </w:r>
            <w:r w:rsidR="001332C1">
              <w:rPr>
                <w:noProof/>
                <w:webHidden/>
              </w:rPr>
              <w:t>17</w:t>
            </w:r>
            <w:r w:rsidR="001332C1">
              <w:rPr>
                <w:noProof/>
                <w:webHidden/>
              </w:rPr>
              <w:fldChar w:fldCharType="end"/>
            </w:r>
          </w:hyperlink>
        </w:p>
        <w:p w14:paraId="6C84BE5C" w14:textId="0BF50760" w:rsidR="001332C1" w:rsidRDefault="001014EE">
          <w:pPr>
            <w:pStyle w:val="TOC1"/>
            <w:tabs>
              <w:tab w:val="left" w:pos="440"/>
              <w:tab w:val="right" w:leader="dot" w:pos="9016"/>
            </w:tabs>
            <w:rPr>
              <w:rFonts w:eastAsiaTheme="minorEastAsia"/>
              <w:noProof/>
              <w:lang w:eastAsia="en-AU"/>
            </w:rPr>
          </w:pPr>
          <w:hyperlink w:anchor="_Toc97122838" w:history="1">
            <w:r w:rsidR="001332C1" w:rsidRPr="00416DE4">
              <w:rPr>
                <w:rStyle w:val="Hyperlink"/>
                <w:noProof/>
                <w:lang w:val="en-US"/>
              </w:rPr>
              <w:t>4</w:t>
            </w:r>
            <w:r w:rsidR="001332C1">
              <w:rPr>
                <w:rFonts w:eastAsiaTheme="minorEastAsia"/>
                <w:noProof/>
                <w:lang w:eastAsia="en-AU"/>
              </w:rPr>
              <w:tab/>
            </w:r>
            <w:r w:rsidR="001332C1" w:rsidRPr="00416DE4">
              <w:rPr>
                <w:rStyle w:val="Hyperlink"/>
                <w:noProof/>
                <w:lang w:val="en-US"/>
              </w:rPr>
              <w:t>Project Tasks</w:t>
            </w:r>
            <w:r w:rsidR="001332C1">
              <w:rPr>
                <w:noProof/>
                <w:webHidden/>
              </w:rPr>
              <w:tab/>
            </w:r>
            <w:r w:rsidR="001332C1">
              <w:rPr>
                <w:noProof/>
                <w:webHidden/>
              </w:rPr>
              <w:fldChar w:fldCharType="begin"/>
            </w:r>
            <w:r w:rsidR="001332C1">
              <w:rPr>
                <w:noProof/>
                <w:webHidden/>
              </w:rPr>
              <w:instrText xml:space="preserve"> PAGEREF _Toc97122838 \h </w:instrText>
            </w:r>
            <w:r w:rsidR="001332C1">
              <w:rPr>
                <w:noProof/>
                <w:webHidden/>
              </w:rPr>
            </w:r>
            <w:r w:rsidR="001332C1">
              <w:rPr>
                <w:noProof/>
                <w:webHidden/>
              </w:rPr>
              <w:fldChar w:fldCharType="separate"/>
            </w:r>
            <w:r w:rsidR="001332C1">
              <w:rPr>
                <w:noProof/>
                <w:webHidden/>
              </w:rPr>
              <w:t>17</w:t>
            </w:r>
            <w:r w:rsidR="001332C1">
              <w:rPr>
                <w:noProof/>
                <w:webHidden/>
              </w:rPr>
              <w:fldChar w:fldCharType="end"/>
            </w:r>
          </w:hyperlink>
        </w:p>
        <w:p w14:paraId="3B87CECD" w14:textId="266C307C" w:rsidR="001332C1" w:rsidRDefault="001014EE">
          <w:pPr>
            <w:pStyle w:val="TOC2"/>
            <w:tabs>
              <w:tab w:val="left" w:pos="880"/>
              <w:tab w:val="right" w:leader="dot" w:pos="9016"/>
            </w:tabs>
            <w:rPr>
              <w:rFonts w:eastAsiaTheme="minorEastAsia"/>
              <w:noProof/>
              <w:lang w:eastAsia="en-AU"/>
            </w:rPr>
          </w:pPr>
          <w:hyperlink w:anchor="_Toc97122839" w:history="1">
            <w:r w:rsidR="001332C1" w:rsidRPr="00416DE4">
              <w:rPr>
                <w:rStyle w:val="Hyperlink"/>
                <w:noProof/>
                <w:lang w:val="en-US"/>
              </w:rPr>
              <w:t>4.1</w:t>
            </w:r>
            <w:r w:rsidR="001332C1">
              <w:rPr>
                <w:rFonts w:eastAsiaTheme="minorEastAsia"/>
                <w:noProof/>
                <w:lang w:eastAsia="en-AU"/>
              </w:rPr>
              <w:tab/>
            </w:r>
            <w:r w:rsidR="001332C1" w:rsidRPr="00416DE4">
              <w:rPr>
                <w:rStyle w:val="Hyperlink"/>
                <w:noProof/>
                <w:lang w:val="en-US"/>
              </w:rPr>
              <w:t>Project Deliverables</w:t>
            </w:r>
            <w:r w:rsidR="001332C1">
              <w:rPr>
                <w:noProof/>
                <w:webHidden/>
              </w:rPr>
              <w:tab/>
            </w:r>
            <w:r w:rsidR="001332C1">
              <w:rPr>
                <w:noProof/>
                <w:webHidden/>
              </w:rPr>
              <w:fldChar w:fldCharType="begin"/>
            </w:r>
            <w:r w:rsidR="001332C1">
              <w:rPr>
                <w:noProof/>
                <w:webHidden/>
              </w:rPr>
              <w:instrText xml:space="preserve"> PAGEREF _Toc97122839 \h </w:instrText>
            </w:r>
            <w:r w:rsidR="001332C1">
              <w:rPr>
                <w:noProof/>
                <w:webHidden/>
              </w:rPr>
            </w:r>
            <w:r w:rsidR="001332C1">
              <w:rPr>
                <w:noProof/>
                <w:webHidden/>
              </w:rPr>
              <w:fldChar w:fldCharType="separate"/>
            </w:r>
            <w:r w:rsidR="001332C1">
              <w:rPr>
                <w:noProof/>
                <w:webHidden/>
              </w:rPr>
              <w:t>17</w:t>
            </w:r>
            <w:r w:rsidR="001332C1">
              <w:rPr>
                <w:noProof/>
                <w:webHidden/>
              </w:rPr>
              <w:fldChar w:fldCharType="end"/>
            </w:r>
          </w:hyperlink>
        </w:p>
        <w:p w14:paraId="64156038" w14:textId="30836539" w:rsidR="001332C1" w:rsidRDefault="001014EE">
          <w:pPr>
            <w:pStyle w:val="TOC2"/>
            <w:tabs>
              <w:tab w:val="left" w:pos="880"/>
              <w:tab w:val="right" w:leader="dot" w:pos="9016"/>
            </w:tabs>
            <w:rPr>
              <w:rFonts w:eastAsiaTheme="minorEastAsia"/>
              <w:noProof/>
              <w:lang w:eastAsia="en-AU"/>
            </w:rPr>
          </w:pPr>
          <w:hyperlink w:anchor="_Toc97122840" w:history="1">
            <w:r w:rsidR="001332C1" w:rsidRPr="00416DE4">
              <w:rPr>
                <w:rStyle w:val="Hyperlink"/>
                <w:noProof/>
                <w:lang w:val="en-US"/>
              </w:rPr>
              <w:t>4.2</w:t>
            </w:r>
            <w:r w:rsidR="001332C1">
              <w:rPr>
                <w:rFonts w:eastAsiaTheme="minorEastAsia"/>
                <w:noProof/>
                <w:lang w:eastAsia="en-AU"/>
              </w:rPr>
              <w:tab/>
            </w:r>
            <w:r w:rsidR="001332C1" w:rsidRPr="00416DE4">
              <w:rPr>
                <w:rStyle w:val="Hyperlink"/>
                <w:noProof/>
                <w:lang w:val="en-US"/>
              </w:rPr>
              <w:t>Student Tool Development</w:t>
            </w:r>
            <w:r w:rsidR="001332C1">
              <w:rPr>
                <w:noProof/>
                <w:webHidden/>
              </w:rPr>
              <w:tab/>
            </w:r>
            <w:r w:rsidR="001332C1">
              <w:rPr>
                <w:noProof/>
                <w:webHidden/>
              </w:rPr>
              <w:fldChar w:fldCharType="begin"/>
            </w:r>
            <w:r w:rsidR="001332C1">
              <w:rPr>
                <w:noProof/>
                <w:webHidden/>
              </w:rPr>
              <w:instrText xml:space="preserve"> PAGEREF _Toc97122840 \h </w:instrText>
            </w:r>
            <w:r w:rsidR="001332C1">
              <w:rPr>
                <w:noProof/>
                <w:webHidden/>
              </w:rPr>
            </w:r>
            <w:r w:rsidR="001332C1">
              <w:rPr>
                <w:noProof/>
                <w:webHidden/>
              </w:rPr>
              <w:fldChar w:fldCharType="separate"/>
            </w:r>
            <w:r w:rsidR="001332C1">
              <w:rPr>
                <w:noProof/>
                <w:webHidden/>
              </w:rPr>
              <w:t>18</w:t>
            </w:r>
            <w:r w:rsidR="001332C1">
              <w:rPr>
                <w:noProof/>
                <w:webHidden/>
              </w:rPr>
              <w:fldChar w:fldCharType="end"/>
            </w:r>
          </w:hyperlink>
        </w:p>
        <w:p w14:paraId="231924B4" w14:textId="0741552F" w:rsidR="001332C1" w:rsidRDefault="001014EE">
          <w:pPr>
            <w:pStyle w:val="TOC2"/>
            <w:tabs>
              <w:tab w:val="left" w:pos="880"/>
              <w:tab w:val="right" w:leader="dot" w:pos="9016"/>
            </w:tabs>
            <w:rPr>
              <w:rFonts w:eastAsiaTheme="minorEastAsia"/>
              <w:noProof/>
              <w:lang w:eastAsia="en-AU"/>
            </w:rPr>
          </w:pPr>
          <w:hyperlink w:anchor="_Toc97122841" w:history="1">
            <w:r w:rsidR="001332C1" w:rsidRPr="00416DE4">
              <w:rPr>
                <w:rStyle w:val="Hyperlink"/>
                <w:noProof/>
                <w:lang w:val="en-US"/>
              </w:rPr>
              <w:t>4.3</w:t>
            </w:r>
            <w:r w:rsidR="001332C1">
              <w:rPr>
                <w:rFonts w:eastAsiaTheme="minorEastAsia"/>
                <w:noProof/>
                <w:lang w:eastAsia="en-AU"/>
              </w:rPr>
              <w:tab/>
            </w:r>
            <w:r w:rsidR="001332C1" w:rsidRPr="00416DE4">
              <w:rPr>
                <w:rStyle w:val="Hyperlink"/>
                <w:noProof/>
                <w:lang w:val="en-US"/>
              </w:rPr>
              <w:t>Educator Tool Development</w:t>
            </w:r>
            <w:r w:rsidR="001332C1">
              <w:rPr>
                <w:noProof/>
                <w:webHidden/>
              </w:rPr>
              <w:tab/>
            </w:r>
            <w:r w:rsidR="001332C1">
              <w:rPr>
                <w:noProof/>
                <w:webHidden/>
              </w:rPr>
              <w:fldChar w:fldCharType="begin"/>
            </w:r>
            <w:r w:rsidR="001332C1">
              <w:rPr>
                <w:noProof/>
                <w:webHidden/>
              </w:rPr>
              <w:instrText xml:space="preserve"> PAGEREF _Toc97122841 \h </w:instrText>
            </w:r>
            <w:r w:rsidR="001332C1">
              <w:rPr>
                <w:noProof/>
                <w:webHidden/>
              </w:rPr>
            </w:r>
            <w:r w:rsidR="001332C1">
              <w:rPr>
                <w:noProof/>
                <w:webHidden/>
              </w:rPr>
              <w:fldChar w:fldCharType="separate"/>
            </w:r>
            <w:r w:rsidR="001332C1">
              <w:rPr>
                <w:noProof/>
                <w:webHidden/>
              </w:rPr>
              <w:t>18</w:t>
            </w:r>
            <w:r w:rsidR="001332C1">
              <w:rPr>
                <w:noProof/>
                <w:webHidden/>
              </w:rPr>
              <w:fldChar w:fldCharType="end"/>
            </w:r>
          </w:hyperlink>
        </w:p>
        <w:p w14:paraId="16A1D77F" w14:textId="0534A053" w:rsidR="001332C1" w:rsidRDefault="001014EE">
          <w:pPr>
            <w:pStyle w:val="TOC2"/>
            <w:tabs>
              <w:tab w:val="left" w:pos="880"/>
              <w:tab w:val="right" w:leader="dot" w:pos="9016"/>
            </w:tabs>
            <w:rPr>
              <w:rFonts w:eastAsiaTheme="minorEastAsia"/>
              <w:noProof/>
              <w:lang w:eastAsia="en-AU"/>
            </w:rPr>
          </w:pPr>
          <w:hyperlink w:anchor="_Toc97122842" w:history="1">
            <w:r w:rsidR="001332C1" w:rsidRPr="00416DE4">
              <w:rPr>
                <w:rStyle w:val="Hyperlink"/>
                <w:noProof/>
                <w:lang w:val="en-US"/>
              </w:rPr>
              <w:t>4.4</w:t>
            </w:r>
            <w:r w:rsidR="001332C1">
              <w:rPr>
                <w:rFonts w:eastAsiaTheme="minorEastAsia"/>
                <w:noProof/>
                <w:lang w:eastAsia="en-AU"/>
              </w:rPr>
              <w:tab/>
            </w:r>
            <w:r w:rsidR="001332C1" w:rsidRPr="00416DE4">
              <w:rPr>
                <w:rStyle w:val="Hyperlink"/>
                <w:noProof/>
                <w:lang w:val="en-US"/>
              </w:rPr>
              <w:t>Extension Educator Tool Development</w:t>
            </w:r>
            <w:r w:rsidR="001332C1">
              <w:rPr>
                <w:noProof/>
                <w:webHidden/>
              </w:rPr>
              <w:tab/>
            </w:r>
            <w:r w:rsidR="001332C1">
              <w:rPr>
                <w:noProof/>
                <w:webHidden/>
              </w:rPr>
              <w:fldChar w:fldCharType="begin"/>
            </w:r>
            <w:r w:rsidR="001332C1">
              <w:rPr>
                <w:noProof/>
                <w:webHidden/>
              </w:rPr>
              <w:instrText xml:space="preserve"> PAGEREF _Toc97122842 \h </w:instrText>
            </w:r>
            <w:r w:rsidR="001332C1">
              <w:rPr>
                <w:noProof/>
                <w:webHidden/>
              </w:rPr>
            </w:r>
            <w:r w:rsidR="001332C1">
              <w:rPr>
                <w:noProof/>
                <w:webHidden/>
              </w:rPr>
              <w:fldChar w:fldCharType="separate"/>
            </w:r>
            <w:r w:rsidR="001332C1">
              <w:rPr>
                <w:noProof/>
                <w:webHidden/>
              </w:rPr>
              <w:t>18</w:t>
            </w:r>
            <w:r w:rsidR="001332C1">
              <w:rPr>
                <w:noProof/>
                <w:webHidden/>
              </w:rPr>
              <w:fldChar w:fldCharType="end"/>
            </w:r>
          </w:hyperlink>
        </w:p>
        <w:p w14:paraId="59D4EF43" w14:textId="29E24431" w:rsidR="001332C1" w:rsidRDefault="001014EE">
          <w:pPr>
            <w:pStyle w:val="TOC1"/>
            <w:tabs>
              <w:tab w:val="left" w:pos="440"/>
              <w:tab w:val="right" w:leader="dot" w:pos="9016"/>
            </w:tabs>
            <w:rPr>
              <w:rFonts w:eastAsiaTheme="minorEastAsia"/>
              <w:noProof/>
              <w:lang w:eastAsia="en-AU"/>
            </w:rPr>
          </w:pPr>
          <w:hyperlink w:anchor="_Toc97122843" w:history="1">
            <w:r w:rsidR="001332C1" w:rsidRPr="00416DE4">
              <w:rPr>
                <w:rStyle w:val="Hyperlink"/>
                <w:noProof/>
                <w:lang w:val="en-US"/>
              </w:rPr>
              <w:t>5</w:t>
            </w:r>
            <w:r w:rsidR="001332C1">
              <w:rPr>
                <w:rFonts w:eastAsiaTheme="minorEastAsia"/>
                <w:noProof/>
                <w:lang w:eastAsia="en-AU"/>
              </w:rPr>
              <w:tab/>
            </w:r>
            <w:r w:rsidR="001332C1" w:rsidRPr="00416DE4">
              <w:rPr>
                <w:rStyle w:val="Hyperlink"/>
                <w:noProof/>
                <w:lang w:val="en-US"/>
              </w:rPr>
              <w:t>Project Plan</w:t>
            </w:r>
            <w:r w:rsidR="001332C1">
              <w:rPr>
                <w:noProof/>
                <w:webHidden/>
              </w:rPr>
              <w:tab/>
            </w:r>
            <w:r w:rsidR="001332C1">
              <w:rPr>
                <w:noProof/>
                <w:webHidden/>
              </w:rPr>
              <w:fldChar w:fldCharType="begin"/>
            </w:r>
            <w:r w:rsidR="001332C1">
              <w:rPr>
                <w:noProof/>
                <w:webHidden/>
              </w:rPr>
              <w:instrText xml:space="preserve"> PAGEREF _Toc97122843 \h </w:instrText>
            </w:r>
            <w:r w:rsidR="001332C1">
              <w:rPr>
                <w:noProof/>
                <w:webHidden/>
              </w:rPr>
            </w:r>
            <w:r w:rsidR="001332C1">
              <w:rPr>
                <w:noProof/>
                <w:webHidden/>
              </w:rPr>
              <w:fldChar w:fldCharType="separate"/>
            </w:r>
            <w:r w:rsidR="001332C1">
              <w:rPr>
                <w:noProof/>
                <w:webHidden/>
              </w:rPr>
              <w:t>18</w:t>
            </w:r>
            <w:r w:rsidR="001332C1">
              <w:rPr>
                <w:noProof/>
                <w:webHidden/>
              </w:rPr>
              <w:fldChar w:fldCharType="end"/>
            </w:r>
          </w:hyperlink>
        </w:p>
        <w:p w14:paraId="58EBCC28" w14:textId="2D9A608D" w:rsidR="001332C1" w:rsidRDefault="001014EE">
          <w:pPr>
            <w:pStyle w:val="TOC1"/>
            <w:tabs>
              <w:tab w:val="left" w:pos="440"/>
              <w:tab w:val="right" w:leader="dot" w:pos="9016"/>
            </w:tabs>
            <w:rPr>
              <w:rFonts w:eastAsiaTheme="minorEastAsia"/>
              <w:noProof/>
              <w:lang w:eastAsia="en-AU"/>
            </w:rPr>
          </w:pPr>
          <w:hyperlink w:anchor="_Toc97122844" w:history="1">
            <w:r w:rsidR="001332C1" w:rsidRPr="00416DE4">
              <w:rPr>
                <w:rStyle w:val="Hyperlink"/>
                <w:noProof/>
                <w:lang w:val="en-US"/>
              </w:rPr>
              <w:t>6</w:t>
            </w:r>
            <w:r w:rsidR="001332C1">
              <w:rPr>
                <w:rFonts w:eastAsiaTheme="minorEastAsia"/>
                <w:noProof/>
                <w:lang w:eastAsia="en-AU"/>
              </w:rPr>
              <w:tab/>
            </w:r>
            <w:r w:rsidR="001332C1" w:rsidRPr="00416DE4">
              <w:rPr>
                <w:rStyle w:val="Hyperlink"/>
                <w:noProof/>
                <w:lang w:val="en-US"/>
              </w:rPr>
              <w:t>Risks</w:t>
            </w:r>
            <w:r w:rsidR="001332C1">
              <w:rPr>
                <w:noProof/>
                <w:webHidden/>
              </w:rPr>
              <w:tab/>
            </w:r>
            <w:r w:rsidR="001332C1">
              <w:rPr>
                <w:noProof/>
                <w:webHidden/>
              </w:rPr>
              <w:fldChar w:fldCharType="begin"/>
            </w:r>
            <w:r w:rsidR="001332C1">
              <w:rPr>
                <w:noProof/>
                <w:webHidden/>
              </w:rPr>
              <w:instrText xml:space="preserve"> PAGEREF _Toc97122844 \h </w:instrText>
            </w:r>
            <w:r w:rsidR="001332C1">
              <w:rPr>
                <w:noProof/>
                <w:webHidden/>
              </w:rPr>
            </w:r>
            <w:r w:rsidR="001332C1">
              <w:rPr>
                <w:noProof/>
                <w:webHidden/>
              </w:rPr>
              <w:fldChar w:fldCharType="separate"/>
            </w:r>
            <w:r w:rsidR="001332C1">
              <w:rPr>
                <w:noProof/>
                <w:webHidden/>
              </w:rPr>
              <w:t>19</w:t>
            </w:r>
            <w:r w:rsidR="001332C1">
              <w:rPr>
                <w:noProof/>
                <w:webHidden/>
              </w:rPr>
              <w:fldChar w:fldCharType="end"/>
            </w:r>
          </w:hyperlink>
        </w:p>
        <w:p w14:paraId="69040D2B" w14:textId="239A239D" w:rsidR="001332C1" w:rsidRDefault="001014EE">
          <w:pPr>
            <w:pStyle w:val="TOC2"/>
            <w:tabs>
              <w:tab w:val="left" w:pos="880"/>
              <w:tab w:val="right" w:leader="dot" w:pos="9016"/>
            </w:tabs>
            <w:rPr>
              <w:rFonts w:eastAsiaTheme="minorEastAsia"/>
              <w:noProof/>
              <w:lang w:eastAsia="en-AU"/>
            </w:rPr>
          </w:pPr>
          <w:hyperlink w:anchor="_Toc97122845" w:history="1">
            <w:r w:rsidR="001332C1" w:rsidRPr="00416DE4">
              <w:rPr>
                <w:rStyle w:val="Hyperlink"/>
                <w:noProof/>
                <w:lang w:val="en-US"/>
              </w:rPr>
              <w:t>6.1</w:t>
            </w:r>
            <w:r w:rsidR="001332C1">
              <w:rPr>
                <w:rFonts w:eastAsiaTheme="minorEastAsia"/>
                <w:noProof/>
                <w:lang w:eastAsia="en-AU"/>
              </w:rPr>
              <w:tab/>
            </w:r>
            <w:r w:rsidR="001332C1" w:rsidRPr="00416DE4">
              <w:rPr>
                <w:rStyle w:val="Hyperlink"/>
                <w:noProof/>
                <w:lang w:val="en-US"/>
              </w:rPr>
              <w:t>Time Management</w:t>
            </w:r>
            <w:r w:rsidR="001332C1">
              <w:rPr>
                <w:noProof/>
                <w:webHidden/>
              </w:rPr>
              <w:tab/>
            </w:r>
            <w:r w:rsidR="001332C1">
              <w:rPr>
                <w:noProof/>
                <w:webHidden/>
              </w:rPr>
              <w:fldChar w:fldCharType="begin"/>
            </w:r>
            <w:r w:rsidR="001332C1">
              <w:rPr>
                <w:noProof/>
                <w:webHidden/>
              </w:rPr>
              <w:instrText xml:space="preserve"> PAGEREF _Toc97122845 \h </w:instrText>
            </w:r>
            <w:r w:rsidR="001332C1">
              <w:rPr>
                <w:noProof/>
                <w:webHidden/>
              </w:rPr>
            </w:r>
            <w:r w:rsidR="001332C1">
              <w:rPr>
                <w:noProof/>
                <w:webHidden/>
              </w:rPr>
              <w:fldChar w:fldCharType="separate"/>
            </w:r>
            <w:r w:rsidR="001332C1">
              <w:rPr>
                <w:noProof/>
                <w:webHidden/>
              </w:rPr>
              <w:t>19</w:t>
            </w:r>
            <w:r w:rsidR="001332C1">
              <w:rPr>
                <w:noProof/>
                <w:webHidden/>
              </w:rPr>
              <w:fldChar w:fldCharType="end"/>
            </w:r>
          </w:hyperlink>
        </w:p>
        <w:p w14:paraId="5B7A2760" w14:textId="7E081476" w:rsidR="001332C1" w:rsidRDefault="001014EE">
          <w:pPr>
            <w:pStyle w:val="TOC2"/>
            <w:tabs>
              <w:tab w:val="left" w:pos="880"/>
              <w:tab w:val="right" w:leader="dot" w:pos="9016"/>
            </w:tabs>
            <w:rPr>
              <w:rFonts w:eastAsiaTheme="minorEastAsia"/>
              <w:noProof/>
              <w:lang w:eastAsia="en-AU"/>
            </w:rPr>
          </w:pPr>
          <w:hyperlink w:anchor="_Toc97122846" w:history="1">
            <w:r w:rsidR="001332C1" w:rsidRPr="00416DE4">
              <w:rPr>
                <w:rStyle w:val="Hyperlink"/>
                <w:noProof/>
                <w:lang w:val="en-US"/>
              </w:rPr>
              <w:t>6.2</w:t>
            </w:r>
            <w:r w:rsidR="001332C1">
              <w:rPr>
                <w:rFonts w:eastAsiaTheme="minorEastAsia"/>
                <w:noProof/>
                <w:lang w:eastAsia="en-AU"/>
              </w:rPr>
              <w:tab/>
            </w:r>
            <w:r w:rsidR="001332C1" w:rsidRPr="00416DE4">
              <w:rPr>
                <w:rStyle w:val="Hyperlink"/>
                <w:noProof/>
                <w:lang w:val="en-US"/>
              </w:rPr>
              <w:t>Lack of Expertise</w:t>
            </w:r>
            <w:r w:rsidR="001332C1">
              <w:rPr>
                <w:noProof/>
                <w:webHidden/>
              </w:rPr>
              <w:tab/>
            </w:r>
            <w:r w:rsidR="001332C1">
              <w:rPr>
                <w:noProof/>
                <w:webHidden/>
              </w:rPr>
              <w:fldChar w:fldCharType="begin"/>
            </w:r>
            <w:r w:rsidR="001332C1">
              <w:rPr>
                <w:noProof/>
                <w:webHidden/>
              </w:rPr>
              <w:instrText xml:space="preserve"> PAGEREF _Toc97122846 \h </w:instrText>
            </w:r>
            <w:r w:rsidR="001332C1">
              <w:rPr>
                <w:noProof/>
                <w:webHidden/>
              </w:rPr>
            </w:r>
            <w:r w:rsidR="001332C1">
              <w:rPr>
                <w:noProof/>
                <w:webHidden/>
              </w:rPr>
              <w:fldChar w:fldCharType="separate"/>
            </w:r>
            <w:r w:rsidR="001332C1">
              <w:rPr>
                <w:noProof/>
                <w:webHidden/>
              </w:rPr>
              <w:t>19</w:t>
            </w:r>
            <w:r w:rsidR="001332C1">
              <w:rPr>
                <w:noProof/>
                <w:webHidden/>
              </w:rPr>
              <w:fldChar w:fldCharType="end"/>
            </w:r>
          </w:hyperlink>
        </w:p>
        <w:p w14:paraId="78457845" w14:textId="4E563AB9" w:rsidR="001332C1" w:rsidRDefault="001014EE">
          <w:pPr>
            <w:pStyle w:val="TOC2"/>
            <w:tabs>
              <w:tab w:val="left" w:pos="880"/>
              <w:tab w:val="right" w:leader="dot" w:pos="9016"/>
            </w:tabs>
            <w:rPr>
              <w:rFonts w:eastAsiaTheme="minorEastAsia"/>
              <w:noProof/>
              <w:lang w:eastAsia="en-AU"/>
            </w:rPr>
          </w:pPr>
          <w:hyperlink w:anchor="_Toc97122847" w:history="1">
            <w:r w:rsidR="001332C1" w:rsidRPr="00416DE4">
              <w:rPr>
                <w:rStyle w:val="Hyperlink"/>
                <w:noProof/>
                <w:lang w:val="en-US"/>
              </w:rPr>
              <w:t>6.3</w:t>
            </w:r>
            <w:r w:rsidR="001332C1">
              <w:rPr>
                <w:rFonts w:eastAsiaTheme="minorEastAsia"/>
                <w:noProof/>
                <w:lang w:eastAsia="en-AU"/>
              </w:rPr>
              <w:tab/>
            </w:r>
            <w:r w:rsidR="001332C1" w:rsidRPr="00416DE4">
              <w:rPr>
                <w:rStyle w:val="Hyperlink"/>
                <w:noProof/>
                <w:lang w:val="en-US"/>
              </w:rPr>
              <w:t>Worldly Inhibitors</w:t>
            </w:r>
            <w:r w:rsidR="001332C1">
              <w:rPr>
                <w:noProof/>
                <w:webHidden/>
              </w:rPr>
              <w:tab/>
            </w:r>
            <w:r w:rsidR="001332C1">
              <w:rPr>
                <w:noProof/>
                <w:webHidden/>
              </w:rPr>
              <w:fldChar w:fldCharType="begin"/>
            </w:r>
            <w:r w:rsidR="001332C1">
              <w:rPr>
                <w:noProof/>
                <w:webHidden/>
              </w:rPr>
              <w:instrText xml:space="preserve"> PAGEREF _Toc97122847 \h </w:instrText>
            </w:r>
            <w:r w:rsidR="001332C1">
              <w:rPr>
                <w:noProof/>
                <w:webHidden/>
              </w:rPr>
            </w:r>
            <w:r w:rsidR="001332C1">
              <w:rPr>
                <w:noProof/>
                <w:webHidden/>
              </w:rPr>
              <w:fldChar w:fldCharType="separate"/>
            </w:r>
            <w:r w:rsidR="001332C1">
              <w:rPr>
                <w:noProof/>
                <w:webHidden/>
              </w:rPr>
              <w:t>19</w:t>
            </w:r>
            <w:r w:rsidR="001332C1">
              <w:rPr>
                <w:noProof/>
                <w:webHidden/>
              </w:rPr>
              <w:fldChar w:fldCharType="end"/>
            </w:r>
          </w:hyperlink>
        </w:p>
        <w:p w14:paraId="1C23EC93" w14:textId="701D94BE" w:rsidR="001332C1" w:rsidRDefault="001014EE">
          <w:pPr>
            <w:pStyle w:val="TOC1"/>
            <w:tabs>
              <w:tab w:val="right" w:leader="dot" w:pos="9016"/>
            </w:tabs>
            <w:rPr>
              <w:rFonts w:eastAsiaTheme="minorEastAsia"/>
              <w:noProof/>
              <w:lang w:eastAsia="en-AU"/>
            </w:rPr>
          </w:pPr>
          <w:hyperlink w:anchor="_Toc97122848" w:history="1">
            <w:r w:rsidR="001332C1" w:rsidRPr="00416DE4">
              <w:rPr>
                <w:rStyle w:val="Hyperlink"/>
                <w:noProof/>
                <w:lang w:val="en-US"/>
              </w:rPr>
              <w:t>Bibliography</w:t>
            </w:r>
            <w:r w:rsidR="001332C1">
              <w:rPr>
                <w:noProof/>
                <w:webHidden/>
              </w:rPr>
              <w:tab/>
            </w:r>
            <w:r w:rsidR="001332C1">
              <w:rPr>
                <w:noProof/>
                <w:webHidden/>
              </w:rPr>
              <w:fldChar w:fldCharType="begin"/>
            </w:r>
            <w:r w:rsidR="001332C1">
              <w:rPr>
                <w:noProof/>
                <w:webHidden/>
              </w:rPr>
              <w:instrText xml:space="preserve"> PAGEREF _Toc97122848 \h </w:instrText>
            </w:r>
            <w:r w:rsidR="001332C1">
              <w:rPr>
                <w:noProof/>
                <w:webHidden/>
              </w:rPr>
            </w:r>
            <w:r w:rsidR="001332C1">
              <w:rPr>
                <w:noProof/>
                <w:webHidden/>
              </w:rPr>
              <w:fldChar w:fldCharType="separate"/>
            </w:r>
            <w:r w:rsidR="001332C1">
              <w:rPr>
                <w:noProof/>
                <w:webHidden/>
              </w:rPr>
              <w:t>20</w:t>
            </w:r>
            <w:r w:rsidR="001332C1">
              <w:rPr>
                <w:noProof/>
                <w:webHidden/>
              </w:rPr>
              <w:fldChar w:fldCharType="end"/>
            </w:r>
          </w:hyperlink>
        </w:p>
        <w:p w14:paraId="55C906F6" w14:textId="29378078" w:rsidR="000500C8" w:rsidRPr="00163B48" w:rsidRDefault="000500C8" w:rsidP="00163B48">
          <w:pPr>
            <w:spacing w:line="360" w:lineRule="auto"/>
            <w:rPr>
              <w:sz w:val="24"/>
              <w:szCs w:val="24"/>
            </w:rPr>
          </w:pPr>
          <w:r w:rsidRPr="00163B48">
            <w:rPr>
              <w:b/>
              <w:bCs/>
              <w:noProof/>
              <w:sz w:val="24"/>
              <w:szCs w:val="24"/>
            </w:rPr>
            <w:fldChar w:fldCharType="end"/>
          </w:r>
        </w:p>
      </w:sdtContent>
    </w:sdt>
    <w:p w14:paraId="14F5E5D1" w14:textId="387E477C" w:rsidR="00545307" w:rsidRPr="00163B48" w:rsidRDefault="00545307" w:rsidP="00163B48">
      <w:pPr>
        <w:spacing w:line="360" w:lineRule="auto"/>
        <w:rPr>
          <w:sz w:val="24"/>
          <w:szCs w:val="24"/>
          <w:lang w:val="en-US"/>
        </w:rPr>
      </w:pPr>
    </w:p>
    <w:p w14:paraId="5F89419A" w14:textId="2FA69DD1" w:rsidR="00545307" w:rsidRPr="00163B48" w:rsidRDefault="00545307" w:rsidP="00163B48">
      <w:pPr>
        <w:spacing w:line="360" w:lineRule="auto"/>
        <w:rPr>
          <w:sz w:val="24"/>
          <w:szCs w:val="24"/>
          <w:lang w:val="en-US"/>
        </w:rPr>
      </w:pPr>
    </w:p>
    <w:p w14:paraId="260131D8" w14:textId="16E1F9EC" w:rsidR="00545307" w:rsidRPr="00163B48" w:rsidRDefault="00545307" w:rsidP="00163B48">
      <w:pPr>
        <w:spacing w:line="360" w:lineRule="auto"/>
        <w:rPr>
          <w:sz w:val="24"/>
          <w:szCs w:val="24"/>
          <w:lang w:val="en-US"/>
        </w:rPr>
      </w:pPr>
    </w:p>
    <w:p w14:paraId="763D8D07" w14:textId="32582B86" w:rsidR="00545307" w:rsidRPr="00163B48" w:rsidRDefault="00545307" w:rsidP="00163B48">
      <w:pPr>
        <w:spacing w:line="360" w:lineRule="auto"/>
        <w:rPr>
          <w:sz w:val="24"/>
          <w:szCs w:val="24"/>
          <w:lang w:val="en-US"/>
        </w:rPr>
      </w:pPr>
    </w:p>
    <w:p w14:paraId="091CF9D0" w14:textId="77777777" w:rsidR="00163B48" w:rsidRDefault="00163B48">
      <w:pPr>
        <w:rPr>
          <w:sz w:val="24"/>
          <w:szCs w:val="24"/>
          <w:lang w:val="en-US"/>
        </w:rPr>
      </w:pPr>
      <w:bookmarkStart w:id="1" w:name="_Toc84321023"/>
      <w:r>
        <w:rPr>
          <w:sz w:val="24"/>
          <w:szCs w:val="24"/>
          <w:lang w:val="en-US"/>
        </w:rPr>
        <w:br w:type="page"/>
      </w:r>
    </w:p>
    <w:p w14:paraId="1234EDDC" w14:textId="63B7469E" w:rsidR="000500C8" w:rsidRPr="00163B48" w:rsidRDefault="003D7F60" w:rsidP="00163B48">
      <w:pPr>
        <w:spacing w:line="360" w:lineRule="auto"/>
        <w:rPr>
          <w:rFonts w:asciiTheme="majorHAnsi" w:eastAsiaTheme="majorEastAsia" w:hAnsiTheme="majorHAnsi" w:cstheme="majorBidi"/>
          <w:color w:val="2F5496" w:themeColor="accent1" w:themeShade="BF"/>
          <w:sz w:val="36"/>
          <w:szCs w:val="36"/>
          <w:lang w:val="en-US"/>
        </w:rPr>
      </w:pPr>
      <w:r w:rsidRPr="00163B48">
        <w:rPr>
          <w:rFonts w:asciiTheme="majorHAnsi" w:eastAsiaTheme="majorEastAsia" w:hAnsiTheme="majorHAnsi" w:cstheme="majorBidi"/>
          <w:color w:val="2F5496" w:themeColor="accent1" w:themeShade="BF"/>
          <w:sz w:val="36"/>
          <w:szCs w:val="36"/>
          <w:lang w:val="en-US"/>
        </w:rPr>
        <w:lastRenderedPageBreak/>
        <w:t>List of Figures</w:t>
      </w:r>
    </w:p>
    <w:p w14:paraId="0F8F4C50" w14:textId="626F83A1" w:rsidR="001332C1" w:rsidRDefault="00227242">
      <w:pPr>
        <w:pStyle w:val="TableofFigures"/>
        <w:tabs>
          <w:tab w:val="right" w:leader="dot" w:pos="9016"/>
        </w:tabs>
        <w:rPr>
          <w:rFonts w:eastAsiaTheme="minorEastAsia"/>
          <w:noProof/>
          <w:lang w:eastAsia="en-AU"/>
        </w:rPr>
      </w:pPr>
      <w:r w:rsidRPr="00163B48">
        <w:rPr>
          <w:sz w:val="24"/>
          <w:szCs w:val="24"/>
          <w:lang w:val="en-US"/>
        </w:rPr>
        <w:fldChar w:fldCharType="begin"/>
      </w:r>
      <w:r w:rsidRPr="00163B48">
        <w:rPr>
          <w:sz w:val="24"/>
          <w:szCs w:val="24"/>
          <w:lang w:val="en-US"/>
        </w:rPr>
        <w:instrText xml:space="preserve"> TOC \h \z \c "Figure" </w:instrText>
      </w:r>
      <w:r w:rsidRPr="00163B48">
        <w:rPr>
          <w:sz w:val="24"/>
          <w:szCs w:val="24"/>
          <w:lang w:val="en-US"/>
        </w:rPr>
        <w:fldChar w:fldCharType="separate"/>
      </w:r>
      <w:hyperlink w:anchor="_Toc97122849" w:history="1">
        <w:r w:rsidR="001332C1" w:rsidRPr="00AC6045">
          <w:rPr>
            <w:rStyle w:val="Hyperlink"/>
            <w:noProof/>
          </w:rPr>
          <w:t>Figure 1: Hoare Logic Notation [2]</w:t>
        </w:r>
        <w:r w:rsidR="001332C1">
          <w:rPr>
            <w:noProof/>
            <w:webHidden/>
          </w:rPr>
          <w:tab/>
        </w:r>
        <w:r w:rsidR="001332C1">
          <w:rPr>
            <w:noProof/>
            <w:webHidden/>
          </w:rPr>
          <w:fldChar w:fldCharType="begin"/>
        </w:r>
        <w:r w:rsidR="001332C1">
          <w:rPr>
            <w:noProof/>
            <w:webHidden/>
          </w:rPr>
          <w:instrText xml:space="preserve"> PAGEREF _Toc97122849 \h </w:instrText>
        </w:r>
        <w:r w:rsidR="001332C1">
          <w:rPr>
            <w:noProof/>
            <w:webHidden/>
          </w:rPr>
        </w:r>
        <w:r w:rsidR="001332C1">
          <w:rPr>
            <w:noProof/>
            <w:webHidden/>
          </w:rPr>
          <w:fldChar w:fldCharType="separate"/>
        </w:r>
        <w:r w:rsidR="001332C1">
          <w:rPr>
            <w:noProof/>
            <w:webHidden/>
          </w:rPr>
          <w:t>4</w:t>
        </w:r>
        <w:r w:rsidR="001332C1">
          <w:rPr>
            <w:noProof/>
            <w:webHidden/>
          </w:rPr>
          <w:fldChar w:fldCharType="end"/>
        </w:r>
      </w:hyperlink>
    </w:p>
    <w:p w14:paraId="076F57A2" w14:textId="057BE4EC" w:rsidR="001332C1" w:rsidRDefault="001014EE">
      <w:pPr>
        <w:pStyle w:val="TableofFigures"/>
        <w:tabs>
          <w:tab w:val="right" w:leader="dot" w:pos="9016"/>
        </w:tabs>
        <w:rPr>
          <w:rFonts w:eastAsiaTheme="minorEastAsia"/>
          <w:noProof/>
          <w:lang w:eastAsia="en-AU"/>
        </w:rPr>
      </w:pPr>
      <w:hyperlink w:anchor="_Toc97122850" w:history="1">
        <w:r w:rsidR="001332C1" w:rsidRPr="00AC6045">
          <w:rPr>
            <w:rStyle w:val="Hyperlink"/>
            <w:noProof/>
          </w:rPr>
          <w:t>Figure 2: Hoare Triple Notation [2]</w:t>
        </w:r>
        <w:r w:rsidR="001332C1">
          <w:rPr>
            <w:noProof/>
            <w:webHidden/>
          </w:rPr>
          <w:tab/>
        </w:r>
        <w:r w:rsidR="001332C1">
          <w:rPr>
            <w:noProof/>
            <w:webHidden/>
          </w:rPr>
          <w:fldChar w:fldCharType="begin"/>
        </w:r>
        <w:r w:rsidR="001332C1">
          <w:rPr>
            <w:noProof/>
            <w:webHidden/>
          </w:rPr>
          <w:instrText xml:space="preserve"> PAGEREF _Toc97122850 \h </w:instrText>
        </w:r>
        <w:r w:rsidR="001332C1">
          <w:rPr>
            <w:noProof/>
            <w:webHidden/>
          </w:rPr>
        </w:r>
        <w:r w:rsidR="001332C1">
          <w:rPr>
            <w:noProof/>
            <w:webHidden/>
          </w:rPr>
          <w:fldChar w:fldCharType="separate"/>
        </w:r>
        <w:r w:rsidR="001332C1">
          <w:rPr>
            <w:noProof/>
            <w:webHidden/>
          </w:rPr>
          <w:t>5</w:t>
        </w:r>
        <w:r w:rsidR="001332C1">
          <w:rPr>
            <w:noProof/>
            <w:webHidden/>
          </w:rPr>
          <w:fldChar w:fldCharType="end"/>
        </w:r>
      </w:hyperlink>
    </w:p>
    <w:p w14:paraId="558188AA" w14:textId="0D3DD517" w:rsidR="001332C1" w:rsidRDefault="001014EE">
      <w:pPr>
        <w:pStyle w:val="TableofFigures"/>
        <w:tabs>
          <w:tab w:val="right" w:leader="dot" w:pos="9016"/>
        </w:tabs>
        <w:rPr>
          <w:rFonts w:eastAsiaTheme="minorEastAsia"/>
          <w:noProof/>
          <w:lang w:eastAsia="en-AU"/>
        </w:rPr>
      </w:pPr>
      <w:hyperlink w:anchor="_Toc97122851" w:history="1">
        <w:r w:rsidR="001332C1" w:rsidRPr="00AC6045">
          <w:rPr>
            <w:rStyle w:val="Hyperlink"/>
            <w:noProof/>
          </w:rPr>
          <w:t>Figure 3: A Hoare Triple</w:t>
        </w:r>
        <w:r w:rsidR="001332C1">
          <w:rPr>
            <w:noProof/>
            <w:webHidden/>
          </w:rPr>
          <w:tab/>
        </w:r>
        <w:r w:rsidR="001332C1">
          <w:rPr>
            <w:noProof/>
            <w:webHidden/>
          </w:rPr>
          <w:fldChar w:fldCharType="begin"/>
        </w:r>
        <w:r w:rsidR="001332C1">
          <w:rPr>
            <w:noProof/>
            <w:webHidden/>
          </w:rPr>
          <w:instrText xml:space="preserve"> PAGEREF _Toc97122851 \h </w:instrText>
        </w:r>
        <w:r w:rsidR="001332C1">
          <w:rPr>
            <w:noProof/>
            <w:webHidden/>
          </w:rPr>
        </w:r>
        <w:r w:rsidR="001332C1">
          <w:rPr>
            <w:noProof/>
            <w:webHidden/>
          </w:rPr>
          <w:fldChar w:fldCharType="separate"/>
        </w:r>
        <w:r w:rsidR="001332C1">
          <w:rPr>
            <w:noProof/>
            <w:webHidden/>
          </w:rPr>
          <w:t>5</w:t>
        </w:r>
        <w:r w:rsidR="001332C1">
          <w:rPr>
            <w:noProof/>
            <w:webHidden/>
          </w:rPr>
          <w:fldChar w:fldCharType="end"/>
        </w:r>
      </w:hyperlink>
    </w:p>
    <w:p w14:paraId="6564BF0B" w14:textId="588704E5" w:rsidR="001332C1" w:rsidRDefault="001014EE">
      <w:pPr>
        <w:pStyle w:val="TableofFigures"/>
        <w:tabs>
          <w:tab w:val="right" w:leader="dot" w:pos="9016"/>
        </w:tabs>
        <w:rPr>
          <w:rFonts w:eastAsiaTheme="minorEastAsia"/>
          <w:noProof/>
          <w:lang w:eastAsia="en-AU"/>
        </w:rPr>
      </w:pPr>
      <w:hyperlink w:anchor="_Toc97122852" w:history="1">
        <w:r w:rsidR="001332C1" w:rsidRPr="00AC6045">
          <w:rPr>
            <w:rStyle w:val="Hyperlink"/>
            <w:noProof/>
          </w:rPr>
          <w:t>Figure 4: Hoare Assignment Axiom Notation [2]</w:t>
        </w:r>
        <w:r w:rsidR="001332C1">
          <w:rPr>
            <w:noProof/>
            <w:webHidden/>
          </w:rPr>
          <w:tab/>
        </w:r>
        <w:r w:rsidR="001332C1">
          <w:rPr>
            <w:noProof/>
            <w:webHidden/>
          </w:rPr>
          <w:fldChar w:fldCharType="begin"/>
        </w:r>
        <w:r w:rsidR="001332C1">
          <w:rPr>
            <w:noProof/>
            <w:webHidden/>
          </w:rPr>
          <w:instrText xml:space="preserve"> PAGEREF _Toc97122852 \h </w:instrText>
        </w:r>
        <w:r w:rsidR="001332C1">
          <w:rPr>
            <w:noProof/>
            <w:webHidden/>
          </w:rPr>
        </w:r>
        <w:r w:rsidR="001332C1">
          <w:rPr>
            <w:noProof/>
            <w:webHidden/>
          </w:rPr>
          <w:fldChar w:fldCharType="separate"/>
        </w:r>
        <w:r w:rsidR="001332C1">
          <w:rPr>
            <w:noProof/>
            <w:webHidden/>
          </w:rPr>
          <w:t>5</w:t>
        </w:r>
        <w:r w:rsidR="001332C1">
          <w:rPr>
            <w:noProof/>
            <w:webHidden/>
          </w:rPr>
          <w:fldChar w:fldCharType="end"/>
        </w:r>
      </w:hyperlink>
    </w:p>
    <w:p w14:paraId="6501E84E" w14:textId="24804FFC" w:rsidR="001332C1" w:rsidRDefault="001014EE">
      <w:pPr>
        <w:pStyle w:val="TableofFigures"/>
        <w:tabs>
          <w:tab w:val="right" w:leader="dot" w:pos="9016"/>
        </w:tabs>
        <w:rPr>
          <w:rFonts w:eastAsiaTheme="minorEastAsia"/>
          <w:noProof/>
          <w:lang w:eastAsia="en-AU"/>
        </w:rPr>
      </w:pPr>
      <w:hyperlink w:anchor="_Toc97122853" w:history="1">
        <w:r w:rsidR="001332C1" w:rsidRPr="00AC6045">
          <w:rPr>
            <w:rStyle w:val="Hyperlink"/>
            <w:noProof/>
          </w:rPr>
          <w:t>Figure 5: Precondition Strengthening Notation [2]</w:t>
        </w:r>
        <w:r w:rsidR="001332C1">
          <w:rPr>
            <w:noProof/>
            <w:webHidden/>
          </w:rPr>
          <w:tab/>
        </w:r>
        <w:r w:rsidR="001332C1">
          <w:rPr>
            <w:noProof/>
            <w:webHidden/>
          </w:rPr>
          <w:fldChar w:fldCharType="begin"/>
        </w:r>
        <w:r w:rsidR="001332C1">
          <w:rPr>
            <w:noProof/>
            <w:webHidden/>
          </w:rPr>
          <w:instrText xml:space="preserve"> PAGEREF _Toc97122853 \h </w:instrText>
        </w:r>
        <w:r w:rsidR="001332C1">
          <w:rPr>
            <w:noProof/>
            <w:webHidden/>
          </w:rPr>
        </w:r>
        <w:r w:rsidR="001332C1">
          <w:rPr>
            <w:noProof/>
            <w:webHidden/>
          </w:rPr>
          <w:fldChar w:fldCharType="separate"/>
        </w:r>
        <w:r w:rsidR="001332C1">
          <w:rPr>
            <w:noProof/>
            <w:webHidden/>
          </w:rPr>
          <w:t>6</w:t>
        </w:r>
        <w:r w:rsidR="001332C1">
          <w:rPr>
            <w:noProof/>
            <w:webHidden/>
          </w:rPr>
          <w:fldChar w:fldCharType="end"/>
        </w:r>
      </w:hyperlink>
    </w:p>
    <w:p w14:paraId="1539D3FA" w14:textId="079521C1" w:rsidR="001332C1" w:rsidRDefault="001014EE">
      <w:pPr>
        <w:pStyle w:val="TableofFigures"/>
        <w:tabs>
          <w:tab w:val="right" w:leader="dot" w:pos="9016"/>
        </w:tabs>
        <w:rPr>
          <w:rFonts w:eastAsiaTheme="minorEastAsia"/>
          <w:noProof/>
          <w:lang w:eastAsia="en-AU"/>
        </w:rPr>
      </w:pPr>
      <w:hyperlink w:anchor="_Toc97122854" w:history="1">
        <w:r w:rsidR="001332C1" w:rsidRPr="00AC6045">
          <w:rPr>
            <w:rStyle w:val="Hyperlink"/>
            <w:noProof/>
          </w:rPr>
          <w:t>Figure 6: Example of Precondition Strengthening</w:t>
        </w:r>
        <w:r w:rsidR="001332C1">
          <w:rPr>
            <w:noProof/>
            <w:webHidden/>
          </w:rPr>
          <w:tab/>
        </w:r>
        <w:r w:rsidR="001332C1">
          <w:rPr>
            <w:noProof/>
            <w:webHidden/>
          </w:rPr>
          <w:fldChar w:fldCharType="begin"/>
        </w:r>
        <w:r w:rsidR="001332C1">
          <w:rPr>
            <w:noProof/>
            <w:webHidden/>
          </w:rPr>
          <w:instrText xml:space="preserve"> PAGEREF _Toc97122854 \h </w:instrText>
        </w:r>
        <w:r w:rsidR="001332C1">
          <w:rPr>
            <w:noProof/>
            <w:webHidden/>
          </w:rPr>
        </w:r>
        <w:r w:rsidR="001332C1">
          <w:rPr>
            <w:noProof/>
            <w:webHidden/>
          </w:rPr>
          <w:fldChar w:fldCharType="separate"/>
        </w:r>
        <w:r w:rsidR="001332C1">
          <w:rPr>
            <w:noProof/>
            <w:webHidden/>
          </w:rPr>
          <w:t>6</w:t>
        </w:r>
        <w:r w:rsidR="001332C1">
          <w:rPr>
            <w:noProof/>
            <w:webHidden/>
          </w:rPr>
          <w:fldChar w:fldCharType="end"/>
        </w:r>
      </w:hyperlink>
    </w:p>
    <w:p w14:paraId="6685D6EA" w14:textId="204B10C0" w:rsidR="001332C1" w:rsidRDefault="001014EE">
      <w:pPr>
        <w:pStyle w:val="TableofFigures"/>
        <w:tabs>
          <w:tab w:val="right" w:leader="dot" w:pos="9016"/>
        </w:tabs>
        <w:rPr>
          <w:rFonts w:eastAsiaTheme="minorEastAsia"/>
          <w:noProof/>
          <w:lang w:eastAsia="en-AU"/>
        </w:rPr>
      </w:pPr>
      <w:hyperlink w:anchor="_Toc97122855" w:history="1">
        <w:r w:rsidR="001332C1" w:rsidRPr="00AC6045">
          <w:rPr>
            <w:rStyle w:val="Hyperlink"/>
            <w:noProof/>
          </w:rPr>
          <w:t>Figure 7: Postcondition Weakening Notation [2]</w:t>
        </w:r>
        <w:r w:rsidR="001332C1">
          <w:rPr>
            <w:noProof/>
            <w:webHidden/>
          </w:rPr>
          <w:tab/>
        </w:r>
        <w:r w:rsidR="001332C1">
          <w:rPr>
            <w:noProof/>
            <w:webHidden/>
          </w:rPr>
          <w:fldChar w:fldCharType="begin"/>
        </w:r>
        <w:r w:rsidR="001332C1">
          <w:rPr>
            <w:noProof/>
            <w:webHidden/>
          </w:rPr>
          <w:instrText xml:space="preserve"> PAGEREF _Toc97122855 \h </w:instrText>
        </w:r>
        <w:r w:rsidR="001332C1">
          <w:rPr>
            <w:noProof/>
            <w:webHidden/>
          </w:rPr>
        </w:r>
        <w:r w:rsidR="001332C1">
          <w:rPr>
            <w:noProof/>
            <w:webHidden/>
          </w:rPr>
          <w:fldChar w:fldCharType="separate"/>
        </w:r>
        <w:r w:rsidR="001332C1">
          <w:rPr>
            <w:noProof/>
            <w:webHidden/>
          </w:rPr>
          <w:t>6</w:t>
        </w:r>
        <w:r w:rsidR="001332C1">
          <w:rPr>
            <w:noProof/>
            <w:webHidden/>
          </w:rPr>
          <w:fldChar w:fldCharType="end"/>
        </w:r>
      </w:hyperlink>
    </w:p>
    <w:p w14:paraId="3792B895" w14:textId="3B6BD37E" w:rsidR="001332C1" w:rsidRDefault="001014EE">
      <w:pPr>
        <w:pStyle w:val="TableofFigures"/>
        <w:tabs>
          <w:tab w:val="right" w:leader="dot" w:pos="9016"/>
        </w:tabs>
        <w:rPr>
          <w:rFonts w:eastAsiaTheme="minorEastAsia"/>
          <w:noProof/>
          <w:lang w:eastAsia="en-AU"/>
        </w:rPr>
      </w:pPr>
      <w:hyperlink w:anchor="_Toc97122856" w:history="1">
        <w:r w:rsidR="001332C1" w:rsidRPr="00AC6045">
          <w:rPr>
            <w:rStyle w:val="Hyperlink"/>
            <w:noProof/>
          </w:rPr>
          <w:t>Figure 8: Example of Postcondition Weakening</w:t>
        </w:r>
        <w:r w:rsidR="001332C1">
          <w:rPr>
            <w:noProof/>
            <w:webHidden/>
          </w:rPr>
          <w:tab/>
        </w:r>
        <w:r w:rsidR="001332C1">
          <w:rPr>
            <w:noProof/>
            <w:webHidden/>
          </w:rPr>
          <w:fldChar w:fldCharType="begin"/>
        </w:r>
        <w:r w:rsidR="001332C1">
          <w:rPr>
            <w:noProof/>
            <w:webHidden/>
          </w:rPr>
          <w:instrText xml:space="preserve"> PAGEREF _Toc97122856 \h </w:instrText>
        </w:r>
        <w:r w:rsidR="001332C1">
          <w:rPr>
            <w:noProof/>
            <w:webHidden/>
          </w:rPr>
        </w:r>
        <w:r w:rsidR="001332C1">
          <w:rPr>
            <w:noProof/>
            <w:webHidden/>
          </w:rPr>
          <w:fldChar w:fldCharType="separate"/>
        </w:r>
        <w:r w:rsidR="001332C1">
          <w:rPr>
            <w:noProof/>
            <w:webHidden/>
          </w:rPr>
          <w:t>6</w:t>
        </w:r>
        <w:r w:rsidR="001332C1">
          <w:rPr>
            <w:noProof/>
            <w:webHidden/>
          </w:rPr>
          <w:fldChar w:fldCharType="end"/>
        </w:r>
      </w:hyperlink>
    </w:p>
    <w:p w14:paraId="12C00359" w14:textId="247CA5A3" w:rsidR="001332C1" w:rsidRDefault="001014EE">
      <w:pPr>
        <w:pStyle w:val="TableofFigures"/>
        <w:tabs>
          <w:tab w:val="right" w:leader="dot" w:pos="9016"/>
        </w:tabs>
        <w:rPr>
          <w:rFonts w:eastAsiaTheme="minorEastAsia"/>
          <w:noProof/>
          <w:lang w:eastAsia="en-AU"/>
        </w:rPr>
      </w:pPr>
      <w:hyperlink w:anchor="_Toc97122857" w:history="1">
        <w:r w:rsidR="001332C1" w:rsidRPr="00AC6045">
          <w:rPr>
            <w:rStyle w:val="Hyperlink"/>
            <w:noProof/>
          </w:rPr>
          <w:t>Figure 9: Sequencing Rule Notation [2]</w:t>
        </w:r>
        <w:r w:rsidR="001332C1">
          <w:rPr>
            <w:noProof/>
            <w:webHidden/>
          </w:rPr>
          <w:tab/>
        </w:r>
        <w:r w:rsidR="001332C1">
          <w:rPr>
            <w:noProof/>
            <w:webHidden/>
          </w:rPr>
          <w:fldChar w:fldCharType="begin"/>
        </w:r>
        <w:r w:rsidR="001332C1">
          <w:rPr>
            <w:noProof/>
            <w:webHidden/>
          </w:rPr>
          <w:instrText xml:space="preserve"> PAGEREF _Toc97122857 \h </w:instrText>
        </w:r>
        <w:r w:rsidR="001332C1">
          <w:rPr>
            <w:noProof/>
            <w:webHidden/>
          </w:rPr>
        </w:r>
        <w:r w:rsidR="001332C1">
          <w:rPr>
            <w:noProof/>
            <w:webHidden/>
          </w:rPr>
          <w:fldChar w:fldCharType="separate"/>
        </w:r>
        <w:r w:rsidR="001332C1">
          <w:rPr>
            <w:noProof/>
            <w:webHidden/>
          </w:rPr>
          <w:t>7</w:t>
        </w:r>
        <w:r w:rsidR="001332C1">
          <w:rPr>
            <w:noProof/>
            <w:webHidden/>
          </w:rPr>
          <w:fldChar w:fldCharType="end"/>
        </w:r>
      </w:hyperlink>
    </w:p>
    <w:p w14:paraId="6B4D314A" w14:textId="23AE3185" w:rsidR="001332C1" w:rsidRDefault="001014EE">
      <w:pPr>
        <w:pStyle w:val="TableofFigures"/>
        <w:tabs>
          <w:tab w:val="right" w:leader="dot" w:pos="9016"/>
        </w:tabs>
        <w:rPr>
          <w:rFonts w:eastAsiaTheme="minorEastAsia"/>
          <w:noProof/>
          <w:lang w:eastAsia="en-AU"/>
        </w:rPr>
      </w:pPr>
      <w:hyperlink w:anchor="_Toc97122858" w:history="1">
        <w:r w:rsidR="001332C1" w:rsidRPr="00AC6045">
          <w:rPr>
            <w:rStyle w:val="Hyperlink"/>
            <w:noProof/>
          </w:rPr>
          <w:t>Figure 10: Example of the Sequencing Rule [2]</w:t>
        </w:r>
        <w:r w:rsidR="001332C1">
          <w:rPr>
            <w:noProof/>
            <w:webHidden/>
          </w:rPr>
          <w:tab/>
        </w:r>
        <w:r w:rsidR="001332C1">
          <w:rPr>
            <w:noProof/>
            <w:webHidden/>
          </w:rPr>
          <w:fldChar w:fldCharType="begin"/>
        </w:r>
        <w:r w:rsidR="001332C1">
          <w:rPr>
            <w:noProof/>
            <w:webHidden/>
          </w:rPr>
          <w:instrText xml:space="preserve"> PAGEREF _Toc97122858 \h </w:instrText>
        </w:r>
        <w:r w:rsidR="001332C1">
          <w:rPr>
            <w:noProof/>
            <w:webHidden/>
          </w:rPr>
        </w:r>
        <w:r w:rsidR="001332C1">
          <w:rPr>
            <w:noProof/>
            <w:webHidden/>
          </w:rPr>
          <w:fldChar w:fldCharType="separate"/>
        </w:r>
        <w:r w:rsidR="001332C1">
          <w:rPr>
            <w:noProof/>
            <w:webHidden/>
          </w:rPr>
          <w:t>7</w:t>
        </w:r>
        <w:r w:rsidR="001332C1">
          <w:rPr>
            <w:noProof/>
            <w:webHidden/>
          </w:rPr>
          <w:fldChar w:fldCharType="end"/>
        </w:r>
      </w:hyperlink>
    </w:p>
    <w:p w14:paraId="0B68DA6C" w14:textId="7A9216FC" w:rsidR="001332C1" w:rsidRDefault="001014EE">
      <w:pPr>
        <w:pStyle w:val="TableofFigures"/>
        <w:tabs>
          <w:tab w:val="right" w:leader="dot" w:pos="9016"/>
        </w:tabs>
        <w:rPr>
          <w:rFonts w:eastAsiaTheme="minorEastAsia"/>
          <w:noProof/>
          <w:lang w:eastAsia="en-AU"/>
        </w:rPr>
      </w:pPr>
      <w:hyperlink w:anchor="_Toc97122859" w:history="1">
        <w:r w:rsidR="001332C1" w:rsidRPr="00AC6045">
          <w:rPr>
            <w:rStyle w:val="Hyperlink"/>
            <w:noProof/>
          </w:rPr>
          <w:t>Figure 11: Backwards Reasoning [3]</w:t>
        </w:r>
        <w:r w:rsidR="001332C1">
          <w:rPr>
            <w:noProof/>
            <w:webHidden/>
          </w:rPr>
          <w:tab/>
        </w:r>
        <w:r w:rsidR="001332C1">
          <w:rPr>
            <w:noProof/>
            <w:webHidden/>
          </w:rPr>
          <w:fldChar w:fldCharType="begin"/>
        </w:r>
        <w:r w:rsidR="001332C1">
          <w:rPr>
            <w:noProof/>
            <w:webHidden/>
          </w:rPr>
          <w:instrText xml:space="preserve"> PAGEREF _Toc97122859 \h </w:instrText>
        </w:r>
        <w:r w:rsidR="001332C1">
          <w:rPr>
            <w:noProof/>
            <w:webHidden/>
          </w:rPr>
        </w:r>
        <w:r w:rsidR="001332C1">
          <w:rPr>
            <w:noProof/>
            <w:webHidden/>
          </w:rPr>
          <w:fldChar w:fldCharType="separate"/>
        </w:r>
        <w:r w:rsidR="001332C1">
          <w:rPr>
            <w:noProof/>
            <w:webHidden/>
          </w:rPr>
          <w:t>8</w:t>
        </w:r>
        <w:r w:rsidR="001332C1">
          <w:rPr>
            <w:noProof/>
            <w:webHidden/>
          </w:rPr>
          <w:fldChar w:fldCharType="end"/>
        </w:r>
      </w:hyperlink>
    </w:p>
    <w:p w14:paraId="5090227F" w14:textId="5A0A5134" w:rsidR="001332C1" w:rsidRDefault="001014EE">
      <w:pPr>
        <w:pStyle w:val="TableofFigures"/>
        <w:tabs>
          <w:tab w:val="right" w:leader="dot" w:pos="9016"/>
        </w:tabs>
        <w:rPr>
          <w:rFonts w:eastAsiaTheme="minorEastAsia"/>
          <w:noProof/>
          <w:lang w:eastAsia="en-AU"/>
        </w:rPr>
      </w:pPr>
      <w:hyperlink w:anchor="_Toc97122860" w:history="1">
        <w:r w:rsidR="001332C1" w:rsidRPr="00AC6045">
          <w:rPr>
            <w:rStyle w:val="Hyperlink"/>
            <w:noProof/>
          </w:rPr>
          <w:t>Figure 12: Conditional Rule Notation [2]</w:t>
        </w:r>
        <w:r w:rsidR="001332C1">
          <w:rPr>
            <w:noProof/>
            <w:webHidden/>
          </w:rPr>
          <w:tab/>
        </w:r>
        <w:r w:rsidR="001332C1">
          <w:rPr>
            <w:noProof/>
            <w:webHidden/>
          </w:rPr>
          <w:fldChar w:fldCharType="begin"/>
        </w:r>
        <w:r w:rsidR="001332C1">
          <w:rPr>
            <w:noProof/>
            <w:webHidden/>
          </w:rPr>
          <w:instrText xml:space="preserve"> PAGEREF _Toc97122860 \h </w:instrText>
        </w:r>
        <w:r w:rsidR="001332C1">
          <w:rPr>
            <w:noProof/>
            <w:webHidden/>
          </w:rPr>
        </w:r>
        <w:r w:rsidR="001332C1">
          <w:rPr>
            <w:noProof/>
            <w:webHidden/>
          </w:rPr>
          <w:fldChar w:fldCharType="separate"/>
        </w:r>
        <w:r w:rsidR="001332C1">
          <w:rPr>
            <w:noProof/>
            <w:webHidden/>
          </w:rPr>
          <w:t>8</w:t>
        </w:r>
        <w:r w:rsidR="001332C1">
          <w:rPr>
            <w:noProof/>
            <w:webHidden/>
          </w:rPr>
          <w:fldChar w:fldCharType="end"/>
        </w:r>
      </w:hyperlink>
    </w:p>
    <w:p w14:paraId="448843FE" w14:textId="677ECD84" w:rsidR="001332C1" w:rsidRDefault="001014EE">
      <w:pPr>
        <w:pStyle w:val="TableofFigures"/>
        <w:tabs>
          <w:tab w:val="right" w:leader="dot" w:pos="9016"/>
        </w:tabs>
        <w:rPr>
          <w:rFonts w:eastAsiaTheme="minorEastAsia"/>
          <w:noProof/>
          <w:lang w:eastAsia="en-AU"/>
        </w:rPr>
      </w:pPr>
      <w:hyperlink w:anchor="_Toc97122861" w:history="1">
        <w:r w:rsidR="001332C1" w:rsidRPr="00AC6045">
          <w:rPr>
            <w:rStyle w:val="Hyperlink"/>
            <w:noProof/>
          </w:rPr>
          <w:t>Figure 13: If/Else Weakest Precondition Proof [3]</w:t>
        </w:r>
        <w:r w:rsidR="001332C1">
          <w:rPr>
            <w:noProof/>
            <w:webHidden/>
          </w:rPr>
          <w:tab/>
        </w:r>
        <w:r w:rsidR="001332C1">
          <w:rPr>
            <w:noProof/>
            <w:webHidden/>
          </w:rPr>
          <w:fldChar w:fldCharType="begin"/>
        </w:r>
        <w:r w:rsidR="001332C1">
          <w:rPr>
            <w:noProof/>
            <w:webHidden/>
          </w:rPr>
          <w:instrText xml:space="preserve"> PAGEREF _Toc97122861 \h </w:instrText>
        </w:r>
        <w:r w:rsidR="001332C1">
          <w:rPr>
            <w:noProof/>
            <w:webHidden/>
          </w:rPr>
        </w:r>
        <w:r w:rsidR="001332C1">
          <w:rPr>
            <w:noProof/>
            <w:webHidden/>
          </w:rPr>
          <w:fldChar w:fldCharType="separate"/>
        </w:r>
        <w:r w:rsidR="001332C1">
          <w:rPr>
            <w:noProof/>
            <w:webHidden/>
          </w:rPr>
          <w:t>9</w:t>
        </w:r>
        <w:r w:rsidR="001332C1">
          <w:rPr>
            <w:noProof/>
            <w:webHidden/>
          </w:rPr>
          <w:fldChar w:fldCharType="end"/>
        </w:r>
      </w:hyperlink>
    </w:p>
    <w:p w14:paraId="3AA549A8" w14:textId="7FCB7B71" w:rsidR="001332C1" w:rsidRDefault="001014EE">
      <w:pPr>
        <w:pStyle w:val="TableofFigures"/>
        <w:tabs>
          <w:tab w:val="right" w:leader="dot" w:pos="9016"/>
        </w:tabs>
        <w:rPr>
          <w:rFonts w:eastAsiaTheme="minorEastAsia"/>
          <w:noProof/>
          <w:lang w:eastAsia="en-AU"/>
        </w:rPr>
      </w:pPr>
      <w:hyperlink w:anchor="_Toc97122862" w:history="1">
        <w:r w:rsidR="001332C1" w:rsidRPr="00AC6045">
          <w:rPr>
            <w:rStyle w:val="Hyperlink"/>
            <w:noProof/>
          </w:rPr>
          <w:t>Figure 14: While Rule Notation [2]</w:t>
        </w:r>
        <w:r w:rsidR="001332C1">
          <w:rPr>
            <w:noProof/>
            <w:webHidden/>
          </w:rPr>
          <w:tab/>
        </w:r>
        <w:r w:rsidR="001332C1">
          <w:rPr>
            <w:noProof/>
            <w:webHidden/>
          </w:rPr>
          <w:fldChar w:fldCharType="begin"/>
        </w:r>
        <w:r w:rsidR="001332C1">
          <w:rPr>
            <w:noProof/>
            <w:webHidden/>
          </w:rPr>
          <w:instrText xml:space="preserve"> PAGEREF _Toc97122862 \h </w:instrText>
        </w:r>
        <w:r w:rsidR="001332C1">
          <w:rPr>
            <w:noProof/>
            <w:webHidden/>
          </w:rPr>
        </w:r>
        <w:r w:rsidR="001332C1">
          <w:rPr>
            <w:noProof/>
            <w:webHidden/>
          </w:rPr>
          <w:fldChar w:fldCharType="separate"/>
        </w:r>
        <w:r w:rsidR="001332C1">
          <w:rPr>
            <w:noProof/>
            <w:webHidden/>
          </w:rPr>
          <w:t>10</w:t>
        </w:r>
        <w:r w:rsidR="001332C1">
          <w:rPr>
            <w:noProof/>
            <w:webHidden/>
          </w:rPr>
          <w:fldChar w:fldCharType="end"/>
        </w:r>
      </w:hyperlink>
    </w:p>
    <w:p w14:paraId="72077876" w14:textId="636928D6" w:rsidR="001332C1" w:rsidRDefault="001014EE">
      <w:pPr>
        <w:pStyle w:val="TableofFigures"/>
        <w:tabs>
          <w:tab w:val="right" w:leader="dot" w:pos="9016"/>
        </w:tabs>
        <w:rPr>
          <w:rFonts w:eastAsiaTheme="minorEastAsia"/>
          <w:noProof/>
          <w:lang w:eastAsia="en-AU"/>
        </w:rPr>
      </w:pPr>
      <w:hyperlink w:anchor="_Toc97122863" w:history="1">
        <w:r w:rsidR="001332C1" w:rsidRPr="00AC6045">
          <w:rPr>
            <w:rStyle w:val="Hyperlink"/>
            <w:noProof/>
          </w:rPr>
          <w:t>Figure 15: Loop weakest precondition proof</w:t>
        </w:r>
        <w:r w:rsidR="001332C1">
          <w:rPr>
            <w:noProof/>
            <w:webHidden/>
          </w:rPr>
          <w:tab/>
        </w:r>
        <w:r w:rsidR="001332C1">
          <w:rPr>
            <w:noProof/>
            <w:webHidden/>
          </w:rPr>
          <w:fldChar w:fldCharType="begin"/>
        </w:r>
        <w:r w:rsidR="001332C1">
          <w:rPr>
            <w:noProof/>
            <w:webHidden/>
          </w:rPr>
          <w:instrText xml:space="preserve"> PAGEREF _Toc97122863 \h </w:instrText>
        </w:r>
        <w:r w:rsidR="001332C1">
          <w:rPr>
            <w:noProof/>
            <w:webHidden/>
          </w:rPr>
        </w:r>
        <w:r w:rsidR="001332C1">
          <w:rPr>
            <w:noProof/>
            <w:webHidden/>
          </w:rPr>
          <w:fldChar w:fldCharType="separate"/>
        </w:r>
        <w:r w:rsidR="001332C1">
          <w:rPr>
            <w:noProof/>
            <w:webHidden/>
          </w:rPr>
          <w:t>10</w:t>
        </w:r>
        <w:r w:rsidR="001332C1">
          <w:rPr>
            <w:noProof/>
            <w:webHidden/>
          </w:rPr>
          <w:fldChar w:fldCharType="end"/>
        </w:r>
      </w:hyperlink>
    </w:p>
    <w:p w14:paraId="23A53D2E" w14:textId="2426FBD2" w:rsidR="001332C1" w:rsidRDefault="001014EE">
      <w:pPr>
        <w:pStyle w:val="TableofFigures"/>
        <w:tabs>
          <w:tab w:val="right" w:leader="dot" w:pos="9016"/>
        </w:tabs>
        <w:rPr>
          <w:rFonts w:eastAsiaTheme="minorEastAsia"/>
          <w:noProof/>
          <w:lang w:eastAsia="en-AU"/>
        </w:rPr>
      </w:pPr>
      <w:hyperlink w:anchor="_Toc97122864" w:history="1">
        <w:r w:rsidR="001332C1" w:rsidRPr="00AC6045">
          <w:rPr>
            <w:rStyle w:val="Hyperlink"/>
            <w:noProof/>
          </w:rPr>
          <w:t>Figure 16: While Loop for Total Correctness</w:t>
        </w:r>
        <w:r w:rsidR="001332C1">
          <w:rPr>
            <w:noProof/>
            <w:webHidden/>
          </w:rPr>
          <w:tab/>
        </w:r>
        <w:r w:rsidR="001332C1">
          <w:rPr>
            <w:noProof/>
            <w:webHidden/>
          </w:rPr>
          <w:fldChar w:fldCharType="begin"/>
        </w:r>
        <w:r w:rsidR="001332C1">
          <w:rPr>
            <w:noProof/>
            <w:webHidden/>
          </w:rPr>
          <w:instrText xml:space="preserve"> PAGEREF _Toc97122864 \h </w:instrText>
        </w:r>
        <w:r w:rsidR="001332C1">
          <w:rPr>
            <w:noProof/>
            <w:webHidden/>
          </w:rPr>
        </w:r>
        <w:r w:rsidR="001332C1">
          <w:rPr>
            <w:noProof/>
            <w:webHidden/>
          </w:rPr>
          <w:fldChar w:fldCharType="separate"/>
        </w:r>
        <w:r w:rsidR="001332C1">
          <w:rPr>
            <w:noProof/>
            <w:webHidden/>
          </w:rPr>
          <w:t>11</w:t>
        </w:r>
        <w:r w:rsidR="001332C1">
          <w:rPr>
            <w:noProof/>
            <w:webHidden/>
          </w:rPr>
          <w:fldChar w:fldCharType="end"/>
        </w:r>
      </w:hyperlink>
    </w:p>
    <w:p w14:paraId="1528E05C" w14:textId="019D6E69" w:rsidR="001332C1" w:rsidRDefault="001014EE">
      <w:pPr>
        <w:pStyle w:val="TableofFigures"/>
        <w:tabs>
          <w:tab w:val="right" w:leader="dot" w:pos="9016"/>
        </w:tabs>
        <w:rPr>
          <w:rFonts w:eastAsiaTheme="minorEastAsia"/>
          <w:noProof/>
          <w:lang w:eastAsia="en-AU"/>
        </w:rPr>
      </w:pPr>
      <w:hyperlink w:anchor="_Toc97122865" w:history="1">
        <w:r w:rsidR="001332C1" w:rsidRPr="00AC6045">
          <w:rPr>
            <w:rStyle w:val="Hyperlink"/>
            <w:noProof/>
          </w:rPr>
          <w:t>Figure 17: Example of Total Correctness</w:t>
        </w:r>
        <w:r w:rsidR="001332C1">
          <w:rPr>
            <w:noProof/>
            <w:webHidden/>
          </w:rPr>
          <w:tab/>
        </w:r>
        <w:r w:rsidR="001332C1">
          <w:rPr>
            <w:noProof/>
            <w:webHidden/>
          </w:rPr>
          <w:fldChar w:fldCharType="begin"/>
        </w:r>
        <w:r w:rsidR="001332C1">
          <w:rPr>
            <w:noProof/>
            <w:webHidden/>
          </w:rPr>
          <w:instrText xml:space="preserve"> PAGEREF _Toc97122865 \h </w:instrText>
        </w:r>
        <w:r w:rsidR="001332C1">
          <w:rPr>
            <w:noProof/>
            <w:webHidden/>
          </w:rPr>
        </w:r>
        <w:r w:rsidR="001332C1">
          <w:rPr>
            <w:noProof/>
            <w:webHidden/>
          </w:rPr>
          <w:fldChar w:fldCharType="separate"/>
        </w:r>
        <w:r w:rsidR="001332C1">
          <w:rPr>
            <w:noProof/>
            <w:webHidden/>
          </w:rPr>
          <w:t>11</w:t>
        </w:r>
        <w:r w:rsidR="001332C1">
          <w:rPr>
            <w:noProof/>
            <w:webHidden/>
          </w:rPr>
          <w:fldChar w:fldCharType="end"/>
        </w:r>
      </w:hyperlink>
    </w:p>
    <w:p w14:paraId="5C33EA4F" w14:textId="78188A22" w:rsidR="001332C1" w:rsidRDefault="001014EE">
      <w:pPr>
        <w:pStyle w:val="TableofFigures"/>
        <w:tabs>
          <w:tab w:val="right" w:leader="dot" w:pos="9016"/>
        </w:tabs>
        <w:rPr>
          <w:rFonts w:eastAsiaTheme="minorEastAsia"/>
          <w:noProof/>
          <w:lang w:eastAsia="en-AU"/>
        </w:rPr>
      </w:pPr>
      <w:hyperlink w:anchor="_Toc97122866" w:history="1">
        <w:r w:rsidR="001332C1" w:rsidRPr="00AC6045">
          <w:rPr>
            <w:rStyle w:val="Hyperlink"/>
            <w:noProof/>
          </w:rPr>
          <w:t>Figure 18: Variable Declaration Syntax</w:t>
        </w:r>
        <w:r w:rsidR="001332C1">
          <w:rPr>
            <w:noProof/>
            <w:webHidden/>
          </w:rPr>
          <w:tab/>
        </w:r>
        <w:r w:rsidR="001332C1">
          <w:rPr>
            <w:noProof/>
            <w:webHidden/>
          </w:rPr>
          <w:fldChar w:fldCharType="begin"/>
        </w:r>
        <w:r w:rsidR="001332C1">
          <w:rPr>
            <w:noProof/>
            <w:webHidden/>
          </w:rPr>
          <w:instrText xml:space="preserve"> PAGEREF _Toc97122866 \h </w:instrText>
        </w:r>
        <w:r w:rsidR="001332C1">
          <w:rPr>
            <w:noProof/>
            <w:webHidden/>
          </w:rPr>
        </w:r>
        <w:r w:rsidR="001332C1">
          <w:rPr>
            <w:noProof/>
            <w:webHidden/>
          </w:rPr>
          <w:fldChar w:fldCharType="separate"/>
        </w:r>
        <w:r w:rsidR="001332C1">
          <w:rPr>
            <w:noProof/>
            <w:webHidden/>
          </w:rPr>
          <w:t>12</w:t>
        </w:r>
        <w:r w:rsidR="001332C1">
          <w:rPr>
            <w:noProof/>
            <w:webHidden/>
          </w:rPr>
          <w:fldChar w:fldCharType="end"/>
        </w:r>
      </w:hyperlink>
    </w:p>
    <w:p w14:paraId="4EB0BE14" w14:textId="2B261BF5" w:rsidR="001332C1" w:rsidRDefault="001014EE">
      <w:pPr>
        <w:pStyle w:val="TableofFigures"/>
        <w:tabs>
          <w:tab w:val="right" w:leader="dot" w:pos="9016"/>
        </w:tabs>
        <w:rPr>
          <w:rFonts w:eastAsiaTheme="minorEastAsia"/>
          <w:noProof/>
          <w:lang w:eastAsia="en-AU"/>
        </w:rPr>
      </w:pPr>
      <w:hyperlink w:anchor="_Toc97122867" w:history="1">
        <w:r w:rsidR="001332C1" w:rsidRPr="00AC6045">
          <w:rPr>
            <w:rStyle w:val="Hyperlink"/>
            <w:noProof/>
          </w:rPr>
          <w:t>Figure 19: Method Assignment Syntax</w:t>
        </w:r>
        <w:r w:rsidR="001332C1">
          <w:rPr>
            <w:noProof/>
            <w:webHidden/>
          </w:rPr>
          <w:tab/>
        </w:r>
        <w:r w:rsidR="001332C1">
          <w:rPr>
            <w:noProof/>
            <w:webHidden/>
          </w:rPr>
          <w:fldChar w:fldCharType="begin"/>
        </w:r>
        <w:r w:rsidR="001332C1">
          <w:rPr>
            <w:noProof/>
            <w:webHidden/>
          </w:rPr>
          <w:instrText xml:space="preserve"> PAGEREF _Toc97122867 \h </w:instrText>
        </w:r>
        <w:r w:rsidR="001332C1">
          <w:rPr>
            <w:noProof/>
            <w:webHidden/>
          </w:rPr>
        </w:r>
        <w:r w:rsidR="001332C1">
          <w:rPr>
            <w:noProof/>
            <w:webHidden/>
          </w:rPr>
          <w:fldChar w:fldCharType="separate"/>
        </w:r>
        <w:r w:rsidR="001332C1">
          <w:rPr>
            <w:noProof/>
            <w:webHidden/>
          </w:rPr>
          <w:t>12</w:t>
        </w:r>
        <w:r w:rsidR="001332C1">
          <w:rPr>
            <w:noProof/>
            <w:webHidden/>
          </w:rPr>
          <w:fldChar w:fldCharType="end"/>
        </w:r>
      </w:hyperlink>
    </w:p>
    <w:p w14:paraId="6D78D5E3" w14:textId="5B1E03A9" w:rsidR="001332C1" w:rsidRDefault="001014EE">
      <w:pPr>
        <w:pStyle w:val="TableofFigures"/>
        <w:tabs>
          <w:tab w:val="right" w:leader="dot" w:pos="9016"/>
        </w:tabs>
        <w:rPr>
          <w:rFonts w:eastAsiaTheme="minorEastAsia"/>
          <w:noProof/>
          <w:lang w:eastAsia="en-AU"/>
        </w:rPr>
      </w:pPr>
      <w:hyperlink w:anchor="_Toc97122868" w:history="1">
        <w:r w:rsidR="001332C1" w:rsidRPr="00AC6045">
          <w:rPr>
            <w:rStyle w:val="Hyperlink"/>
            <w:noProof/>
          </w:rPr>
          <w:t>Figure 20: Example of Method Assignment [4]</w:t>
        </w:r>
        <w:r w:rsidR="001332C1">
          <w:rPr>
            <w:noProof/>
            <w:webHidden/>
          </w:rPr>
          <w:tab/>
        </w:r>
        <w:r w:rsidR="001332C1">
          <w:rPr>
            <w:noProof/>
            <w:webHidden/>
          </w:rPr>
          <w:fldChar w:fldCharType="begin"/>
        </w:r>
        <w:r w:rsidR="001332C1">
          <w:rPr>
            <w:noProof/>
            <w:webHidden/>
          </w:rPr>
          <w:instrText xml:space="preserve"> PAGEREF _Toc97122868 \h </w:instrText>
        </w:r>
        <w:r w:rsidR="001332C1">
          <w:rPr>
            <w:noProof/>
            <w:webHidden/>
          </w:rPr>
        </w:r>
        <w:r w:rsidR="001332C1">
          <w:rPr>
            <w:noProof/>
            <w:webHidden/>
          </w:rPr>
          <w:fldChar w:fldCharType="separate"/>
        </w:r>
        <w:r w:rsidR="001332C1">
          <w:rPr>
            <w:noProof/>
            <w:webHidden/>
          </w:rPr>
          <w:t>13</w:t>
        </w:r>
        <w:r w:rsidR="001332C1">
          <w:rPr>
            <w:noProof/>
            <w:webHidden/>
          </w:rPr>
          <w:fldChar w:fldCharType="end"/>
        </w:r>
      </w:hyperlink>
    </w:p>
    <w:p w14:paraId="4FB25063" w14:textId="334B7273" w:rsidR="001332C1" w:rsidRDefault="001014EE">
      <w:pPr>
        <w:pStyle w:val="TableofFigures"/>
        <w:tabs>
          <w:tab w:val="right" w:leader="dot" w:pos="9016"/>
        </w:tabs>
        <w:rPr>
          <w:rFonts w:eastAsiaTheme="minorEastAsia"/>
          <w:noProof/>
          <w:lang w:eastAsia="en-AU"/>
        </w:rPr>
      </w:pPr>
      <w:hyperlink w:anchor="_Toc97122869" w:history="1">
        <w:r w:rsidR="001332C1" w:rsidRPr="00AC6045">
          <w:rPr>
            <w:rStyle w:val="Hyperlink"/>
            <w:noProof/>
          </w:rPr>
          <w:t>Figure 33: A System to Check Proofs [2]</w:t>
        </w:r>
        <w:r w:rsidR="001332C1">
          <w:rPr>
            <w:noProof/>
            <w:webHidden/>
          </w:rPr>
          <w:tab/>
        </w:r>
        <w:r w:rsidR="001332C1">
          <w:rPr>
            <w:noProof/>
            <w:webHidden/>
          </w:rPr>
          <w:fldChar w:fldCharType="begin"/>
        </w:r>
        <w:r w:rsidR="001332C1">
          <w:rPr>
            <w:noProof/>
            <w:webHidden/>
          </w:rPr>
          <w:instrText xml:space="preserve"> PAGEREF _Toc97122869 \h </w:instrText>
        </w:r>
        <w:r w:rsidR="001332C1">
          <w:rPr>
            <w:noProof/>
            <w:webHidden/>
          </w:rPr>
        </w:r>
        <w:r w:rsidR="001332C1">
          <w:rPr>
            <w:noProof/>
            <w:webHidden/>
          </w:rPr>
          <w:fldChar w:fldCharType="separate"/>
        </w:r>
        <w:r w:rsidR="001332C1">
          <w:rPr>
            <w:noProof/>
            <w:webHidden/>
          </w:rPr>
          <w:t>15</w:t>
        </w:r>
        <w:r w:rsidR="001332C1">
          <w:rPr>
            <w:noProof/>
            <w:webHidden/>
          </w:rPr>
          <w:fldChar w:fldCharType="end"/>
        </w:r>
      </w:hyperlink>
    </w:p>
    <w:p w14:paraId="06C2C79A" w14:textId="7D72AA07" w:rsidR="001332C1" w:rsidRDefault="001014EE">
      <w:pPr>
        <w:pStyle w:val="TableofFigures"/>
        <w:tabs>
          <w:tab w:val="right" w:leader="dot" w:pos="9016"/>
        </w:tabs>
        <w:rPr>
          <w:rFonts w:eastAsiaTheme="minorEastAsia"/>
          <w:noProof/>
          <w:lang w:eastAsia="en-AU"/>
        </w:rPr>
      </w:pPr>
      <w:hyperlink w:anchor="_Toc97122870" w:history="1">
        <w:r w:rsidR="001332C1" w:rsidRPr="00AC6045">
          <w:rPr>
            <w:rStyle w:val="Hyperlink"/>
            <w:noProof/>
          </w:rPr>
          <w:t>Figure 34: Example of Verification Condition</w:t>
        </w:r>
        <w:r w:rsidR="001332C1">
          <w:rPr>
            <w:noProof/>
            <w:webHidden/>
          </w:rPr>
          <w:tab/>
        </w:r>
        <w:r w:rsidR="001332C1">
          <w:rPr>
            <w:noProof/>
            <w:webHidden/>
          </w:rPr>
          <w:fldChar w:fldCharType="begin"/>
        </w:r>
        <w:r w:rsidR="001332C1">
          <w:rPr>
            <w:noProof/>
            <w:webHidden/>
          </w:rPr>
          <w:instrText xml:space="preserve"> PAGEREF _Toc97122870 \h </w:instrText>
        </w:r>
        <w:r w:rsidR="001332C1">
          <w:rPr>
            <w:noProof/>
            <w:webHidden/>
          </w:rPr>
        </w:r>
        <w:r w:rsidR="001332C1">
          <w:rPr>
            <w:noProof/>
            <w:webHidden/>
          </w:rPr>
          <w:fldChar w:fldCharType="separate"/>
        </w:r>
        <w:r w:rsidR="001332C1">
          <w:rPr>
            <w:noProof/>
            <w:webHidden/>
          </w:rPr>
          <w:t>16</w:t>
        </w:r>
        <w:r w:rsidR="001332C1">
          <w:rPr>
            <w:noProof/>
            <w:webHidden/>
          </w:rPr>
          <w:fldChar w:fldCharType="end"/>
        </w:r>
      </w:hyperlink>
    </w:p>
    <w:p w14:paraId="5E9E8396" w14:textId="7970060E" w:rsidR="000500C8" w:rsidRPr="00163B48" w:rsidRDefault="00227242" w:rsidP="00163B48">
      <w:pPr>
        <w:spacing w:line="360" w:lineRule="auto"/>
        <w:rPr>
          <w:sz w:val="24"/>
          <w:szCs w:val="24"/>
          <w:lang w:val="en-US"/>
        </w:rPr>
        <w:sectPr w:rsidR="000500C8" w:rsidRPr="00163B48" w:rsidSect="00EF231D">
          <w:footerReference w:type="default" r:id="rId10"/>
          <w:pgSz w:w="11906" w:h="16838"/>
          <w:pgMar w:top="1440" w:right="1440" w:bottom="1440" w:left="1440" w:header="708" w:footer="708" w:gutter="0"/>
          <w:pgNumType w:fmt="lowerRoman" w:start="1"/>
          <w:cols w:space="708"/>
          <w:docGrid w:linePitch="360"/>
        </w:sectPr>
      </w:pPr>
      <w:r w:rsidRPr="00163B48">
        <w:rPr>
          <w:sz w:val="24"/>
          <w:szCs w:val="24"/>
          <w:lang w:val="en-US"/>
        </w:rPr>
        <w:fldChar w:fldCharType="end"/>
      </w:r>
    </w:p>
    <w:p w14:paraId="0401C6B9" w14:textId="19EEF261" w:rsidR="002F5826" w:rsidRPr="00163B48" w:rsidRDefault="00545307" w:rsidP="00163B48">
      <w:pPr>
        <w:pStyle w:val="Heading1"/>
        <w:spacing w:line="360" w:lineRule="auto"/>
        <w:rPr>
          <w:sz w:val="36"/>
          <w:szCs w:val="36"/>
          <w:lang w:val="en-US"/>
        </w:rPr>
      </w:pPr>
      <w:bookmarkStart w:id="2" w:name="_Toc97122812"/>
      <w:bookmarkStart w:id="3" w:name="_Hlk97119827"/>
      <w:r w:rsidRPr="00163B48">
        <w:rPr>
          <w:sz w:val="36"/>
          <w:szCs w:val="36"/>
          <w:lang w:val="en-US"/>
        </w:rPr>
        <w:lastRenderedPageBreak/>
        <w:t>Introduction</w:t>
      </w:r>
      <w:bookmarkEnd w:id="1"/>
      <w:bookmarkEnd w:id="2"/>
    </w:p>
    <w:p w14:paraId="7ED51FF8" w14:textId="1150DA86" w:rsidR="00BA2B41" w:rsidRPr="00163B48" w:rsidRDefault="00445D0D" w:rsidP="00163B48">
      <w:pPr>
        <w:pStyle w:val="Heading2"/>
        <w:spacing w:line="360" w:lineRule="auto"/>
        <w:rPr>
          <w:sz w:val="28"/>
          <w:szCs w:val="28"/>
          <w:lang w:val="en-US"/>
        </w:rPr>
      </w:pPr>
      <w:bookmarkStart w:id="4" w:name="_Toc97122813"/>
      <w:r w:rsidRPr="00163B48">
        <w:rPr>
          <w:sz w:val="28"/>
          <w:szCs w:val="28"/>
          <w:lang w:val="en-US"/>
        </w:rPr>
        <w:t>Topic</w:t>
      </w:r>
      <w:bookmarkEnd w:id="4"/>
    </w:p>
    <w:p w14:paraId="65DC004C" w14:textId="59C84C26" w:rsidR="00B97E9A" w:rsidRPr="00163B48" w:rsidRDefault="00B97E9A" w:rsidP="00163B48">
      <w:pPr>
        <w:spacing w:line="360" w:lineRule="auto"/>
        <w:rPr>
          <w:sz w:val="24"/>
          <w:szCs w:val="24"/>
          <w:lang w:val="en-US"/>
        </w:rPr>
      </w:pPr>
      <w:r w:rsidRPr="00163B48">
        <w:rPr>
          <w:sz w:val="24"/>
          <w:szCs w:val="24"/>
          <w:lang w:val="en-US"/>
        </w:rPr>
        <w:t xml:space="preserve">Formal verification is slowly growing in industry adoption. As education institutions continue to offer courses related to formal methods and students are continually educated on the importance of formal methods, its popularity will </w:t>
      </w:r>
      <w:r w:rsidR="00545521" w:rsidRPr="00163B48">
        <w:rPr>
          <w:sz w:val="24"/>
          <w:szCs w:val="24"/>
          <w:lang w:val="en-US"/>
        </w:rPr>
        <w:t>increase further</w:t>
      </w:r>
      <w:r w:rsidRPr="00163B48">
        <w:rPr>
          <w:sz w:val="24"/>
          <w:szCs w:val="24"/>
          <w:lang w:val="en-US"/>
        </w:rPr>
        <w:t xml:space="preserve">. However formal methods </w:t>
      </w:r>
      <w:r w:rsidR="00AF7D18" w:rsidRPr="00163B48">
        <w:rPr>
          <w:sz w:val="24"/>
          <w:szCs w:val="24"/>
          <w:lang w:val="en-US"/>
        </w:rPr>
        <w:t>are</w:t>
      </w:r>
      <w:r w:rsidR="00A723BA" w:rsidRPr="00163B48">
        <w:rPr>
          <w:sz w:val="24"/>
          <w:szCs w:val="24"/>
          <w:lang w:val="en-US"/>
        </w:rPr>
        <w:t xml:space="preserve"> not</w:t>
      </w:r>
      <w:r w:rsidRPr="00163B48">
        <w:rPr>
          <w:sz w:val="24"/>
          <w:szCs w:val="24"/>
          <w:lang w:val="en-US"/>
        </w:rPr>
        <w:t xml:space="preserve"> the simplest topic to teach and requires intricate mechanisms to be taught to students in a short amount of time. This </w:t>
      </w:r>
      <w:r w:rsidR="00A723BA" w:rsidRPr="00163B48">
        <w:rPr>
          <w:sz w:val="24"/>
          <w:szCs w:val="24"/>
          <w:lang w:val="en-US"/>
        </w:rPr>
        <w:t>is made even more difficult by</w:t>
      </w:r>
      <w:r w:rsidR="00AF7D18" w:rsidRPr="00163B48">
        <w:rPr>
          <w:sz w:val="24"/>
          <w:szCs w:val="24"/>
          <w:lang w:val="en-US"/>
        </w:rPr>
        <w:t xml:space="preserve"> </w:t>
      </w:r>
      <w:r w:rsidR="00A723BA" w:rsidRPr="00163B48">
        <w:rPr>
          <w:sz w:val="24"/>
          <w:szCs w:val="24"/>
          <w:lang w:val="en-US"/>
        </w:rPr>
        <w:t xml:space="preserve">learning the verification techniques by hand. These </w:t>
      </w:r>
      <w:r w:rsidR="00AF7D18" w:rsidRPr="00163B48">
        <w:rPr>
          <w:sz w:val="24"/>
          <w:szCs w:val="24"/>
          <w:lang w:val="en-US"/>
        </w:rPr>
        <w:t>handwritten</w:t>
      </w:r>
      <w:r w:rsidR="00A723BA" w:rsidRPr="00163B48">
        <w:rPr>
          <w:sz w:val="24"/>
          <w:szCs w:val="24"/>
          <w:lang w:val="en-US"/>
        </w:rPr>
        <w:t xml:space="preserve"> proofs can be difficult to format and analyze, not only for students but for educators to verify and mark in an assessment context.</w:t>
      </w:r>
    </w:p>
    <w:p w14:paraId="36E21F71" w14:textId="259726BE" w:rsidR="00A723BA" w:rsidRPr="00163B48" w:rsidRDefault="00A723BA" w:rsidP="00163B48">
      <w:pPr>
        <w:spacing w:line="360" w:lineRule="auto"/>
        <w:rPr>
          <w:sz w:val="24"/>
          <w:szCs w:val="24"/>
          <w:lang w:val="en-US"/>
        </w:rPr>
      </w:pPr>
      <w:r w:rsidRPr="00163B48">
        <w:rPr>
          <w:sz w:val="24"/>
          <w:szCs w:val="24"/>
          <w:lang w:val="en-US"/>
        </w:rPr>
        <w:t xml:space="preserve">This thesis project delves into the topic of formal methods. More precisely, how can a tool be developed to support students format their proofs and how can educators check these proofs </w:t>
      </w:r>
      <w:r w:rsidR="00AF7D18" w:rsidRPr="00163B48">
        <w:rPr>
          <w:sz w:val="24"/>
          <w:szCs w:val="24"/>
          <w:lang w:val="en-US"/>
        </w:rPr>
        <w:t>in the</w:t>
      </w:r>
      <w:r w:rsidRPr="00163B48">
        <w:rPr>
          <w:sz w:val="24"/>
          <w:szCs w:val="24"/>
          <w:lang w:val="en-US"/>
        </w:rPr>
        <w:t xml:space="preserve"> Dafny programming language. The proofs investigated are weakest precondition proofs and forms the backbone of many formal verifie</w:t>
      </w:r>
      <w:r w:rsidR="00AF7D18" w:rsidRPr="00163B48">
        <w:rPr>
          <w:sz w:val="24"/>
          <w:szCs w:val="24"/>
          <w:lang w:val="en-US"/>
        </w:rPr>
        <w:t>r</w:t>
      </w:r>
      <w:r w:rsidRPr="00163B48">
        <w:rPr>
          <w:sz w:val="24"/>
          <w:szCs w:val="24"/>
          <w:lang w:val="en-US"/>
        </w:rPr>
        <w:t>s.</w:t>
      </w:r>
      <w:r w:rsidR="00AF7D18" w:rsidRPr="00163B48">
        <w:rPr>
          <w:sz w:val="24"/>
          <w:szCs w:val="24"/>
          <w:lang w:val="en-US"/>
        </w:rPr>
        <w:t xml:space="preserve"> This proposal introduces formal methods and examines Hoare logic as this is what weakest precondition proofs are reasoned with. The tool will need to analyze and verify this rigorous mathematical logic. The Dafny programming language is explored and its accompanying constructs and architecture. An analysis into the benefits of tool support in formal method teaching to provide the </w:t>
      </w:r>
      <w:r w:rsidR="00545521" w:rsidRPr="00163B48">
        <w:rPr>
          <w:sz w:val="24"/>
          <w:szCs w:val="24"/>
          <w:lang w:val="en-US"/>
        </w:rPr>
        <w:t>rationale</w:t>
      </w:r>
      <w:r w:rsidR="00AF7D18" w:rsidRPr="00163B48">
        <w:rPr>
          <w:sz w:val="24"/>
          <w:szCs w:val="24"/>
          <w:lang w:val="en-US"/>
        </w:rPr>
        <w:t xml:space="preserve"> behind this project. Overall, this project makes the connection between formal methods and tool supports in teaching.</w:t>
      </w:r>
    </w:p>
    <w:p w14:paraId="3B53435B" w14:textId="320D210B" w:rsidR="00F43C35" w:rsidRPr="00163B48" w:rsidRDefault="00F43C35" w:rsidP="00163B48">
      <w:pPr>
        <w:spacing w:line="360" w:lineRule="auto"/>
        <w:rPr>
          <w:sz w:val="24"/>
          <w:szCs w:val="24"/>
          <w:lang w:val="en-US"/>
        </w:rPr>
      </w:pPr>
      <w:r w:rsidRPr="00163B48">
        <w:rPr>
          <w:sz w:val="24"/>
          <w:szCs w:val="24"/>
          <w:lang w:val="en-US"/>
        </w:rPr>
        <w:t>Ultimately, students and educators will use the tool under different circumstances. Students will need to use the tool when completing tutorial exercises and assignments</w:t>
      </w:r>
      <w:r w:rsidR="00C065B8" w:rsidRPr="00163B48">
        <w:rPr>
          <w:sz w:val="24"/>
          <w:szCs w:val="24"/>
          <w:lang w:val="en-US"/>
        </w:rPr>
        <w:t>, the tool will provide them wi</w:t>
      </w:r>
      <w:r w:rsidR="0007762C">
        <w:rPr>
          <w:sz w:val="24"/>
          <w:szCs w:val="24"/>
          <w:lang w:val="en-US"/>
        </w:rPr>
        <w:t>th</w:t>
      </w:r>
      <w:r w:rsidR="00C065B8" w:rsidRPr="00163B48">
        <w:rPr>
          <w:sz w:val="24"/>
          <w:szCs w:val="24"/>
          <w:lang w:val="en-US"/>
        </w:rPr>
        <w:t xml:space="preserve"> assistance for formatting their proofs checking that their proofs are syntactically and semantically correct, </w:t>
      </w:r>
      <w:r w:rsidR="0082030D">
        <w:rPr>
          <w:sz w:val="24"/>
          <w:szCs w:val="24"/>
          <w:lang w:val="en-US"/>
        </w:rPr>
        <w:t xml:space="preserve">strategically </w:t>
      </w:r>
      <w:r w:rsidR="00C065B8" w:rsidRPr="00163B48">
        <w:rPr>
          <w:sz w:val="24"/>
          <w:szCs w:val="24"/>
          <w:lang w:val="en-US"/>
        </w:rPr>
        <w:t xml:space="preserve">neglecting to check the correctness of these proofs. Furthermore, educators will need to verify the student’s proofs for correctness to save time when marking assessments. This tool may also be utilized </w:t>
      </w:r>
      <w:r w:rsidR="00C9726E" w:rsidRPr="00163B48">
        <w:rPr>
          <w:sz w:val="24"/>
          <w:szCs w:val="24"/>
          <w:lang w:val="en-US"/>
        </w:rPr>
        <w:t xml:space="preserve">in the teaching environment </w:t>
      </w:r>
      <w:proofErr w:type="gramStart"/>
      <w:r w:rsidR="00C9726E" w:rsidRPr="00163B48">
        <w:rPr>
          <w:sz w:val="24"/>
          <w:szCs w:val="24"/>
          <w:lang w:val="en-US"/>
        </w:rPr>
        <w:t>e.g.</w:t>
      </w:r>
      <w:proofErr w:type="gramEnd"/>
      <w:r w:rsidR="00C9726E" w:rsidRPr="00163B48">
        <w:rPr>
          <w:sz w:val="24"/>
          <w:szCs w:val="24"/>
          <w:lang w:val="en-US"/>
        </w:rPr>
        <w:t xml:space="preserve"> when an example of a proof is shown in class. These different use cases will need to be separated from one another so that students cannot access the tools capabilities available only to</w:t>
      </w:r>
      <w:r w:rsidR="00545521" w:rsidRPr="00163B48">
        <w:rPr>
          <w:sz w:val="24"/>
          <w:szCs w:val="24"/>
          <w:lang w:val="en-US"/>
        </w:rPr>
        <w:t xml:space="preserve"> </w:t>
      </w:r>
      <w:r w:rsidR="00C9726E" w:rsidRPr="00163B48">
        <w:rPr>
          <w:sz w:val="24"/>
          <w:szCs w:val="24"/>
          <w:lang w:val="en-US"/>
        </w:rPr>
        <w:t>educators.</w:t>
      </w:r>
    </w:p>
    <w:p w14:paraId="246611E3" w14:textId="773CA56D" w:rsidR="00680083" w:rsidRPr="00163B48" w:rsidRDefault="00680083" w:rsidP="00163B48">
      <w:pPr>
        <w:pStyle w:val="Heading2"/>
        <w:spacing w:line="360" w:lineRule="auto"/>
        <w:rPr>
          <w:sz w:val="28"/>
          <w:szCs w:val="28"/>
          <w:lang w:val="en-US"/>
        </w:rPr>
      </w:pPr>
      <w:bookmarkStart w:id="5" w:name="_Toc97122814"/>
      <w:r w:rsidRPr="00163B48">
        <w:rPr>
          <w:sz w:val="28"/>
          <w:szCs w:val="28"/>
          <w:lang w:val="en-US"/>
        </w:rPr>
        <w:lastRenderedPageBreak/>
        <w:t>Purpose</w:t>
      </w:r>
      <w:bookmarkEnd w:id="5"/>
    </w:p>
    <w:p w14:paraId="6CA34766" w14:textId="1B537F94" w:rsidR="00680083" w:rsidRPr="00163B48" w:rsidRDefault="00680083" w:rsidP="00163B48">
      <w:pPr>
        <w:spacing w:line="360" w:lineRule="auto"/>
        <w:rPr>
          <w:sz w:val="24"/>
          <w:szCs w:val="24"/>
          <w:lang w:val="en-US"/>
        </w:rPr>
      </w:pPr>
      <w:r w:rsidRPr="00163B48">
        <w:rPr>
          <w:sz w:val="24"/>
          <w:szCs w:val="24"/>
          <w:lang w:val="en-US"/>
        </w:rPr>
        <w:t>The purpose of this project is to develop a tool</w:t>
      </w:r>
      <w:r w:rsidR="0082030D">
        <w:rPr>
          <w:sz w:val="24"/>
          <w:szCs w:val="24"/>
          <w:lang w:val="en-US"/>
        </w:rPr>
        <w:t xml:space="preserve"> or multiple tools</w:t>
      </w:r>
      <w:r w:rsidRPr="00163B48">
        <w:rPr>
          <w:sz w:val="24"/>
          <w:szCs w:val="24"/>
          <w:lang w:val="en-US"/>
        </w:rPr>
        <w:t xml:space="preserve"> to support in the teaching of formal methods using the Dafny programming language</w:t>
      </w:r>
      <w:r w:rsidR="0082030D">
        <w:rPr>
          <w:sz w:val="24"/>
          <w:szCs w:val="24"/>
          <w:lang w:val="en-US"/>
        </w:rPr>
        <w:t>, meeting both students and educators needs and requirements</w:t>
      </w:r>
      <w:r w:rsidRPr="00163B48">
        <w:rPr>
          <w:sz w:val="24"/>
          <w:szCs w:val="24"/>
          <w:lang w:val="en-US"/>
        </w:rPr>
        <w:t>.</w:t>
      </w:r>
    </w:p>
    <w:p w14:paraId="282A018A" w14:textId="104E3C25" w:rsidR="00445D0D" w:rsidRPr="00163B48" w:rsidRDefault="00445D0D" w:rsidP="00163B48">
      <w:pPr>
        <w:pStyle w:val="Heading2"/>
        <w:spacing w:line="360" w:lineRule="auto"/>
        <w:rPr>
          <w:sz w:val="28"/>
          <w:szCs w:val="28"/>
          <w:lang w:val="en-US"/>
        </w:rPr>
      </w:pPr>
      <w:bookmarkStart w:id="6" w:name="_Toc97122815"/>
      <w:r w:rsidRPr="00163B48">
        <w:rPr>
          <w:sz w:val="28"/>
          <w:szCs w:val="28"/>
          <w:lang w:val="en-US"/>
        </w:rPr>
        <w:t>Goals</w:t>
      </w:r>
      <w:bookmarkEnd w:id="6"/>
    </w:p>
    <w:p w14:paraId="463CAA3B" w14:textId="66D3F913" w:rsidR="00F43C35" w:rsidRDefault="00F43C35" w:rsidP="00163B48">
      <w:pPr>
        <w:spacing w:line="360" w:lineRule="auto"/>
        <w:rPr>
          <w:sz w:val="24"/>
          <w:szCs w:val="24"/>
          <w:lang w:val="en-US"/>
        </w:rPr>
      </w:pPr>
      <w:r w:rsidRPr="00163B48">
        <w:rPr>
          <w:sz w:val="24"/>
          <w:szCs w:val="24"/>
          <w:lang w:val="en-US"/>
        </w:rPr>
        <w:t>The</w:t>
      </w:r>
      <w:r w:rsidR="00680083" w:rsidRPr="00163B48">
        <w:rPr>
          <w:sz w:val="24"/>
          <w:szCs w:val="24"/>
          <w:lang w:val="en-US"/>
        </w:rPr>
        <w:t xml:space="preserve"> goal is to develop </w:t>
      </w:r>
      <w:r w:rsidRPr="00163B48">
        <w:rPr>
          <w:sz w:val="24"/>
          <w:szCs w:val="24"/>
          <w:lang w:val="en-US"/>
        </w:rPr>
        <w:t>tool</w:t>
      </w:r>
      <w:r w:rsidR="0082030D">
        <w:rPr>
          <w:sz w:val="24"/>
          <w:szCs w:val="24"/>
          <w:lang w:val="en-US"/>
        </w:rPr>
        <w:t xml:space="preserve">s </w:t>
      </w:r>
      <w:r w:rsidR="00680083" w:rsidRPr="00163B48">
        <w:rPr>
          <w:sz w:val="24"/>
          <w:szCs w:val="24"/>
          <w:lang w:val="en-US"/>
        </w:rPr>
        <w:t xml:space="preserve">that </w:t>
      </w:r>
      <w:r w:rsidRPr="00163B48">
        <w:rPr>
          <w:sz w:val="24"/>
          <w:szCs w:val="24"/>
          <w:lang w:val="en-US"/>
        </w:rPr>
        <w:t>provide the following functionality</w:t>
      </w:r>
      <w:r w:rsidR="00C9726E" w:rsidRPr="00163B48">
        <w:rPr>
          <w:sz w:val="24"/>
          <w:szCs w:val="24"/>
          <w:lang w:val="en-US"/>
        </w:rPr>
        <w:t>:</w:t>
      </w:r>
    </w:p>
    <w:p w14:paraId="06FC162B" w14:textId="3E5ECCA5" w:rsidR="0082030D" w:rsidRDefault="0082030D" w:rsidP="00163B48">
      <w:pPr>
        <w:pStyle w:val="ListParagraph"/>
        <w:numPr>
          <w:ilvl w:val="0"/>
          <w:numId w:val="4"/>
        </w:numPr>
        <w:spacing w:line="360" w:lineRule="auto"/>
        <w:rPr>
          <w:sz w:val="24"/>
          <w:szCs w:val="24"/>
          <w:lang w:val="en-US"/>
        </w:rPr>
      </w:pPr>
      <w:r>
        <w:rPr>
          <w:sz w:val="24"/>
          <w:szCs w:val="24"/>
          <w:lang w:val="en-US"/>
        </w:rPr>
        <w:t>Provide context and motivations as to why this tool is needed</w:t>
      </w:r>
    </w:p>
    <w:p w14:paraId="55DDB360" w14:textId="2ABBB85F" w:rsidR="00D21FDA" w:rsidRDefault="00D21FDA" w:rsidP="00163B48">
      <w:pPr>
        <w:pStyle w:val="ListParagraph"/>
        <w:numPr>
          <w:ilvl w:val="0"/>
          <w:numId w:val="4"/>
        </w:numPr>
        <w:spacing w:line="360" w:lineRule="auto"/>
        <w:rPr>
          <w:sz w:val="24"/>
          <w:szCs w:val="24"/>
          <w:lang w:val="en-US"/>
        </w:rPr>
      </w:pPr>
      <w:r>
        <w:rPr>
          <w:sz w:val="24"/>
          <w:szCs w:val="24"/>
          <w:lang w:val="en-US"/>
        </w:rPr>
        <w:t>Provide the relevant background knowledge, for technical understanding</w:t>
      </w:r>
    </w:p>
    <w:p w14:paraId="0D6D7202" w14:textId="789447AB" w:rsidR="00D21FDA" w:rsidRDefault="00D21FDA" w:rsidP="00163B48">
      <w:pPr>
        <w:pStyle w:val="ListParagraph"/>
        <w:numPr>
          <w:ilvl w:val="0"/>
          <w:numId w:val="4"/>
        </w:numPr>
        <w:spacing w:line="360" w:lineRule="auto"/>
        <w:rPr>
          <w:sz w:val="24"/>
          <w:szCs w:val="24"/>
          <w:lang w:val="en-US"/>
        </w:rPr>
      </w:pPr>
      <w:r>
        <w:rPr>
          <w:sz w:val="24"/>
          <w:szCs w:val="24"/>
          <w:lang w:val="en-US"/>
        </w:rPr>
        <w:t xml:space="preserve">Implement a user-friendly format for students to enter their weakest precondition logic into </w:t>
      </w:r>
      <w:proofErr w:type="spellStart"/>
      <w:r>
        <w:rPr>
          <w:sz w:val="24"/>
          <w:szCs w:val="24"/>
          <w:lang w:val="en-US"/>
        </w:rPr>
        <w:t>VSCode</w:t>
      </w:r>
      <w:proofErr w:type="spellEnd"/>
    </w:p>
    <w:p w14:paraId="22574D20" w14:textId="2E69E17E" w:rsidR="00C9726E" w:rsidRPr="00D21FDA" w:rsidRDefault="00C9726E" w:rsidP="00D21FDA">
      <w:pPr>
        <w:pStyle w:val="ListParagraph"/>
        <w:numPr>
          <w:ilvl w:val="0"/>
          <w:numId w:val="4"/>
        </w:numPr>
        <w:spacing w:line="360" w:lineRule="auto"/>
        <w:rPr>
          <w:sz w:val="24"/>
          <w:szCs w:val="24"/>
          <w:lang w:val="en-US"/>
        </w:rPr>
      </w:pPr>
      <w:r w:rsidRPr="00163B48">
        <w:rPr>
          <w:sz w:val="24"/>
          <w:szCs w:val="24"/>
          <w:lang w:val="en-US"/>
        </w:rPr>
        <w:t>The syntax and semantics of the weakest precondition logic will be checked for errors</w:t>
      </w:r>
      <w:r w:rsidR="0082030D">
        <w:rPr>
          <w:sz w:val="24"/>
          <w:szCs w:val="24"/>
          <w:lang w:val="en-US"/>
        </w:rPr>
        <w:t xml:space="preserve"> and </w:t>
      </w:r>
      <w:r w:rsidR="00D21FDA">
        <w:rPr>
          <w:sz w:val="24"/>
          <w:szCs w:val="24"/>
          <w:lang w:val="en-US"/>
        </w:rPr>
        <w:t xml:space="preserve">provide </w:t>
      </w:r>
      <w:r w:rsidR="00707373" w:rsidRPr="0082030D">
        <w:rPr>
          <w:sz w:val="24"/>
          <w:szCs w:val="24"/>
          <w:lang w:val="en-US"/>
        </w:rPr>
        <w:t>s</w:t>
      </w:r>
      <w:r w:rsidRPr="0082030D">
        <w:rPr>
          <w:sz w:val="24"/>
          <w:szCs w:val="24"/>
          <w:lang w:val="en-US"/>
        </w:rPr>
        <w:t>uggestions to the user</w:t>
      </w:r>
      <w:r w:rsidR="00D21FDA">
        <w:rPr>
          <w:sz w:val="24"/>
          <w:szCs w:val="24"/>
          <w:lang w:val="en-US"/>
        </w:rPr>
        <w:t xml:space="preserve"> in </w:t>
      </w:r>
      <w:proofErr w:type="spellStart"/>
      <w:r w:rsidR="00D21FDA">
        <w:rPr>
          <w:sz w:val="24"/>
          <w:szCs w:val="24"/>
          <w:lang w:val="en-US"/>
        </w:rPr>
        <w:t>VSCode</w:t>
      </w:r>
      <w:proofErr w:type="spellEnd"/>
    </w:p>
    <w:p w14:paraId="1DED7566" w14:textId="5F350914" w:rsidR="00C9726E" w:rsidRPr="00163B48" w:rsidRDefault="00707373" w:rsidP="00163B48">
      <w:pPr>
        <w:pStyle w:val="ListParagraph"/>
        <w:numPr>
          <w:ilvl w:val="0"/>
          <w:numId w:val="4"/>
        </w:numPr>
        <w:spacing w:line="360" w:lineRule="auto"/>
        <w:rPr>
          <w:sz w:val="24"/>
          <w:szCs w:val="24"/>
          <w:lang w:val="en-US"/>
        </w:rPr>
      </w:pPr>
      <w:r w:rsidRPr="00163B48">
        <w:rPr>
          <w:sz w:val="24"/>
          <w:szCs w:val="24"/>
          <w:lang w:val="en-US"/>
        </w:rPr>
        <w:t>Verify the correctness of the weakest precondition proof entered</w:t>
      </w:r>
    </w:p>
    <w:p w14:paraId="3E8F639E" w14:textId="1F1C89AF" w:rsidR="00C9726E" w:rsidRDefault="00707373" w:rsidP="00163B48">
      <w:pPr>
        <w:pStyle w:val="ListParagraph"/>
        <w:numPr>
          <w:ilvl w:val="0"/>
          <w:numId w:val="4"/>
        </w:numPr>
        <w:spacing w:line="360" w:lineRule="auto"/>
        <w:rPr>
          <w:sz w:val="24"/>
          <w:szCs w:val="24"/>
          <w:lang w:val="en-US"/>
        </w:rPr>
      </w:pPr>
      <w:r w:rsidRPr="00163B48">
        <w:rPr>
          <w:sz w:val="24"/>
          <w:szCs w:val="24"/>
          <w:lang w:val="en-US"/>
        </w:rPr>
        <w:t xml:space="preserve">Provide output as to what </w:t>
      </w:r>
      <w:r w:rsidR="00D21FDA">
        <w:rPr>
          <w:sz w:val="24"/>
          <w:szCs w:val="24"/>
          <w:lang w:val="en-US"/>
        </w:rPr>
        <w:t>weakest precondition</w:t>
      </w:r>
      <w:r w:rsidRPr="00163B48">
        <w:rPr>
          <w:sz w:val="24"/>
          <w:szCs w:val="24"/>
          <w:lang w:val="en-US"/>
        </w:rPr>
        <w:t xml:space="preserve"> logic is correct and why it may not be correct</w:t>
      </w:r>
      <w:r w:rsidR="00D21FDA">
        <w:rPr>
          <w:sz w:val="24"/>
          <w:szCs w:val="24"/>
          <w:lang w:val="en-US"/>
        </w:rPr>
        <w:t xml:space="preserve"> in </w:t>
      </w:r>
      <w:proofErr w:type="spellStart"/>
      <w:r w:rsidR="00D21FDA">
        <w:rPr>
          <w:sz w:val="24"/>
          <w:szCs w:val="24"/>
          <w:lang w:val="en-US"/>
        </w:rPr>
        <w:t>VSCode</w:t>
      </w:r>
      <w:proofErr w:type="spellEnd"/>
    </w:p>
    <w:p w14:paraId="0748D23E" w14:textId="6A985C8E" w:rsidR="00D21FDA" w:rsidRDefault="00D21FDA" w:rsidP="00163B48">
      <w:pPr>
        <w:pStyle w:val="ListParagraph"/>
        <w:numPr>
          <w:ilvl w:val="0"/>
          <w:numId w:val="4"/>
        </w:numPr>
        <w:spacing w:line="360" w:lineRule="auto"/>
        <w:rPr>
          <w:sz w:val="24"/>
          <w:szCs w:val="24"/>
          <w:lang w:val="en-US"/>
        </w:rPr>
      </w:pPr>
      <w:r>
        <w:rPr>
          <w:sz w:val="24"/>
          <w:szCs w:val="24"/>
          <w:lang w:val="en-US"/>
        </w:rPr>
        <w:t>In case of verification errors, allow educators to see how the weakest precondition proofs were verified so that manual marking is still possible.</w:t>
      </w:r>
    </w:p>
    <w:p w14:paraId="72239CB5" w14:textId="26BDB7A6" w:rsidR="00D21FDA" w:rsidRPr="00D21FDA" w:rsidRDefault="00D21FDA" w:rsidP="00D21FDA">
      <w:pPr>
        <w:spacing w:line="360" w:lineRule="auto"/>
        <w:rPr>
          <w:sz w:val="24"/>
          <w:szCs w:val="24"/>
          <w:lang w:val="en-US"/>
        </w:rPr>
      </w:pPr>
      <w:r>
        <w:rPr>
          <w:sz w:val="24"/>
          <w:szCs w:val="24"/>
          <w:lang w:val="en-US"/>
        </w:rPr>
        <w:t>Extension:</w:t>
      </w:r>
    </w:p>
    <w:p w14:paraId="77050131" w14:textId="467AA853" w:rsidR="00D21FDA" w:rsidRPr="00163B48" w:rsidRDefault="00D21FDA" w:rsidP="00163B48">
      <w:pPr>
        <w:pStyle w:val="ListParagraph"/>
        <w:numPr>
          <w:ilvl w:val="0"/>
          <w:numId w:val="4"/>
        </w:numPr>
        <w:spacing w:line="360" w:lineRule="auto"/>
        <w:rPr>
          <w:sz w:val="24"/>
          <w:szCs w:val="24"/>
          <w:lang w:val="en-US"/>
        </w:rPr>
      </w:pPr>
      <w:r>
        <w:rPr>
          <w:sz w:val="24"/>
          <w:szCs w:val="24"/>
          <w:lang w:val="en-US"/>
        </w:rPr>
        <w:t>Implement a way to mark weakest precondition proofs entered in an online format such as an online quiz</w:t>
      </w:r>
    </w:p>
    <w:p w14:paraId="685F695C" w14:textId="19E8872E" w:rsidR="00445D0D" w:rsidRPr="00163B48" w:rsidRDefault="00445D0D" w:rsidP="00163B48">
      <w:pPr>
        <w:pStyle w:val="Heading2"/>
        <w:spacing w:line="360" w:lineRule="auto"/>
        <w:rPr>
          <w:sz w:val="28"/>
          <w:szCs w:val="28"/>
          <w:lang w:val="en-US"/>
        </w:rPr>
      </w:pPr>
      <w:bookmarkStart w:id="7" w:name="_Toc97122816"/>
      <w:r w:rsidRPr="00163B48">
        <w:rPr>
          <w:sz w:val="28"/>
          <w:szCs w:val="28"/>
          <w:lang w:val="en-US"/>
        </w:rPr>
        <w:t>Scope</w:t>
      </w:r>
      <w:bookmarkEnd w:id="7"/>
    </w:p>
    <w:p w14:paraId="0896B94B" w14:textId="20ED95EB" w:rsidR="00AF7D18" w:rsidRPr="00163B48" w:rsidRDefault="00707373" w:rsidP="00163B48">
      <w:pPr>
        <w:spacing w:line="360" w:lineRule="auto"/>
        <w:rPr>
          <w:sz w:val="24"/>
          <w:szCs w:val="24"/>
          <w:lang w:val="en-US"/>
        </w:rPr>
      </w:pPr>
      <w:r w:rsidRPr="00163B48">
        <w:rPr>
          <w:sz w:val="24"/>
          <w:szCs w:val="24"/>
          <w:lang w:val="en-US"/>
        </w:rPr>
        <w:t xml:space="preserve">The scope of this project is </w:t>
      </w:r>
      <w:r w:rsidR="004427FB" w:rsidRPr="00163B48">
        <w:rPr>
          <w:sz w:val="24"/>
          <w:szCs w:val="24"/>
          <w:lang w:val="en-US"/>
        </w:rPr>
        <w:t xml:space="preserve">to </w:t>
      </w:r>
      <w:r w:rsidRPr="00163B48">
        <w:rPr>
          <w:sz w:val="24"/>
          <w:szCs w:val="24"/>
          <w:lang w:val="en-US"/>
        </w:rPr>
        <w:t>provid</w:t>
      </w:r>
      <w:r w:rsidR="004427FB" w:rsidRPr="00163B48">
        <w:rPr>
          <w:sz w:val="24"/>
          <w:szCs w:val="24"/>
          <w:lang w:val="en-US"/>
        </w:rPr>
        <w:t>e</w:t>
      </w:r>
      <w:r w:rsidRPr="00163B48">
        <w:rPr>
          <w:sz w:val="24"/>
          <w:szCs w:val="24"/>
          <w:lang w:val="en-US"/>
        </w:rPr>
        <w:t xml:space="preserve"> a tool support for writing and verifying weakest precondition proofs to students and educators</w:t>
      </w:r>
      <w:r w:rsidR="004427FB" w:rsidRPr="00163B48">
        <w:rPr>
          <w:sz w:val="24"/>
          <w:szCs w:val="24"/>
          <w:lang w:val="en-US"/>
        </w:rPr>
        <w:t>. These proofs are written in Dafny and no other programming language. Dafny</w:t>
      </w:r>
      <w:r w:rsidR="002E368F" w:rsidRPr="00163B48">
        <w:rPr>
          <w:sz w:val="24"/>
          <w:szCs w:val="24"/>
          <w:lang w:val="en-US"/>
        </w:rPr>
        <w:t xml:space="preserve"> is taught using the</w:t>
      </w:r>
      <w:r w:rsidR="004427FB" w:rsidRPr="00163B48">
        <w:rPr>
          <w:sz w:val="24"/>
          <w:szCs w:val="24"/>
          <w:lang w:val="en-US"/>
        </w:rPr>
        <w:t xml:space="preserve"> development environment </w:t>
      </w:r>
      <w:r w:rsidR="002E368F" w:rsidRPr="00163B48">
        <w:rPr>
          <w:sz w:val="24"/>
          <w:szCs w:val="24"/>
          <w:lang w:val="en-US"/>
        </w:rPr>
        <w:t xml:space="preserve">bundled in </w:t>
      </w:r>
      <w:proofErr w:type="spellStart"/>
      <w:r w:rsidR="002E368F" w:rsidRPr="00163B48">
        <w:rPr>
          <w:sz w:val="24"/>
          <w:szCs w:val="24"/>
          <w:lang w:val="en-US"/>
        </w:rPr>
        <w:t>VSCode</w:t>
      </w:r>
      <w:proofErr w:type="spellEnd"/>
      <w:r w:rsidR="002E368F" w:rsidRPr="00163B48">
        <w:rPr>
          <w:sz w:val="24"/>
          <w:szCs w:val="24"/>
          <w:lang w:val="en-US"/>
        </w:rPr>
        <w:t xml:space="preserve"> Studio, the tool must be an extension of this environment, so that students and educators can easily integrate the new tool into the existing environment. The use of </w:t>
      </w:r>
      <w:r w:rsidR="00E8208D" w:rsidRPr="00163B48">
        <w:rPr>
          <w:sz w:val="24"/>
          <w:szCs w:val="24"/>
          <w:lang w:val="en-US"/>
        </w:rPr>
        <w:t>third-party</w:t>
      </w:r>
      <w:r w:rsidR="002E368F" w:rsidRPr="00163B48">
        <w:rPr>
          <w:sz w:val="24"/>
          <w:szCs w:val="24"/>
          <w:lang w:val="en-US"/>
        </w:rPr>
        <w:t xml:space="preserve"> verifiers </w:t>
      </w:r>
      <w:r w:rsidR="00E8208D">
        <w:rPr>
          <w:sz w:val="24"/>
          <w:szCs w:val="24"/>
          <w:lang w:val="en-US"/>
        </w:rPr>
        <w:t>may</w:t>
      </w:r>
      <w:r w:rsidR="002E368F" w:rsidRPr="00163B48">
        <w:rPr>
          <w:sz w:val="24"/>
          <w:szCs w:val="24"/>
          <w:lang w:val="en-US"/>
        </w:rPr>
        <w:t xml:space="preserve"> need to be implemented into this extension architecture. The weakest precondition proof entails the following formal method topics:</w:t>
      </w:r>
    </w:p>
    <w:p w14:paraId="3B3918E2" w14:textId="78B81AD8" w:rsidR="002E368F" w:rsidRPr="00163B48" w:rsidRDefault="002E368F" w:rsidP="00163B48">
      <w:pPr>
        <w:pStyle w:val="ListParagraph"/>
        <w:numPr>
          <w:ilvl w:val="0"/>
          <w:numId w:val="5"/>
        </w:numPr>
        <w:spacing w:line="360" w:lineRule="auto"/>
        <w:rPr>
          <w:sz w:val="24"/>
          <w:szCs w:val="24"/>
          <w:lang w:val="en-US"/>
        </w:rPr>
      </w:pPr>
      <w:r w:rsidRPr="00163B48">
        <w:rPr>
          <w:sz w:val="24"/>
          <w:szCs w:val="24"/>
          <w:lang w:val="en-US"/>
        </w:rPr>
        <w:t>Assignment Axiom</w:t>
      </w:r>
    </w:p>
    <w:p w14:paraId="191C9620" w14:textId="541AED40" w:rsidR="002E368F" w:rsidRPr="00163B48" w:rsidRDefault="002E368F" w:rsidP="00163B48">
      <w:pPr>
        <w:pStyle w:val="ListParagraph"/>
        <w:numPr>
          <w:ilvl w:val="0"/>
          <w:numId w:val="5"/>
        </w:numPr>
        <w:spacing w:line="360" w:lineRule="auto"/>
        <w:rPr>
          <w:sz w:val="24"/>
          <w:szCs w:val="24"/>
          <w:lang w:val="en-US"/>
        </w:rPr>
      </w:pPr>
      <w:r w:rsidRPr="00163B48">
        <w:rPr>
          <w:sz w:val="24"/>
          <w:szCs w:val="24"/>
          <w:lang w:val="en-US"/>
        </w:rPr>
        <w:lastRenderedPageBreak/>
        <w:t>Precondition Strengthening</w:t>
      </w:r>
    </w:p>
    <w:p w14:paraId="280C99C0" w14:textId="35255882" w:rsidR="002E368F" w:rsidRPr="00163B48" w:rsidRDefault="002E368F" w:rsidP="00163B48">
      <w:pPr>
        <w:pStyle w:val="ListParagraph"/>
        <w:numPr>
          <w:ilvl w:val="0"/>
          <w:numId w:val="5"/>
        </w:numPr>
        <w:spacing w:line="360" w:lineRule="auto"/>
        <w:rPr>
          <w:sz w:val="24"/>
          <w:szCs w:val="24"/>
          <w:lang w:val="en-US"/>
        </w:rPr>
      </w:pPr>
      <w:r w:rsidRPr="00163B48">
        <w:rPr>
          <w:sz w:val="24"/>
          <w:szCs w:val="24"/>
          <w:lang w:val="en-US"/>
        </w:rPr>
        <w:t>Sequencing Rule</w:t>
      </w:r>
    </w:p>
    <w:p w14:paraId="74C13024" w14:textId="3A0A27E1" w:rsidR="002E368F" w:rsidRPr="00163B48" w:rsidRDefault="002E368F" w:rsidP="00163B48">
      <w:pPr>
        <w:pStyle w:val="ListParagraph"/>
        <w:numPr>
          <w:ilvl w:val="0"/>
          <w:numId w:val="5"/>
        </w:numPr>
        <w:spacing w:line="360" w:lineRule="auto"/>
        <w:rPr>
          <w:sz w:val="24"/>
          <w:szCs w:val="24"/>
          <w:lang w:val="en-US"/>
        </w:rPr>
      </w:pPr>
      <w:r w:rsidRPr="00163B48">
        <w:rPr>
          <w:sz w:val="24"/>
          <w:szCs w:val="24"/>
          <w:lang w:val="en-US"/>
        </w:rPr>
        <w:t>Conditional Rule</w:t>
      </w:r>
    </w:p>
    <w:p w14:paraId="32A8BE9A" w14:textId="0AE6F818" w:rsidR="002E368F" w:rsidRPr="00163B48" w:rsidRDefault="002E368F" w:rsidP="00163B48">
      <w:pPr>
        <w:pStyle w:val="ListParagraph"/>
        <w:numPr>
          <w:ilvl w:val="0"/>
          <w:numId w:val="5"/>
        </w:numPr>
        <w:spacing w:line="360" w:lineRule="auto"/>
        <w:rPr>
          <w:sz w:val="24"/>
          <w:szCs w:val="24"/>
          <w:lang w:val="en-US"/>
        </w:rPr>
      </w:pPr>
      <w:r w:rsidRPr="00163B48">
        <w:rPr>
          <w:sz w:val="24"/>
          <w:szCs w:val="24"/>
          <w:lang w:val="en-US"/>
        </w:rPr>
        <w:t>While Rule</w:t>
      </w:r>
    </w:p>
    <w:p w14:paraId="59C85AAD" w14:textId="25263ABA" w:rsidR="002E368F" w:rsidRPr="00163B48" w:rsidRDefault="002E368F" w:rsidP="00163B48">
      <w:pPr>
        <w:pStyle w:val="ListParagraph"/>
        <w:numPr>
          <w:ilvl w:val="0"/>
          <w:numId w:val="5"/>
        </w:numPr>
        <w:spacing w:line="360" w:lineRule="auto"/>
        <w:rPr>
          <w:sz w:val="24"/>
          <w:szCs w:val="24"/>
          <w:lang w:val="en-US"/>
        </w:rPr>
      </w:pPr>
      <w:r w:rsidRPr="00163B48">
        <w:rPr>
          <w:sz w:val="24"/>
          <w:szCs w:val="24"/>
          <w:lang w:val="en-US"/>
        </w:rPr>
        <w:t>Termination</w:t>
      </w:r>
    </w:p>
    <w:p w14:paraId="46A7A558" w14:textId="0955E6A0" w:rsidR="002E368F" w:rsidRDefault="002E368F" w:rsidP="00163B48">
      <w:pPr>
        <w:spacing w:line="360" w:lineRule="auto"/>
        <w:rPr>
          <w:sz w:val="24"/>
          <w:szCs w:val="24"/>
          <w:lang w:val="en-US"/>
        </w:rPr>
      </w:pPr>
      <w:r w:rsidRPr="00163B48">
        <w:rPr>
          <w:sz w:val="24"/>
          <w:szCs w:val="24"/>
          <w:lang w:val="en-US"/>
        </w:rPr>
        <w:t>Students should not be able to access the educators tool abilities</w:t>
      </w:r>
      <w:r w:rsidR="00D21FDA">
        <w:rPr>
          <w:sz w:val="24"/>
          <w:szCs w:val="24"/>
          <w:lang w:val="en-US"/>
        </w:rPr>
        <w:t>, so distribution needs to be limited and maintained.</w:t>
      </w:r>
      <w:r w:rsidRPr="00163B48">
        <w:rPr>
          <w:sz w:val="24"/>
          <w:szCs w:val="24"/>
          <w:lang w:val="en-US"/>
        </w:rPr>
        <w:t xml:space="preserve"> </w:t>
      </w:r>
      <w:r w:rsidR="00D21FDA">
        <w:rPr>
          <w:sz w:val="24"/>
          <w:szCs w:val="24"/>
          <w:lang w:val="en-US"/>
        </w:rPr>
        <w:t>T</w:t>
      </w:r>
      <w:r w:rsidRPr="00163B48">
        <w:rPr>
          <w:sz w:val="24"/>
          <w:szCs w:val="24"/>
          <w:lang w:val="en-US"/>
        </w:rPr>
        <w:t xml:space="preserve">he scope, of this project is anything that can be included </w:t>
      </w:r>
      <w:r w:rsidR="006A213B" w:rsidRPr="00163B48">
        <w:rPr>
          <w:sz w:val="24"/>
          <w:szCs w:val="24"/>
          <w:lang w:val="en-US"/>
        </w:rPr>
        <w:t xml:space="preserve">in a </w:t>
      </w:r>
      <w:proofErr w:type="spellStart"/>
      <w:r w:rsidR="006A213B" w:rsidRPr="00163B48">
        <w:rPr>
          <w:sz w:val="24"/>
          <w:szCs w:val="24"/>
          <w:lang w:val="en-US"/>
        </w:rPr>
        <w:t>VSCode</w:t>
      </w:r>
      <w:proofErr w:type="spellEnd"/>
      <w:r w:rsidR="006A213B" w:rsidRPr="00163B48">
        <w:rPr>
          <w:sz w:val="24"/>
          <w:szCs w:val="24"/>
          <w:lang w:val="en-US"/>
        </w:rPr>
        <w:t xml:space="preserve"> extension to assist in the </w:t>
      </w:r>
      <w:r w:rsidR="00E8208D" w:rsidRPr="00163B48">
        <w:rPr>
          <w:sz w:val="24"/>
          <w:szCs w:val="24"/>
          <w:lang w:val="en-US"/>
        </w:rPr>
        <w:t>tool’s</w:t>
      </w:r>
      <w:r w:rsidR="006A213B" w:rsidRPr="00163B48">
        <w:rPr>
          <w:sz w:val="24"/>
          <w:szCs w:val="24"/>
          <w:lang w:val="en-US"/>
        </w:rPr>
        <w:t xml:space="preserve"> creation.</w:t>
      </w:r>
      <w:r w:rsidR="00D21FDA">
        <w:rPr>
          <w:sz w:val="24"/>
          <w:szCs w:val="24"/>
          <w:lang w:val="en-US"/>
        </w:rPr>
        <w:t xml:space="preserve"> An Extension task is to provide marking to students answers on online quiz’s which have the same formal method topics back different software pathways into Dafny for verification, which is yet to be determined.</w:t>
      </w:r>
    </w:p>
    <w:p w14:paraId="3637471B" w14:textId="77777777" w:rsidR="00082515" w:rsidRPr="00163B48" w:rsidRDefault="00082515" w:rsidP="00082515">
      <w:pPr>
        <w:pStyle w:val="Heading1"/>
        <w:spacing w:line="360" w:lineRule="auto"/>
        <w:rPr>
          <w:sz w:val="36"/>
          <w:szCs w:val="36"/>
          <w:lang w:val="en-US"/>
        </w:rPr>
      </w:pPr>
      <w:bookmarkStart w:id="8" w:name="_Toc97122817"/>
      <w:r w:rsidRPr="00163B48">
        <w:rPr>
          <w:sz w:val="36"/>
          <w:szCs w:val="36"/>
          <w:lang w:val="en-US"/>
        </w:rPr>
        <w:t>Background</w:t>
      </w:r>
      <w:bookmarkEnd w:id="8"/>
    </w:p>
    <w:p w14:paraId="01AFA7A9" w14:textId="77777777" w:rsidR="00082515" w:rsidRPr="00163B48" w:rsidRDefault="00082515" w:rsidP="00082515">
      <w:pPr>
        <w:pStyle w:val="Heading2"/>
        <w:spacing w:line="360" w:lineRule="auto"/>
        <w:rPr>
          <w:sz w:val="28"/>
          <w:szCs w:val="28"/>
          <w:lang w:val="en-US"/>
        </w:rPr>
      </w:pPr>
      <w:bookmarkStart w:id="9" w:name="_Toc97122818"/>
      <w:r w:rsidRPr="00163B48">
        <w:rPr>
          <w:sz w:val="28"/>
          <w:szCs w:val="28"/>
          <w:lang w:val="en-US"/>
        </w:rPr>
        <w:t>Formal Methods</w:t>
      </w:r>
      <w:bookmarkEnd w:id="9"/>
    </w:p>
    <w:p w14:paraId="4ABFB17F" w14:textId="77777777" w:rsidR="00082515" w:rsidRPr="00163B48" w:rsidRDefault="00082515" w:rsidP="00082515">
      <w:pPr>
        <w:spacing w:line="360" w:lineRule="auto"/>
        <w:rPr>
          <w:sz w:val="24"/>
          <w:szCs w:val="24"/>
          <w:lang w:val="en-US"/>
        </w:rPr>
      </w:pPr>
      <w:r w:rsidRPr="00163B48">
        <w:rPr>
          <w:sz w:val="24"/>
          <w:szCs w:val="24"/>
          <w:lang w:val="en-US"/>
        </w:rPr>
        <w:t xml:space="preserve">Since the birth of computer programs, and all the development that has gone into these increasingly complex programs, why aren’t these programs error free. Most programs are affected by parameters that are hard to define and control. In an IT sense, the development process brings faults and bugs into the program. Formal methods </w:t>
      </w:r>
      <w:proofErr w:type="gramStart"/>
      <w:r w:rsidRPr="00163B48">
        <w:rPr>
          <w:sz w:val="24"/>
          <w:szCs w:val="24"/>
          <w:lang w:val="en-US"/>
        </w:rPr>
        <w:t>allows</w:t>
      </w:r>
      <w:proofErr w:type="gramEnd"/>
      <w:r w:rsidRPr="00163B48">
        <w:rPr>
          <w:sz w:val="24"/>
          <w:szCs w:val="24"/>
          <w:lang w:val="en-US"/>
        </w:rPr>
        <w:t xml:space="preserve"> programmers to reduce the amount of these faults. Formal methods are “</w:t>
      </w:r>
      <w:r w:rsidRPr="00163B48">
        <w:rPr>
          <w:sz w:val="24"/>
          <w:szCs w:val="24"/>
        </w:rPr>
        <w:t>mathematically rigorous techniques and tools for the specification, design and verification of software and hardware systems</w:t>
      </w:r>
      <w:r w:rsidRPr="00163B48">
        <w:rPr>
          <w:sz w:val="24"/>
          <w:szCs w:val="24"/>
          <w:lang w:val="en-US"/>
        </w:rPr>
        <w:t>”, simply formal methods are used to verifying that programs do what they are supposed to do. This means that program specifications of statements use mathematical logic and formal verification consists of arduous deductions in this logic. The power of formal methods is that it can deduce verification over the entire state of the program and that these deductions hold for all possible inputs. However formal methods cannot be used throughout the entirety of the development process due to the complexity of the code or lack of tool support. Formal methods are typically reserved for high-level design on safety and security critical mechanisms.</w:t>
      </w:r>
      <w:r>
        <w:rPr>
          <w:sz w:val="24"/>
          <w:szCs w:val="24"/>
          <w:lang w:val="en-US"/>
        </w:rPr>
        <w:t xml:space="preserve"> </w:t>
      </w:r>
    </w:p>
    <w:p w14:paraId="37092A55" w14:textId="77777777" w:rsidR="00082515" w:rsidRPr="00163B48" w:rsidRDefault="00082515" w:rsidP="00082515">
      <w:pPr>
        <w:spacing w:line="360" w:lineRule="auto"/>
        <w:rPr>
          <w:sz w:val="24"/>
          <w:szCs w:val="24"/>
          <w:lang w:val="en-US"/>
        </w:rPr>
      </w:pPr>
      <w:r w:rsidRPr="00163B48">
        <w:rPr>
          <w:sz w:val="24"/>
          <w:szCs w:val="24"/>
          <w:lang w:val="en-US"/>
        </w:rPr>
        <w:t xml:space="preserve">When a program is developed, the first step is to generate a specification that describes the programs desired behavior and should be correct and unambiguous. This specification is then translated into code by the programmer. This is when human error gets introduced </w:t>
      </w:r>
      <w:r w:rsidRPr="00163B48">
        <w:rPr>
          <w:sz w:val="24"/>
          <w:szCs w:val="24"/>
          <w:lang w:val="en-US"/>
        </w:rPr>
        <w:lastRenderedPageBreak/>
        <w:t>into the program as misinterpretation of the specification can occur. Then there is also the mass size of some programs, which are difficult to specify. Typically, the program is tested during and after its implementation so that no errors or faults are present in the program. Testing large programs can be very time-consuming resulting in it being unfeasible. In terms of critical systems, the correct functionality needs to be guaranteed, which needs mass testing or a way to prove the program matches the specification. Formal specifications leave no room for misinterpretation. This is where formal methods are introduced to guarantee the correctness of a program, given the formal method used doesn’t contain faults of its own or that the specification is incorrect. In summary, formal methods are used to detect errors more frequently and earlie</w:t>
      </w:r>
      <w:r>
        <w:rPr>
          <w:sz w:val="24"/>
          <w:szCs w:val="24"/>
          <w:lang w:val="en-US"/>
        </w:rPr>
        <w:t>r as it is done at computer speeds compared to human speeds</w:t>
      </w:r>
      <w:r w:rsidRPr="00163B48">
        <w:rPr>
          <w:sz w:val="24"/>
          <w:szCs w:val="24"/>
          <w:lang w:val="en-US"/>
        </w:rPr>
        <w:t>.</w:t>
      </w:r>
      <w:r>
        <w:rPr>
          <w:sz w:val="24"/>
          <w:szCs w:val="24"/>
          <w:lang w:val="en-US"/>
        </w:rPr>
        <w:t xml:space="preserve"> </w:t>
      </w:r>
      <w:r>
        <w:rPr>
          <w:sz w:val="24"/>
          <w:szCs w:val="24"/>
          <w:lang w:val="en-US"/>
        </w:rPr>
        <w:fldChar w:fldCharType="begin"/>
      </w:r>
      <w:r>
        <w:rPr>
          <w:sz w:val="24"/>
          <w:szCs w:val="24"/>
          <w:lang w:val="en-US"/>
        </w:rPr>
        <w:instrText xml:space="preserve"> ADDIN EN.CITE &lt;EndNote&gt;&lt;Cite&gt;&lt;Author&gt;Ioana Rodhe&lt;/Author&gt;&lt;Year&gt;2015&lt;/Year&gt;&lt;RecNum&gt;14&lt;/RecNum&gt;&lt;DisplayText&gt;[1]&lt;/DisplayText&gt;&lt;record&gt;&lt;rec-number&gt;14&lt;/rec-number&gt;&lt;foreign-keys&gt;&lt;key app="EN" db-id="va9rwtarr25zv5er2t2xdz01x5pwd2stwxxz" timestamp="1634166034"&gt;14&lt;/key&gt;&lt;/foreign-keys&gt;&lt;ref-type name="Journal Article"&gt;17&lt;/ref-type&gt;&lt;contributors&gt;&lt;authors&gt;&lt;author&gt;Ioana Rodhe, Martin Karresand&lt;/author&gt;&lt;/authors&gt;&lt;/contributors&gt;&lt;titles&gt;&lt;title&gt;Overview of formal methods&amp;#xD;in software engineering&lt;/title&gt;&lt;/titles&gt;&lt;dates&gt;&lt;year&gt;2015&lt;/year&gt;&lt;/dates&gt;&lt;urls&gt;&lt;/urls&gt;&lt;/record&gt;&lt;/Cite&gt;&lt;/EndNote&gt;</w:instrText>
      </w:r>
      <w:r>
        <w:rPr>
          <w:sz w:val="24"/>
          <w:szCs w:val="24"/>
          <w:lang w:val="en-US"/>
        </w:rPr>
        <w:fldChar w:fldCharType="separate"/>
      </w:r>
      <w:r>
        <w:rPr>
          <w:noProof/>
          <w:sz w:val="24"/>
          <w:szCs w:val="24"/>
          <w:lang w:val="en-US"/>
        </w:rPr>
        <w:t>[1]</w:t>
      </w:r>
      <w:r>
        <w:rPr>
          <w:sz w:val="24"/>
          <w:szCs w:val="24"/>
          <w:lang w:val="en-US"/>
        </w:rPr>
        <w:fldChar w:fldCharType="end"/>
      </w:r>
    </w:p>
    <w:p w14:paraId="75A9DD83" w14:textId="77777777" w:rsidR="00082515" w:rsidRPr="00163B48" w:rsidRDefault="00082515" w:rsidP="00082515">
      <w:pPr>
        <w:pStyle w:val="Heading2"/>
        <w:spacing w:line="360" w:lineRule="auto"/>
        <w:rPr>
          <w:sz w:val="28"/>
          <w:szCs w:val="28"/>
          <w:lang w:val="en-US"/>
        </w:rPr>
      </w:pPr>
      <w:bookmarkStart w:id="10" w:name="_Ref85013620"/>
      <w:bookmarkStart w:id="11" w:name="_Ref85013655"/>
      <w:bookmarkStart w:id="12" w:name="_Ref85014136"/>
      <w:bookmarkStart w:id="13" w:name="_Toc97122819"/>
      <w:r w:rsidRPr="00163B48">
        <w:rPr>
          <w:sz w:val="28"/>
          <w:szCs w:val="28"/>
          <w:lang w:val="en-US"/>
        </w:rPr>
        <w:t>Weakest Precondition Proofs and Hoare Logic</w:t>
      </w:r>
      <w:bookmarkEnd w:id="10"/>
      <w:bookmarkEnd w:id="11"/>
      <w:bookmarkEnd w:id="12"/>
      <w:bookmarkEnd w:id="13"/>
    </w:p>
    <w:p w14:paraId="10A3D43E"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A formal proof of a </w:t>
      </w:r>
      <w:r>
        <w:rPr>
          <w:sz w:val="24"/>
          <w:szCs w:val="24"/>
          <w:lang w:val="en-US"/>
        </w:rPr>
        <w:t>program</w:t>
      </w:r>
      <w:r w:rsidRPr="00163B48">
        <w:rPr>
          <w:sz w:val="24"/>
          <w:szCs w:val="24"/>
          <w:lang w:val="en-US"/>
        </w:rPr>
        <w:t xml:space="preserve"> is a combination of </w:t>
      </w:r>
      <w:r>
        <w:rPr>
          <w:sz w:val="24"/>
          <w:szCs w:val="24"/>
          <w:lang w:val="en-US"/>
        </w:rPr>
        <w:t>hypotheses statements</w:t>
      </w:r>
      <w:r w:rsidRPr="00163B48">
        <w:rPr>
          <w:sz w:val="24"/>
          <w:szCs w:val="24"/>
          <w:lang w:val="en-US"/>
        </w:rPr>
        <w:t xml:space="preserve"> culminating with the </w:t>
      </w:r>
      <w:r>
        <w:rPr>
          <w:sz w:val="24"/>
          <w:szCs w:val="24"/>
          <w:lang w:val="en-US"/>
        </w:rPr>
        <w:t>conclusion statement</w:t>
      </w:r>
      <w:r w:rsidRPr="00163B48">
        <w:rPr>
          <w:sz w:val="24"/>
          <w:szCs w:val="24"/>
          <w:lang w:val="en-US"/>
        </w:rPr>
        <w:t xml:space="preserve">, such that each </w:t>
      </w:r>
      <w:r>
        <w:rPr>
          <w:sz w:val="24"/>
          <w:szCs w:val="24"/>
          <w:lang w:val="en-US"/>
        </w:rPr>
        <w:t>statement</w:t>
      </w:r>
      <w:r w:rsidRPr="00163B48">
        <w:rPr>
          <w:sz w:val="24"/>
          <w:szCs w:val="24"/>
          <w:lang w:val="en-US"/>
        </w:rPr>
        <w:t xml:space="preserve"> is an example of an axiom or continues from a previous </w:t>
      </w:r>
      <w:r>
        <w:rPr>
          <w:sz w:val="24"/>
          <w:szCs w:val="24"/>
          <w:lang w:val="en-US"/>
        </w:rPr>
        <w:t>statement</w:t>
      </w:r>
      <w:r w:rsidRPr="00163B48">
        <w:rPr>
          <w:sz w:val="24"/>
          <w:szCs w:val="24"/>
          <w:lang w:val="en-US"/>
        </w:rPr>
        <w:t xml:space="preserve"> by a rule of </w:t>
      </w:r>
      <w:r>
        <w:rPr>
          <w:sz w:val="24"/>
          <w:szCs w:val="24"/>
          <w:lang w:val="en-US"/>
        </w:rPr>
        <w:t xml:space="preserve">logical </w:t>
      </w:r>
      <w:r w:rsidRPr="00163B48">
        <w:rPr>
          <w:sz w:val="24"/>
          <w:szCs w:val="24"/>
          <w:lang w:val="en-US"/>
        </w:rPr>
        <w:t xml:space="preserve">inference. If </w:t>
      </w:r>
      <m:oMath>
        <m:r>
          <w:rPr>
            <w:rFonts w:ascii="Cambria Math" w:hAnsi="Cambria Math"/>
            <w:sz w:val="24"/>
            <w:szCs w:val="24"/>
            <w:lang w:val="en-US"/>
          </w:rPr>
          <m:t>S</m:t>
        </m:r>
      </m:oMath>
      <w:r w:rsidRPr="00163B48">
        <w:rPr>
          <w:rFonts w:eastAsiaTheme="minorEastAsia"/>
          <w:sz w:val="24"/>
          <w:szCs w:val="24"/>
          <w:lang w:val="en-US"/>
        </w:rPr>
        <w:t xml:space="preserve"> denotes the entire program of statements, then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denotes that S can be proven, also known as a theorem. Simply put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if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is a mathematical expression without formal justification. To prove such assertions certain methods of how to do so must be known. The axioms of Hoare logic are specified in by schemas detailed below and</w:t>
      </w:r>
      <w:r>
        <w:rPr>
          <w:rFonts w:eastAsiaTheme="minorEastAsia"/>
          <w:sz w:val="24"/>
          <w:szCs w:val="24"/>
          <w:lang w:val="en-US"/>
        </w:rPr>
        <w:t xml:space="preserve"> logical</w:t>
      </w:r>
      <w:r w:rsidRPr="00163B48">
        <w:rPr>
          <w:rFonts w:eastAsiaTheme="minorEastAsia"/>
          <w:sz w:val="24"/>
          <w:szCs w:val="24"/>
          <w:lang w:val="en-US"/>
        </w:rPr>
        <w:t xml:space="preserve"> inference rules can be specified with the notation in </w:t>
      </w:r>
      <w:r w:rsidRPr="00163B48">
        <w:rPr>
          <w:rFonts w:eastAsiaTheme="minorEastAsia"/>
          <w:sz w:val="24"/>
          <w:szCs w:val="24"/>
          <w:lang w:val="en-US"/>
        </w:rPr>
        <w:fldChar w:fldCharType="begin"/>
      </w:r>
      <w:r w:rsidRPr="00163B48">
        <w:rPr>
          <w:rFonts w:eastAsiaTheme="minorEastAsia"/>
          <w:sz w:val="24"/>
          <w:szCs w:val="24"/>
          <w:lang w:val="en-US"/>
        </w:rPr>
        <w:instrText xml:space="preserve"> REF _Ref84863722 \h </w:instrText>
      </w:r>
      <w:r>
        <w:rPr>
          <w:rFonts w:eastAsiaTheme="minorEastAsia"/>
          <w:sz w:val="24"/>
          <w:szCs w:val="24"/>
          <w:lang w:val="en-US"/>
        </w:rPr>
        <w:instrText xml:space="preserve"> \* MERGEFORMAT </w:instrText>
      </w:r>
      <w:r w:rsidRPr="00163B48">
        <w:rPr>
          <w:rFonts w:eastAsiaTheme="minorEastAsia"/>
          <w:sz w:val="24"/>
          <w:szCs w:val="24"/>
          <w:lang w:val="en-US"/>
        </w:rPr>
      </w:r>
      <w:r w:rsidRPr="00163B48">
        <w:rPr>
          <w:rFonts w:eastAsiaTheme="minorEastAsia"/>
          <w:sz w:val="24"/>
          <w:szCs w:val="24"/>
          <w:lang w:val="en-US"/>
        </w:rPr>
        <w:fldChar w:fldCharType="separate"/>
      </w:r>
      <w:r w:rsidRPr="00163B48">
        <w:rPr>
          <w:sz w:val="24"/>
          <w:szCs w:val="24"/>
        </w:rPr>
        <w:t xml:space="preserve">Figure </w:t>
      </w:r>
      <w:r w:rsidRPr="00163B48">
        <w:rPr>
          <w:noProof/>
          <w:sz w:val="24"/>
          <w:szCs w:val="24"/>
        </w:rPr>
        <w:t>1</w:t>
      </w:r>
      <w:r w:rsidRPr="00163B48">
        <w:rPr>
          <w:rFonts w:eastAsiaTheme="minorEastAsia"/>
          <w:sz w:val="24"/>
          <w:szCs w:val="24"/>
          <w:lang w:val="en-US"/>
        </w:rPr>
        <w:fldChar w:fldCharType="end"/>
      </w:r>
      <w:r w:rsidRPr="00163B48">
        <w:rPr>
          <w:rFonts w:eastAsiaTheme="minorEastAsia"/>
          <w:sz w:val="24"/>
          <w:szCs w:val="24"/>
          <w:lang w:val="en-US"/>
        </w:rPr>
        <w:t>.</w:t>
      </w:r>
    </w:p>
    <w:p w14:paraId="7812067E" w14:textId="77777777" w:rsidR="00082515" w:rsidRPr="00163B48" w:rsidRDefault="001014EE" w:rsidP="00082515">
      <w:pPr>
        <w:spacing w:line="360" w:lineRule="auto"/>
        <w:rPr>
          <w:rFonts w:eastAsiaTheme="minorEastAsia"/>
          <w:sz w:val="24"/>
          <w:szCs w:val="24"/>
          <w:lang w:val="en-US"/>
        </w:rPr>
      </w:pP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1</m:t>
                  </m:r>
                </m:sub>
              </m:sSub>
              <m:r>
                <w:rPr>
                  <w:rFonts w:ascii="Cambria Math" w:eastAsiaTheme="minorEastAsia" w:hAnsi="Cambria Math"/>
                  <w:sz w:val="24"/>
                  <w:szCs w:val="24"/>
                  <w:lang w:val="en-US"/>
                </w:rPr>
                <m:t>,…,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n</m:t>
                  </m:r>
                </m:sub>
              </m:sSub>
            </m:num>
            <m:den>
              <m:r>
                <w:rPr>
                  <w:rFonts w:ascii="Cambria Math" w:eastAsiaTheme="minorEastAsia" w:hAnsi="Cambria Math"/>
                  <w:sz w:val="24"/>
                  <w:szCs w:val="24"/>
                  <w:lang w:val="en-US"/>
                </w:rPr>
                <m:t>⊢S</m:t>
              </m:r>
            </m:den>
          </m:f>
        </m:oMath>
      </m:oMathPara>
    </w:p>
    <w:p w14:paraId="669003E9" w14:textId="77777777" w:rsidR="00082515" w:rsidRPr="00163B48" w:rsidRDefault="00082515" w:rsidP="00082515">
      <w:pPr>
        <w:pStyle w:val="Caption"/>
        <w:spacing w:line="360" w:lineRule="auto"/>
        <w:jc w:val="center"/>
        <w:rPr>
          <w:rFonts w:eastAsiaTheme="minorEastAsia"/>
          <w:sz w:val="20"/>
          <w:szCs w:val="20"/>
          <w:lang w:val="en-US"/>
        </w:rPr>
      </w:pPr>
      <w:bookmarkStart w:id="14" w:name="_Ref84863722"/>
      <w:bookmarkStart w:id="15" w:name="_Toc97122849"/>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w:t>
      </w:r>
      <w:r w:rsidRPr="00163B48">
        <w:rPr>
          <w:sz w:val="20"/>
          <w:szCs w:val="20"/>
        </w:rPr>
        <w:fldChar w:fldCharType="end"/>
      </w:r>
      <w:bookmarkEnd w:id="14"/>
      <w:r w:rsidRPr="00163B48">
        <w:rPr>
          <w:sz w:val="20"/>
          <w:szCs w:val="20"/>
        </w:rPr>
        <w:t xml:space="preserve">: Hoare Logic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15"/>
      <w:r w:rsidRPr="00163B48">
        <w:rPr>
          <w:sz w:val="20"/>
          <w:szCs w:val="20"/>
        </w:rPr>
        <w:fldChar w:fldCharType="end"/>
      </w:r>
    </w:p>
    <w:p w14:paraId="3DF2F077"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Th</w:t>
      </w:r>
      <w:r>
        <w:rPr>
          <w:rFonts w:eastAsiaTheme="minorEastAsia"/>
          <w:sz w:val="24"/>
          <w:szCs w:val="24"/>
          <w:lang w:val="en-US"/>
        </w:rPr>
        <w:t>is</w:t>
      </w:r>
      <w:r w:rsidRPr="00163B48">
        <w:rPr>
          <w:rFonts w:eastAsiaTheme="minorEastAsia"/>
          <w:sz w:val="24"/>
          <w:szCs w:val="24"/>
          <w:lang w:val="en-US"/>
        </w:rPr>
        <w:t xml:space="preserve"> demonstrates that the conclusion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can be proved from </w:t>
      </w:r>
      <m:oMath>
        <m:r>
          <w:rPr>
            <w:rFonts w:ascii="Cambria Math" w:eastAsiaTheme="minorEastAsia" w:hAnsi="Cambria Math"/>
            <w:sz w:val="24"/>
            <w:szCs w:val="24"/>
            <w:lang w:val="en-US"/>
          </w:rPr>
          <m:t>⊢</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1</m:t>
            </m:r>
          </m:sub>
        </m:sSub>
        <m:r>
          <w:rPr>
            <w:rFonts w:ascii="Cambria Math" w:eastAsiaTheme="minorEastAsia" w:hAnsi="Cambria Math"/>
            <w:sz w:val="24"/>
            <w:szCs w:val="24"/>
            <w:lang w:val="en-US"/>
          </w:rPr>
          <m:t>,…,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n</m:t>
            </m:r>
          </m:sub>
        </m:sSub>
      </m:oMath>
      <w:r w:rsidRPr="00163B48">
        <w:rPr>
          <w:rFonts w:eastAsiaTheme="minorEastAsia"/>
          <w:sz w:val="24"/>
          <w:szCs w:val="24"/>
          <w:lang w:val="en-US"/>
        </w:rPr>
        <w:t xml:space="preserve"> which are hypotheses. </w:t>
      </w:r>
      <w:r w:rsidRPr="00163B48">
        <w:rPr>
          <w:rFonts w:eastAsiaTheme="minorEastAsia"/>
          <w:sz w:val="24"/>
          <w:szCs w:val="24"/>
          <w:lang w:val="en-US"/>
        </w:rPr>
        <w:fldChar w:fldCharType="begin"/>
      </w:r>
      <w:r>
        <w:rPr>
          <w:rFonts w:eastAsiaTheme="minorEastAsia"/>
          <w:sz w:val="24"/>
          <w:szCs w:val="24"/>
          <w:lang w:val="en-US"/>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rFonts w:eastAsiaTheme="minorEastAsia"/>
          <w:sz w:val="24"/>
          <w:szCs w:val="24"/>
          <w:lang w:val="en-US"/>
        </w:rPr>
        <w:fldChar w:fldCharType="separate"/>
      </w:r>
      <w:r>
        <w:rPr>
          <w:rFonts w:eastAsiaTheme="minorEastAsia"/>
          <w:noProof/>
          <w:sz w:val="24"/>
          <w:szCs w:val="24"/>
          <w:lang w:val="en-US"/>
        </w:rPr>
        <w:t>[2]</w:t>
      </w:r>
      <w:r w:rsidRPr="00163B48">
        <w:rPr>
          <w:rFonts w:eastAsiaTheme="minorEastAsia"/>
          <w:sz w:val="24"/>
          <w:szCs w:val="24"/>
          <w:lang w:val="en-US"/>
        </w:rPr>
        <w:fldChar w:fldCharType="end"/>
      </w:r>
    </w:p>
    <w:p w14:paraId="2BFFD182" w14:textId="77777777" w:rsidR="00082515" w:rsidRPr="00163B48" w:rsidRDefault="00082515" w:rsidP="00082515">
      <w:pPr>
        <w:spacing w:line="360" w:lineRule="auto"/>
        <w:rPr>
          <w:sz w:val="24"/>
          <w:szCs w:val="24"/>
          <w:lang w:val="en-US"/>
        </w:rPr>
      </w:pPr>
      <w:r w:rsidRPr="00163B48">
        <w:rPr>
          <w:rFonts w:eastAsiaTheme="minorEastAsia"/>
          <w:sz w:val="24"/>
          <w:szCs w:val="24"/>
          <w:lang w:val="en-US"/>
        </w:rPr>
        <w:t>Simply weakest preconditions are logically obtained, to prove that the precondition given for the program is a subset of the weakest precondition, hence verifying the program for correctness.</w:t>
      </w:r>
    </w:p>
    <w:p w14:paraId="10153E9F" w14:textId="77777777" w:rsidR="00082515" w:rsidRPr="00163B48" w:rsidRDefault="00082515" w:rsidP="00082515">
      <w:pPr>
        <w:pStyle w:val="Heading3"/>
        <w:spacing w:line="360" w:lineRule="auto"/>
        <w:rPr>
          <w:sz w:val="28"/>
          <w:szCs w:val="28"/>
          <w:lang w:val="en-US"/>
        </w:rPr>
      </w:pPr>
      <w:bookmarkStart w:id="16" w:name="_Toc97122820"/>
      <w:r w:rsidRPr="00163B48">
        <w:rPr>
          <w:sz w:val="28"/>
          <w:szCs w:val="28"/>
          <w:lang w:val="en-US"/>
        </w:rPr>
        <w:lastRenderedPageBreak/>
        <w:t>Hoare Triples</w:t>
      </w:r>
      <w:bookmarkEnd w:id="16"/>
    </w:p>
    <w:p w14:paraId="1A101DCD" w14:textId="77777777" w:rsidR="00082515" w:rsidRPr="00163B48" w:rsidRDefault="00082515" w:rsidP="00082515">
      <w:pPr>
        <w:spacing w:line="360" w:lineRule="auto"/>
        <w:rPr>
          <w:sz w:val="24"/>
          <w:szCs w:val="24"/>
          <w:lang w:val="en-US"/>
        </w:rPr>
      </w:pPr>
      <w:r w:rsidRPr="00163B48">
        <w:rPr>
          <w:sz w:val="24"/>
          <w:szCs w:val="24"/>
          <w:lang w:val="en-US"/>
        </w:rPr>
        <w:t>Weakest precondition proofs are assembled on top of Hoare triple logic. Simply, a Hoare triple is written as:</w:t>
      </w:r>
    </w:p>
    <w:p w14:paraId="7753F23F" w14:textId="77777777" w:rsidR="00082515" w:rsidRPr="00163B48" w:rsidRDefault="001014EE" w:rsidP="00082515">
      <w:pPr>
        <w:spacing w:line="360" w:lineRule="auto"/>
        <w:jc w:val="center"/>
        <w:rPr>
          <w:rFonts w:eastAsiaTheme="minorEastAsia"/>
          <w:sz w:val="24"/>
          <w:szCs w:val="24"/>
          <w:lang w:val="en-US"/>
        </w:rPr>
      </w:pPr>
      <m:oMathPara>
        <m:oMath>
          <m:d>
            <m:dPr>
              <m:begChr m:val="{"/>
              <m:endChr m:val="}"/>
              <m:ctrlPr>
                <w:rPr>
                  <w:rFonts w:ascii="Cambria Math" w:hAnsi="Cambria Math"/>
                  <w:i/>
                  <w:sz w:val="24"/>
                  <w:szCs w:val="24"/>
                  <w:lang w:val="en-US"/>
                </w:rPr>
              </m:ctrlPr>
            </m:dPr>
            <m:e>
              <m:r>
                <w:rPr>
                  <w:rFonts w:ascii="Cambria Math" w:hAnsi="Cambria Math"/>
                  <w:sz w:val="24"/>
                  <w:szCs w:val="24"/>
                  <w:lang w:val="en-US"/>
                </w:rPr>
                <m:t>P</m:t>
              </m:r>
            </m:e>
          </m:d>
          <m:r>
            <w:rPr>
              <w:rFonts w:ascii="Cambria Math" w:hAnsi="Cambria Math"/>
              <w:sz w:val="24"/>
              <w:szCs w:val="24"/>
              <w:lang w:val="en-US"/>
            </w:rPr>
            <m:t xml:space="preserve"> S {Q}</m:t>
          </m:r>
        </m:oMath>
      </m:oMathPara>
    </w:p>
    <w:p w14:paraId="6A81649A" w14:textId="77777777" w:rsidR="00082515" w:rsidRPr="00163B48" w:rsidRDefault="00082515" w:rsidP="00082515">
      <w:pPr>
        <w:pStyle w:val="Caption"/>
        <w:spacing w:line="360" w:lineRule="auto"/>
        <w:jc w:val="center"/>
        <w:rPr>
          <w:rFonts w:eastAsiaTheme="minorEastAsia"/>
          <w:sz w:val="20"/>
          <w:szCs w:val="20"/>
          <w:lang w:val="en-US"/>
        </w:rPr>
      </w:pPr>
      <w:bookmarkStart w:id="17" w:name="_Toc97122850"/>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2</w:t>
      </w:r>
      <w:r w:rsidRPr="00163B48">
        <w:rPr>
          <w:sz w:val="20"/>
          <w:szCs w:val="20"/>
        </w:rPr>
        <w:fldChar w:fldCharType="end"/>
      </w:r>
      <w:r w:rsidRPr="00163B48">
        <w:rPr>
          <w:sz w:val="20"/>
          <w:szCs w:val="20"/>
        </w:rPr>
        <w:t xml:space="preserve">: Hoare Triple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17"/>
      <w:r w:rsidRPr="00163B48">
        <w:rPr>
          <w:sz w:val="20"/>
          <w:szCs w:val="20"/>
        </w:rPr>
        <w:fldChar w:fldCharType="end"/>
      </w:r>
    </w:p>
    <w:p w14:paraId="00FD62C2"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 xml:space="preserve">Where </w:t>
      </w:r>
      <m:oMath>
        <m:r>
          <w:rPr>
            <w:rFonts w:ascii="Cambria Math" w:eastAsiaTheme="minorEastAsia" w:hAnsi="Cambria Math"/>
            <w:sz w:val="24"/>
            <w:szCs w:val="24"/>
            <w:lang w:val="en-US"/>
          </w:rPr>
          <m:t>P</m:t>
        </m:r>
      </m:oMath>
      <w:r w:rsidRPr="00163B48">
        <w:rPr>
          <w:rFonts w:eastAsiaTheme="minorEastAsia"/>
          <w:sz w:val="24"/>
          <w:szCs w:val="24"/>
          <w:lang w:val="en-US"/>
        </w:rPr>
        <w:t xml:space="preserve"> is a precondition,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is a statement and </w:t>
      </w:r>
      <m:oMath>
        <m:r>
          <w:rPr>
            <w:rFonts w:ascii="Cambria Math" w:eastAsiaTheme="minorEastAsia" w:hAnsi="Cambria Math"/>
            <w:sz w:val="24"/>
            <w:szCs w:val="24"/>
            <w:lang w:val="en-US"/>
          </w:rPr>
          <m:t>Q</m:t>
        </m:r>
      </m:oMath>
      <w:r w:rsidRPr="00163B48">
        <w:rPr>
          <w:rFonts w:eastAsiaTheme="minorEastAsia"/>
          <w:sz w:val="24"/>
          <w:szCs w:val="24"/>
          <w:lang w:val="en-US"/>
        </w:rPr>
        <w:t xml:space="preserve"> is a </w:t>
      </w:r>
      <w:proofErr w:type="gramStart"/>
      <w:r w:rsidRPr="00163B48">
        <w:rPr>
          <w:rFonts w:eastAsiaTheme="minorEastAsia"/>
          <w:sz w:val="24"/>
          <w:szCs w:val="24"/>
          <w:lang w:val="en-US"/>
        </w:rPr>
        <w:t>postcondition.</w:t>
      </w:r>
      <w:proofErr w:type="gramEnd"/>
      <w:r w:rsidRPr="00163B48">
        <w:rPr>
          <w:rFonts w:eastAsiaTheme="minorEastAsia"/>
          <w:sz w:val="24"/>
          <w:szCs w:val="24"/>
          <w:lang w:val="en-US"/>
        </w:rPr>
        <w:t xml:space="preserve"> A Hoare triple is valid when S is executable when </w:t>
      </w:r>
      <m:oMath>
        <m:r>
          <w:rPr>
            <w:rFonts w:ascii="Cambria Math" w:eastAsiaTheme="minorEastAsia" w:hAnsi="Cambria Math"/>
            <w:sz w:val="24"/>
            <w:szCs w:val="24"/>
            <w:lang w:val="en-US"/>
          </w:rPr>
          <m:t>P</m:t>
        </m:r>
      </m:oMath>
      <w:r w:rsidRPr="00163B48">
        <w:rPr>
          <w:rFonts w:eastAsiaTheme="minorEastAsia"/>
          <w:sz w:val="24"/>
          <w:szCs w:val="24"/>
          <w:lang w:val="en-US"/>
        </w:rPr>
        <w:t xml:space="preserve"> is true and </w:t>
      </w:r>
      <m:oMath>
        <m:r>
          <w:rPr>
            <w:rFonts w:ascii="Cambria Math" w:eastAsiaTheme="minorEastAsia" w:hAnsi="Cambria Math"/>
            <w:sz w:val="24"/>
            <w:szCs w:val="24"/>
            <w:lang w:val="en-US"/>
          </w:rPr>
          <m:t>Q</m:t>
        </m:r>
      </m:oMath>
      <w:r w:rsidRPr="00163B48">
        <w:rPr>
          <w:rFonts w:eastAsiaTheme="minorEastAsia"/>
          <w:sz w:val="24"/>
          <w:szCs w:val="24"/>
          <w:lang w:val="en-US"/>
        </w:rPr>
        <w:t xml:space="preserve"> can also be proven as true afterwards. An example of a valid Hoare triple can be:</w:t>
      </w:r>
    </w:p>
    <w:p w14:paraId="13C254CA"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P: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x&gt;0</m:t>
              </m:r>
            </m:e>
          </m:d>
        </m:oMath>
      </m:oMathPara>
    </w:p>
    <w:p w14:paraId="213B9896"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S: x :=x+1;</m:t>
          </m:r>
        </m:oMath>
      </m:oMathPara>
    </w:p>
    <w:p w14:paraId="06597140"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Q: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x+1&gt;0</m:t>
              </m:r>
            </m:e>
          </m:d>
        </m:oMath>
      </m:oMathPara>
    </w:p>
    <w:p w14:paraId="305A494E" w14:textId="77777777" w:rsidR="00082515" w:rsidRPr="00163B48" w:rsidRDefault="00082515" w:rsidP="00082515">
      <w:pPr>
        <w:pStyle w:val="Caption"/>
        <w:spacing w:line="360" w:lineRule="auto"/>
        <w:rPr>
          <w:rFonts w:eastAsiaTheme="minorEastAsia"/>
          <w:sz w:val="20"/>
          <w:szCs w:val="20"/>
          <w:lang w:val="en-US"/>
        </w:rPr>
      </w:pPr>
      <w:bookmarkStart w:id="18" w:name="_Toc97122851"/>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3</w:t>
      </w:r>
      <w:r w:rsidRPr="00163B48">
        <w:rPr>
          <w:sz w:val="20"/>
          <w:szCs w:val="20"/>
        </w:rPr>
        <w:fldChar w:fldCharType="end"/>
      </w:r>
      <w:r w:rsidRPr="00163B48">
        <w:rPr>
          <w:sz w:val="20"/>
          <w:szCs w:val="20"/>
        </w:rPr>
        <w:t>: A Hoare Triple</w:t>
      </w:r>
      <w:bookmarkEnd w:id="18"/>
    </w:p>
    <w:p w14:paraId="12BAF524"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Formally, Hoare triples follow the syntax convention of using curly brackets around assertions. As a whole</w:t>
      </w:r>
      <w:r>
        <w:rPr>
          <w:rFonts w:eastAsiaTheme="minorEastAsia"/>
          <w:sz w:val="24"/>
          <w:szCs w:val="24"/>
          <w:lang w:val="en-US"/>
        </w:rPr>
        <w:t>,</w:t>
      </w:r>
      <w:r w:rsidRPr="00163B48">
        <w:rPr>
          <w:rFonts w:eastAsiaTheme="minorEastAsia"/>
          <w:sz w:val="24"/>
          <w:szCs w:val="24"/>
          <w:lang w:val="en-US"/>
        </w:rPr>
        <w:t xml:space="preserve"> weakest precondition proofs chain together multiple, more complex Hoare triples or assertions to ascertain the weakest precondition in larger bodies of code. </w:t>
      </w:r>
      <w:r w:rsidRPr="00163B48">
        <w:rPr>
          <w:rFonts w:eastAsiaTheme="minorEastAsia"/>
          <w:sz w:val="24"/>
          <w:szCs w:val="24"/>
          <w:lang w:val="en-US"/>
        </w:rPr>
        <w:fldChar w:fldCharType="begin"/>
      </w:r>
      <w:r>
        <w:rPr>
          <w:rFonts w:eastAsiaTheme="minorEastAsia"/>
          <w:sz w:val="24"/>
          <w:szCs w:val="24"/>
          <w:lang w:val="en-US"/>
        </w:rPr>
        <w:instrText xml:space="preserve"> ADDIN EN.CITE &lt;EndNote&gt;&lt;Cite&gt;&lt;Author&gt;Krysta Yousoufian&lt;/Author&gt;&lt;Year&gt;2021&lt;/Year&gt;&lt;RecNum&gt;5&lt;/RecNum&gt;&lt;DisplayText&gt;[3]&lt;/DisplayText&gt;&lt;record&gt;&lt;rec-number&gt;5&lt;/rec-number&gt;&lt;foreign-keys&gt;&lt;key app="EN" db-id="va9rwtarr25zv5er2t2xdz01x5pwd2stwxxz" timestamp="1633580722"&gt;5&lt;/key&gt;&lt;/foreign-keys&gt;&lt;ref-type name="Web Page"&gt;12&lt;/ref-type&gt;&lt;contributors&gt;&lt;authors&gt;&lt;author&gt;Krysta Yousoufian, Hal Perkins, Michael Ernst, David Notkin, and Dan Grossman&lt;/author&gt;&lt;/authors&gt;&lt;/contributors&gt;&lt;titles&gt;&lt;title&gt;Reasoning About Code, Part 1&lt;/title&gt;&lt;/titles&gt;&lt;dates&gt;&lt;year&gt;2021&lt;/year&gt;&lt;/dates&gt;&lt;urls&gt;&lt;related-urls&gt;&lt;url&gt;https://www.cs.williams.edu/~freund/cs326/ReasoningPart1.html&lt;/url&gt;&lt;/related-urls&gt;&lt;/urls&gt;&lt;/record&gt;&lt;/Cite&gt;&lt;/EndNote&gt;</w:instrText>
      </w:r>
      <w:r w:rsidRPr="00163B48">
        <w:rPr>
          <w:rFonts w:eastAsiaTheme="minorEastAsia"/>
          <w:sz w:val="24"/>
          <w:szCs w:val="24"/>
          <w:lang w:val="en-US"/>
        </w:rPr>
        <w:fldChar w:fldCharType="separate"/>
      </w:r>
      <w:r>
        <w:rPr>
          <w:rFonts w:eastAsiaTheme="minorEastAsia"/>
          <w:noProof/>
          <w:sz w:val="24"/>
          <w:szCs w:val="24"/>
          <w:lang w:val="en-US"/>
        </w:rPr>
        <w:t>[3]</w:t>
      </w:r>
      <w:r w:rsidRPr="00163B48">
        <w:rPr>
          <w:rFonts w:eastAsiaTheme="minorEastAsia"/>
          <w:sz w:val="24"/>
          <w:szCs w:val="24"/>
          <w:lang w:val="en-US"/>
        </w:rPr>
        <w:fldChar w:fldCharType="end"/>
      </w:r>
    </w:p>
    <w:p w14:paraId="295B1FF6" w14:textId="77777777" w:rsidR="00082515" w:rsidRPr="00163B48" w:rsidRDefault="00082515" w:rsidP="00082515">
      <w:pPr>
        <w:pStyle w:val="Heading3"/>
        <w:spacing w:line="360" w:lineRule="auto"/>
        <w:rPr>
          <w:rFonts w:eastAsiaTheme="minorEastAsia"/>
          <w:sz w:val="28"/>
          <w:szCs w:val="28"/>
          <w:lang w:val="en-US"/>
        </w:rPr>
      </w:pPr>
      <w:bookmarkStart w:id="19" w:name="_Toc97122821"/>
      <w:r w:rsidRPr="00163B48">
        <w:rPr>
          <w:rFonts w:eastAsiaTheme="minorEastAsia"/>
          <w:sz w:val="28"/>
          <w:szCs w:val="28"/>
          <w:lang w:val="en-US"/>
        </w:rPr>
        <w:t>Assignment Axiom</w:t>
      </w:r>
      <w:bookmarkEnd w:id="19"/>
    </w:p>
    <w:p w14:paraId="27E5F334"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The assignment axiom shows that the variable </w:t>
      </w:r>
      <m:oMath>
        <m:r>
          <w:rPr>
            <w:rFonts w:ascii="Cambria Math" w:hAnsi="Cambria Math"/>
            <w:sz w:val="24"/>
            <w:szCs w:val="24"/>
            <w:lang w:val="en-US"/>
          </w:rPr>
          <m:t>V</m:t>
        </m:r>
      </m:oMath>
      <w:r w:rsidRPr="00163B48">
        <w:rPr>
          <w:sz w:val="24"/>
          <w:szCs w:val="24"/>
          <w:lang w:val="en-US"/>
        </w:rPr>
        <w:t xml:space="preserve"> after executing the assignment </w:t>
      </w:r>
      <m:oMath>
        <m:r>
          <w:rPr>
            <w:rFonts w:ascii="Cambria Math" w:hAnsi="Cambria Math"/>
            <w:sz w:val="24"/>
            <w:szCs w:val="24"/>
            <w:lang w:val="en-US"/>
          </w:rPr>
          <m:t>V :=E</m:t>
        </m:r>
      </m:oMath>
      <w:r w:rsidRPr="00163B48">
        <w:rPr>
          <w:rFonts w:eastAsiaTheme="minorEastAsia"/>
          <w:sz w:val="24"/>
          <w:szCs w:val="24"/>
          <w:lang w:val="en-US"/>
        </w:rPr>
        <w:t xml:space="preserve">, </w:t>
      </w:r>
      <w:r w:rsidRPr="00163B48">
        <w:rPr>
          <w:sz w:val="24"/>
          <w:szCs w:val="24"/>
          <w:lang w:val="en-US"/>
        </w:rPr>
        <w:t xml:space="preserve"> equals the expression </w:t>
      </w:r>
      <m:oMath>
        <m:r>
          <w:rPr>
            <w:rFonts w:ascii="Cambria Math" w:hAnsi="Cambria Math"/>
            <w:sz w:val="24"/>
            <w:szCs w:val="24"/>
            <w:lang w:val="en-US"/>
          </w:rPr>
          <m:t>E</m:t>
        </m:r>
      </m:oMath>
      <w:r w:rsidRPr="00163B48">
        <w:rPr>
          <w:rFonts w:eastAsiaTheme="minorEastAsia"/>
          <w:sz w:val="24"/>
          <w:szCs w:val="24"/>
          <w:lang w:val="en-US"/>
        </w:rPr>
        <w:t xml:space="preserve">. Witness that if statement </w:t>
      </w:r>
      <m:oMath>
        <m:r>
          <w:rPr>
            <w:rFonts w:ascii="Cambria Math" w:eastAsiaTheme="minorEastAsia" w:hAnsi="Cambria Math"/>
            <w:sz w:val="24"/>
            <w:szCs w:val="24"/>
            <w:lang w:val="en-US"/>
          </w:rPr>
          <m:t>P</m:t>
        </m:r>
      </m:oMath>
      <w:r w:rsidRPr="00163B48">
        <w:rPr>
          <w:rFonts w:eastAsiaTheme="minorEastAsia"/>
          <w:sz w:val="24"/>
          <w:szCs w:val="24"/>
          <w:lang w:val="en-US"/>
        </w:rPr>
        <w:t xml:space="preserve"> is true after the </w:t>
      </w:r>
      <w:proofErr w:type="gramStart"/>
      <w:r w:rsidRPr="00163B48">
        <w:rPr>
          <w:rFonts w:eastAsiaTheme="minorEastAsia"/>
          <w:sz w:val="24"/>
          <w:szCs w:val="24"/>
          <w:lang w:val="en-US"/>
        </w:rPr>
        <w:t>assignment</w:t>
      </w:r>
      <w:proofErr w:type="gramEnd"/>
      <w:r w:rsidRPr="00163B48">
        <w:rPr>
          <w:rFonts w:eastAsiaTheme="minorEastAsia"/>
          <w:sz w:val="24"/>
          <w:szCs w:val="24"/>
          <w:lang w:val="en-US"/>
        </w:rPr>
        <w:t xml:space="preserve"> then the statement generated by replacing </w:t>
      </w:r>
      <m:oMath>
        <m:r>
          <w:rPr>
            <w:rFonts w:ascii="Cambria Math" w:eastAsiaTheme="minorEastAsia" w:hAnsi="Cambria Math"/>
            <w:sz w:val="24"/>
            <w:szCs w:val="24"/>
            <w:lang w:val="en-US"/>
          </w:rPr>
          <m:t>V</m:t>
        </m:r>
      </m:oMath>
      <w:r w:rsidRPr="00163B48">
        <w:rPr>
          <w:rFonts w:eastAsiaTheme="minorEastAsia"/>
          <w:sz w:val="24"/>
          <w:szCs w:val="24"/>
          <w:lang w:val="en-US"/>
        </w:rPr>
        <w:t xml:space="preserve"> for </w:t>
      </w:r>
      <m:oMath>
        <m:r>
          <w:rPr>
            <w:rFonts w:ascii="Cambria Math" w:eastAsiaTheme="minorEastAsia" w:hAnsi="Cambria Math"/>
            <w:sz w:val="24"/>
            <w:szCs w:val="24"/>
            <w:lang w:val="en-US"/>
          </w:rPr>
          <m:t>E</m:t>
        </m:r>
      </m:oMath>
      <w:r w:rsidRPr="00163B48">
        <w:rPr>
          <w:rFonts w:eastAsiaTheme="minorEastAsia"/>
          <w:sz w:val="24"/>
          <w:szCs w:val="24"/>
          <w:lang w:val="en-US"/>
        </w:rPr>
        <w:t xml:space="preserve"> in </w:t>
      </w:r>
      <m:oMath>
        <m:r>
          <w:rPr>
            <w:rFonts w:ascii="Cambria Math" w:eastAsiaTheme="minorEastAsia" w:hAnsi="Cambria Math"/>
            <w:sz w:val="24"/>
            <w:szCs w:val="24"/>
            <w:lang w:val="en-US"/>
          </w:rPr>
          <m:t>P</m:t>
        </m:r>
      </m:oMath>
      <w:r w:rsidRPr="00163B48">
        <w:rPr>
          <w:rFonts w:eastAsiaTheme="minorEastAsia"/>
          <w:sz w:val="24"/>
          <w:szCs w:val="24"/>
          <w:lang w:val="en-US"/>
        </w:rPr>
        <w:t xml:space="preserve"> must be true before execution of the statement. Hence, </w:t>
      </w:r>
      <m:oMath>
        <m:r>
          <w:rPr>
            <w:rFonts w:ascii="Cambria Math" w:eastAsiaTheme="minorEastAsia" w:hAnsi="Cambria Math"/>
            <w:sz w:val="24"/>
            <w:szCs w:val="24"/>
            <w:lang w:val="en-US"/>
          </w:rPr>
          <m:t>P[E/V]</m:t>
        </m:r>
      </m:oMath>
      <w:r w:rsidRPr="00163B48">
        <w:rPr>
          <w:rFonts w:eastAsiaTheme="minorEastAsia"/>
          <w:sz w:val="24"/>
          <w:szCs w:val="24"/>
          <w:lang w:val="en-US"/>
        </w:rPr>
        <w:t xml:space="preserve"> is defined as substituting all occurrences of </w:t>
      </w:r>
      <m:oMath>
        <m:r>
          <w:rPr>
            <w:rFonts w:ascii="Cambria Math" w:eastAsiaTheme="minorEastAsia" w:hAnsi="Cambria Math"/>
            <w:sz w:val="24"/>
            <w:szCs w:val="24"/>
            <w:lang w:val="en-US"/>
          </w:rPr>
          <m:t>V</m:t>
        </m:r>
      </m:oMath>
      <w:r w:rsidRPr="00163B48">
        <w:rPr>
          <w:rFonts w:eastAsiaTheme="minorEastAsia"/>
          <w:sz w:val="24"/>
          <w:szCs w:val="24"/>
          <w:lang w:val="en-US"/>
        </w:rPr>
        <w:t xml:space="preserve"> with </w:t>
      </w:r>
      <m:oMath>
        <m:r>
          <w:rPr>
            <w:rFonts w:ascii="Cambria Math" w:eastAsiaTheme="minorEastAsia" w:hAnsi="Cambria Math"/>
            <w:sz w:val="24"/>
            <w:szCs w:val="24"/>
            <w:lang w:val="en-US"/>
          </w:rPr>
          <m:t>E</m:t>
        </m:r>
      </m:oMath>
      <w:r w:rsidRPr="00163B48">
        <w:rPr>
          <w:rFonts w:eastAsiaTheme="minorEastAsia"/>
          <w:sz w:val="24"/>
          <w:szCs w:val="24"/>
          <w:lang w:val="en-US"/>
        </w:rPr>
        <w:t xml:space="preserve"> in </w:t>
      </w:r>
      <m:oMath>
        <m:r>
          <w:rPr>
            <w:rFonts w:ascii="Cambria Math" w:eastAsiaTheme="minorEastAsia" w:hAnsi="Cambria Math"/>
            <w:sz w:val="24"/>
            <w:szCs w:val="24"/>
            <w:lang w:val="en-US"/>
          </w:rPr>
          <m:t>P</m:t>
        </m:r>
      </m:oMath>
      <w:r w:rsidRPr="00163B48">
        <w:rPr>
          <w:rFonts w:eastAsiaTheme="minorEastAsia"/>
          <w:sz w:val="24"/>
          <w:szCs w:val="24"/>
          <w:lang w:val="en-US"/>
        </w:rPr>
        <w:t>. This logical axiom is the building block for backwards reasoning and is denoted as:</w:t>
      </w:r>
    </w:p>
    <w:p w14:paraId="3BAFD105" w14:textId="77777777" w:rsidR="00082515" w:rsidRPr="00163B48" w:rsidRDefault="00082515" w:rsidP="00082515">
      <w:pPr>
        <w:spacing w:line="360" w:lineRule="auto"/>
        <w:rPr>
          <w:rFonts w:eastAsiaTheme="minorEastAsia"/>
          <w:sz w:val="24"/>
          <w:szCs w:val="24"/>
          <w:lang w:val="en-US"/>
        </w:rPr>
      </w:pPr>
      <m:oMathPara>
        <m:oMath>
          <m:r>
            <w:rPr>
              <w:rFonts w:ascii="Cambria Math" w:hAnsi="Cambria Math"/>
              <w:sz w:val="24"/>
              <w:szCs w:val="24"/>
              <w:lang w:val="en-US"/>
            </w:rPr>
            <m:t>⊢</m:t>
          </m:r>
          <m:d>
            <m:dPr>
              <m:begChr m:val="{"/>
              <m:endChr m:val="}"/>
              <m:ctrlPr>
                <w:rPr>
                  <w:rFonts w:ascii="Cambria Math" w:hAnsi="Cambria Math"/>
                  <w:i/>
                  <w:sz w:val="24"/>
                  <w:szCs w:val="24"/>
                  <w:lang w:val="en-US"/>
                </w:rPr>
              </m:ctrlPr>
            </m:dPr>
            <m:e>
              <m:r>
                <w:rPr>
                  <w:rFonts w:ascii="Cambria Math" w:hAnsi="Cambria Math"/>
                  <w:sz w:val="24"/>
                  <w:szCs w:val="24"/>
                  <w:lang w:val="en-US"/>
                </w:rPr>
                <m:t>P</m:t>
              </m:r>
              <m:d>
                <m:dPr>
                  <m:begChr m:val="["/>
                  <m:endChr m:val="]"/>
                  <m:ctrlPr>
                    <w:rPr>
                      <w:rFonts w:ascii="Cambria Math" w:hAnsi="Cambria Math"/>
                      <w:i/>
                      <w:sz w:val="24"/>
                      <w:szCs w:val="24"/>
                      <w:lang w:val="en-US"/>
                    </w:rPr>
                  </m:ctrlPr>
                </m:dPr>
                <m:e>
                  <m:r>
                    <w:rPr>
                      <w:rFonts w:ascii="Cambria Math" w:hAnsi="Cambria Math"/>
                      <w:sz w:val="24"/>
                      <w:szCs w:val="24"/>
                      <w:lang w:val="en-US"/>
                    </w:rPr>
                    <m:t>E/V</m:t>
                  </m:r>
                </m:e>
              </m:d>
            </m:e>
          </m:d>
          <m:r>
            <w:rPr>
              <w:rFonts w:ascii="Cambria Math" w:hAnsi="Cambria Math"/>
              <w:sz w:val="24"/>
              <w:szCs w:val="24"/>
              <w:lang w:val="en-US"/>
            </w:rPr>
            <m:t xml:space="preserve"> V :=E {P}</m:t>
          </m:r>
        </m:oMath>
      </m:oMathPara>
    </w:p>
    <w:p w14:paraId="62F274B5" w14:textId="77777777" w:rsidR="00082515" w:rsidRPr="00163B48" w:rsidRDefault="00082515" w:rsidP="00082515">
      <w:pPr>
        <w:pStyle w:val="Caption"/>
        <w:spacing w:line="360" w:lineRule="auto"/>
        <w:jc w:val="center"/>
        <w:rPr>
          <w:rFonts w:eastAsiaTheme="minorEastAsia"/>
          <w:sz w:val="20"/>
          <w:szCs w:val="20"/>
          <w:lang w:val="en-US"/>
        </w:rPr>
      </w:pPr>
      <w:bookmarkStart w:id="20" w:name="_Toc97122852"/>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4</w:t>
      </w:r>
      <w:r w:rsidRPr="00163B48">
        <w:rPr>
          <w:sz w:val="20"/>
          <w:szCs w:val="20"/>
        </w:rPr>
        <w:fldChar w:fldCharType="end"/>
      </w:r>
      <w:r w:rsidRPr="00163B48">
        <w:rPr>
          <w:sz w:val="20"/>
          <w:szCs w:val="20"/>
        </w:rPr>
        <w:t xml:space="preserve">: Hoare Assignment Axiom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20"/>
      <w:r w:rsidRPr="00163B48">
        <w:rPr>
          <w:sz w:val="20"/>
          <w:szCs w:val="20"/>
        </w:rPr>
        <w:fldChar w:fldCharType="end"/>
      </w:r>
    </w:p>
    <w:p w14:paraId="0A743BA5" w14:textId="77777777" w:rsidR="00082515" w:rsidRPr="00163B48" w:rsidRDefault="00082515" w:rsidP="00082515">
      <w:pPr>
        <w:pStyle w:val="Heading3"/>
        <w:spacing w:line="360" w:lineRule="auto"/>
        <w:rPr>
          <w:sz w:val="28"/>
          <w:szCs w:val="28"/>
          <w:lang w:val="en-US"/>
        </w:rPr>
      </w:pPr>
      <w:bookmarkStart w:id="21" w:name="_Toc97122822"/>
      <w:r w:rsidRPr="00163B48">
        <w:rPr>
          <w:sz w:val="28"/>
          <w:szCs w:val="28"/>
          <w:lang w:val="en-US"/>
        </w:rPr>
        <w:t>Precondition Strengthening</w:t>
      </w:r>
      <w:bookmarkEnd w:id="21"/>
    </w:p>
    <w:p w14:paraId="2820CE08" w14:textId="77777777" w:rsidR="00082515" w:rsidRPr="00163B48" w:rsidRDefault="00082515" w:rsidP="00082515">
      <w:pPr>
        <w:spacing w:line="360" w:lineRule="auto"/>
        <w:rPr>
          <w:sz w:val="24"/>
          <w:szCs w:val="24"/>
          <w:lang w:val="en-US"/>
        </w:rPr>
      </w:pPr>
      <w:r w:rsidRPr="00163B48">
        <w:rPr>
          <w:sz w:val="24"/>
          <w:szCs w:val="24"/>
          <w:lang w:val="en-US"/>
        </w:rPr>
        <w:t xml:space="preserve">Hoare logic allows preconditions to be strengthened following </w:t>
      </w:r>
      <w:r>
        <w:rPr>
          <w:sz w:val="24"/>
          <w:szCs w:val="24"/>
          <w:lang w:val="en-US"/>
        </w:rPr>
        <w:t>backward</w:t>
      </w:r>
      <w:r w:rsidRPr="00163B48">
        <w:rPr>
          <w:sz w:val="24"/>
          <w:szCs w:val="24"/>
          <w:lang w:val="en-US"/>
        </w:rPr>
        <w:t xml:space="preserve"> reasoning. This is denoted as:</w:t>
      </w:r>
    </w:p>
    <w:p w14:paraId="0D8CDF60" w14:textId="77777777" w:rsidR="00082515" w:rsidRPr="00163B48" w:rsidRDefault="001014EE" w:rsidP="00082515">
      <w:pPr>
        <w:spacing w:line="360" w:lineRule="auto"/>
        <w:rPr>
          <w:rFonts w:eastAsiaTheme="minorEastAsia"/>
          <w:sz w:val="24"/>
          <w:szCs w:val="24"/>
          <w:lang w:val="en-US"/>
        </w:rPr>
      </w:pP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⊢P→</m:t>
              </m:r>
              <m:sSup>
                <m:sSupPr>
                  <m:ctrlPr>
                    <w:rPr>
                      <w:rFonts w:ascii="Cambria Math" w:eastAsiaTheme="minorEastAsia" w:hAnsi="Cambria Math"/>
                      <w:i/>
                      <w:sz w:val="24"/>
                      <w:szCs w:val="24"/>
                      <w:lang w:val="en-US"/>
                    </w:rPr>
                  </m:ctrlPr>
                </m:sSupPr>
                <m:e>
                  <m:r>
                    <w:rPr>
                      <w:rFonts w:ascii="Cambria Math" w:eastAsiaTheme="minorEastAsia" w:hAnsi="Cambria Math"/>
                      <w:sz w:val="24"/>
                      <w:szCs w:val="24"/>
                      <w:lang w:val="en-US"/>
                    </w:rPr>
                    <m:t>P</m:t>
                  </m:r>
                </m:e>
                <m:sup>
                  <m:r>
                    <w:rPr>
                      <w:rFonts w:ascii="Cambria Math" w:eastAsiaTheme="minorEastAsia" w:hAnsi="Cambria Math"/>
                      <w:sz w:val="24"/>
                      <w:szCs w:val="24"/>
                      <w:lang w:val="en-US"/>
                    </w:rPr>
                    <m:t>'</m:t>
                  </m:r>
                </m:sup>
              </m:sSup>
              <m:r>
                <w:rPr>
                  <w:rFonts w:ascii="Cambria Math" w:eastAsiaTheme="minorEastAsia" w:hAnsi="Cambria Math"/>
                  <w:sz w:val="24"/>
                  <w:szCs w:val="24"/>
                  <w:lang w:val="en-US"/>
                </w:rPr>
                <m:t>,  ⊢</m:t>
              </m:r>
              <m:d>
                <m:dPr>
                  <m:begChr m:val="{"/>
                  <m:endChr m:val="}"/>
                  <m:ctrlPr>
                    <w:rPr>
                      <w:rFonts w:ascii="Cambria Math" w:eastAsiaTheme="minorEastAsia" w:hAnsi="Cambria Math"/>
                      <w:i/>
                      <w:sz w:val="24"/>
                      <w:szCs w:val="24"/>
                      <w:lang w:val="en-US"/>
                    </w:rPr>
                  </m:ctrlPr>
                </m:dPr>
                <m:e>
                  <m:sSup>
                    <m:sSupPr>
                      <m:ctrlPr>
                        <w:rPr>
                          <w:rFonts w:ascii="Cambria Math" w:eastAsiaTheme="minorEastAsia" w:hAnsi="Cambria Math"/>
                          <w:i/>
                          <w:sz w:val="24"/>
                          <w:szCs w:val="24"/>
                          <w:lang w:val="en-US"/>
                        </w:rPr>
                      </m:ctrlPr>
                    </m:sSupPr>
                    <m:e>
                      <m:r>
                        <w:rPr>
                          <w:rFonts w:ascii="Cambria Math" w:eastAsiaTheme="minorEastAsia" w:hAnsi="Cambria Math"/>
                          <w:sz w:val="24"/>
                          <w:szCs w:val="24"/>
                          <w:lang w:val="en-US"/>
                        </w:rPr>
                        <m:t>P</m:t>
                      </m:r>
                    </m:e>
                    <m:sup>
                      <m:r>
                        <w:rPr>
                          <w:rFonts w:ascii="Cambria Math" w:eastAsiaTheme="minorEastAsia" w:hAnsi="Cambria Math"/>
                          <w:sz w:val="24"/>
                          <w:szCs w:val="24"/>
                          <w:lang w:val="en-US"/>
                        </w:rPr>
                        <m:t>'</m:t>
                      </m:r>
                    </m:sup>
                  </m:sSup>
                </m:e>
              </m:d>
              <m:r>
                <w:rPr>
                  <w:rFonts w:ascii="Cambria Math" w:eastAsiaTheme="minorEastAsia" w:hAnsi="Cambria Math"/>
                  <w:sz w:val="24"/>
                  <w:szCs w:val="24"/>
                  <w:lang w:val="en-US"/>
                </w:rPr>
                <m:t xml:space="preserve"> S {Q}</m:t>
              </m:r>
            </m:num>
            <m:den>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S {Q}</m:t>
              </m:r>
            </m:den>
          </m:f>
        </m:oMath>
      </m:oMathPara>
    </w:p>
    <w:p w14:paraId="706230E0" w14:textId="77777777" w:rsidR="00082515" w:rsidRPr="00163B48" w:rsidRDefault="00082515" w:rsidP="00082515">
      <w:pPr>
        <w:pStyle w:val="Caption"/>
        <w:spacing w:line="360" w:lineRule="auto"/>
        <w:jc w:val="center"/>
        <w:rPr>
          <w:rFonts w:eastAsiaTheme="minorEastAsia"/>
          <w:sz w:val="20"/>
          <w:szCs w:val="20"/>
          <w:lang w:val="en-US"/>
        </w:rPr>
      </w:pPr>
      <w:bookmarkStart w:id="22" w:name="_Toc97122853"/>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5</w:t>
      </w:r>
      <w:r w:rsidRPr="00163B48">
        <w:rPr>
          <w:sz w:val="20"/>
          <w:szCs w:val="20"/>
        </w:rPr>
        <w:fldChar w:fldCharType="end"/>
      </w:r>
      <w:r w:rsidRPr="00163B48">
        <w:rPr>
          <w:sz w:val="20"/>
          <w:szCs w:val="20"/>
        </w:rPr>
        <w:t xml:space="preserve">: Precondition Strengthening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22"/>
      <w:r w:rsidRPr="00163B48">
        <w:rPr>
          <w:sz w:val="20"/>
          <w:szCs w:val="20"/>
        </w:rPr>
        <w:fldChar w:fldCharType="end"/>
      </w:r>
    </w:p>
    <w:p w14:paraId="01F9FAC3"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An example of this can be seen as below:</w:t>
      </w:r>
    </w:p>
    <w:p w14:paraId="6E15C834"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x=n }</m:t>
          </m:r>
        </m:oMath>
      </m:oMathPara>
    </w:p>
    <w:p w14:paraId="54AE6A07"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x :=x+1;</m:t>
          </m:r>
        </m:oMath>
      </m:oMathPara>
    </w:p>
    <w:p w14:paraId="4226781E"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x=n+1 }</m:t>
          </m:r>
        </m:oMath>
      </m:oMathPara>
    </w:p>
    <w:p w14:paraId="58DAEE1D" w14:textId="77777777" w:rsidR="00082515" w:rsidRPr="00163B48" w:rsidRDefault="00082515" w:rsidP="00082515">
      <w:pPr>
        <w:pStyle w:val="Caption"/>
        <w:spacing w:line="360" w:lineRule="auto"/>
        <w:rPr>
          <w:rFonts w:eastAsiaTheme="minorEastAsia"/>
          <w:sz w:val="20"/>
          <w:szCs w:val="20"/>
          <w:lang w:val="en-US"/>
        </w:rPr>
      </w:pPr>
      <w:bookmarkStart w:id="23" w:name="_Toc97122854"/>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6</w:t>
      </w:r>
      <w:r w:rsidRPr="00163B48">
        <w:rPr>
          <w:sz w:val="20"/>
          <w:szCs w:val="20"/>
        </w:rPr>
        <w:fldChar w:fldCharType="end"/>
      </w:r>
      <w:r w:rsidRPr="00163B48">
        <w:rPr>
          <w:sz w:val="20"/>
          <w:szCs w:val="20"/>
        </w:rPr>
        <w:t>: Example of Precondition Strengthening</w:t>
      </w:r>
      <w:bookmarkEnd w:id="23"/>
    </w:p>
    <w:p w14:paraId="61EDB8DB" w14:textId="77777777" w:rsidR="00082515" w:rsidRPr="00163B48" w:rsidRDefault="00082515" w:rsidP="00082515">
      <w:pPr>
        <w:spacing w:after="0" w:line="360" w:lineRule="auto"/>
        <w:rPr>
          <w:rFonts w:eastAsiaTheme="minorEastAsia"/>
          <w:sz w:val="24"/>
          <w:szCs w:val="24"/>
          <w:lang w:val="en-US"/>
        </w:rPr>
      </w:pPr>
      <w:r w:rsidRPr="00163B48">
        <w:rPr>
          <w:rFonts w:eastAsiaTheme="minorEastAsia"/>
          <w:sz w:val="24"/>
          <w:szCs w:val="24"/>
          <w:lang w:val="en-US"/>
        </w:rPr>
        <w:t xml:space="preserve">The precondition specification for </w:t>
      </w:r>
      <m:oMath>
        <m:r>
          <w:rPr>
            <w:rFonts w:ascii="Cambria Math" w:eastAsiaTheme="minorEastAsia" w:hAnsi="Cambria Math"/>
            <w:sz w:val="24"/>
            <w:szCs w:val="24"/>
            <w:lang w:val="en-US"/>
          </w:rPr>
          <m:t>x</m:t>
        </m:r>
      </m:oMath>
      <w:r w:rsidRPr="00163B48">
        <w:rPr>
          <w:rFonts w:eastAsiaTheme="minorEastAsia"/>
          <w:sz w:val="24"/>
          <w:szCs w:val="24"/>
          <w:lang w:val="en-US"/>
        </w:rPr>
        <w:t xml:space="preserve"> is </w:t>
      </w:r>
      <m:oMath>
        <m:r>
          <w:rPr>
            <w:rFonts w:ascii="Cambria Math" w:eastAsiaTheme="minorEastAsia" w:hAnsi="Cambria Math"/>
            <w:sz w:val="24"/>
            <w:szCs w:val="24"/>
            <w:lang w:val="en-US"/>
          </w:rPr>
          <m:t>n</m:t>
        </m:r>
      </m:oMath>
      <w:r w:rsidRPr="00163B48">
        <w:rPr>
          <w:rFonts w:eastAsiaTheme="minorEastAsia"/>
          <w:sz w:val="24"/>
          <w:szCs w:val="24"/>
          <w:lang w:val="en-US"/>
        </w:rPr>
        <w:t xml:space="preserve">, so </w:t>
      </w:r>
      <m:oMath>
        <m:r>
          <w:rPr>
            <w:rFonts w:ascii="Cambria Math" w:eastAsiaTheme="minorEastAsia" w:hAnsi="Cambria Math"/>
            <w:sz w:val="24"/>
            <w:szCs w:val="24"/>
            <w:lang w:val="en-US"/>
          </w:rPr>
          <m:t>x :=x+1</m:t>
        </m:r>
      </m:oMath>
      <w:r w:rsidRPr="00163B48">
        <w:rPr>
          <w:rFonts w:eastAsiaTheme="minorEastAsia"/>
          <w:sz w:val="24"/>
          <w:szCs w:val="24"/>
          <w:lang w:val="en-US"/>
        </w:rPr>
        <w:t xml:space="preserve"> becomes </w:t>
      </w:r>
      <m:oMath>
        <m:r>
          <w:rPr>
            <w:rFonts w:ascii="Cambria Math" w:eastAsiaTheme="minorEastAsia" w:hAnsi="Cambria Math"/>
            <w:sz w:val="24"/>
            <w:szCs w:val="24"/>
            <w:lang w:val="en-US"/>
          </w:rPr>
          <m:t>n+1</m:t>
        </m:r>
      </m:oMath>
      <w:r w:rsidRPr="00163B48">
        <w:rPr>
          <w:rFonts w:eastAsiaTheme="minorEastAsia"/>
          <w:sz w:val="24"/>
          <w:szCs w:val="24"/>
          <w:lang w:val="en-US"/>
        </w:rPr>
        <w:t>. As backwards reasoning the typically used to verify programs, precondition strengthening is commonly used.</w:t>
      </w:r>
    </w:p>
    <w:p w14:paraId="77D9A018" w14:textId="77777777" w:rsidR="00082515" w:rsidRPr="00163B48" w:rsidRDefault="00082515" w:rsidP="00082515">
      <w:pPr>
        <w:pStyle w:val="Heading3"/>
        <w:spacing w:line="360" w:lineRule="auto"/>
        <w:rPr>
          <w:rFonts w:eastAsiaTheme="minorEastAsia"/>
          <w:sz w:val="28"/>
          <w:szCs w:val="28"/>
          <w:lang w:val="en-US"/>
        </w:rPr>
      </w:pPr>
      <w:bookmarkStart w:id="24" w:name="_Toc97122823"/>
      <w:r w:rsidRPr="00163B48">
        <w:rPr>
          <w:rFonts w:eastAsiaTheme="minorEastAsia"/>
          <w:sz w:val="28"/>
          <w:szCs w:val="28"/>
          <w:lang w:val="en-US"/>
        </w:rPr>
        <w:t>Postcondition Weakening</w:t>
      </w:r>
      <w:bookmarkEnd w:id="24"/>
    </w:p>
    <w:p w14:paraId="72DFA031" w14:textId="77777777" w:rsidR="00082515" w:rsidRPr="00163B48" w:rsidRDefault="00082515" w:rsidP="00082515">
      <w:pPr>
        <w:spacing w:line="360" w:lineRule="auto"/>
        <w:rPr>
          <w:sz w:val="24"/>
          <w:szCs w:val="24"/>
          <w:lang w:val="en-US"/>
        </w:rPr>
      </w:pPr>
      <w:r w:rsidRPr="00163B48">
        <w:rPr>
          <w:sz w:val="24"/>
          <w:szCs w:val="24"/>
          <w:lang w:val="en-US"/>
        </w:rPr>
        <w:t xml:space="preserve">Opposite to precondition strengthening is postcondition weakening, where Hoare logic allows postconditions to be weakened following </w:t>
      </w:r>
      <w:r>
        <w:rPr>
          <w:sz w:val="24"/>
          <w:szCs w:val="24"/>
          <w:lang w:val="en-US"/>
        </w:rPr>
        <w:t>forward</w:t>
      </w:r>
      <w:r w:rsidRPr="00163B48">
        <w:rPr>
          <w:sz w:val="24"/>
          <w:szCs w:val="24"/>
          <w:lang w:val="en-US"/>
        </w:rPr>
        <w:t xml:space="preserve"> reasoning.</w:t>
      </w:r>
    </w:p>
    <w:p w14:paraId="0811722A" w14:textId="77777777" w:rsidR="00082515" w:rsidRPr="00163B48" w:rsidRDefault="001014EE" w:rsidP="00082515">
      <w:pPr>
        <w:spacing w:line="360" w:lineRule="auto"/>
        <w:rPr>
          <w:rFonts w:eastAsiaTheme="minorEastAsia"/>
          <w:sz w:val="24"/>
          <w:szCs w:val="24"/>
          <w:lang w:val="en-US"/>
        </w:rPr>
      </w:pP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S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Q'</m:t>
                  </m:r>
                </m:e>
              </m:d>
              <m:r>
                <w:rPr>
                  <w:rFonts w:ascii="Cambria Math" w:eastAsiaTheme="minorEastAsia" w:hAnsi="Cambria Math"/>
                  <w:sz w:val="24"/>
                  <w:szCs w:val="24"/>
                  <w:lang w:val="en-US"/>
                </w:rPr>
                <m:t>,  ⊢</m:t>
              </m:r>
              <m:sSup>
                <m:sSupPr>
                  <m:ctrlPr>
                    <w:rPr>
                      <w:rFonts w:ascii="Cambria Math" w:eastAsiaTheme="minorEastAsia" w:hAnsi="Cambria Math"/>
                      <w:i/>
                      <w:sz w:val="24"/>
                      <w:szCs w:val="24"/>
                      <w:lang w:val="en-US"/>
                    </w:rPr>
                  </m:ctrlPr>
                </m:sSupPr>
                <m:e>
                  <m:r>
                    <w:rPr>
                      <w:rFonts w:ascii="Cambria Math" w:eastAsiaTheme="minorEastAsia" w:hAnsi="Cambria Math"/>
                      <w:sz w:val="24"/>
                      <w:szCs w:val="24"/>
                      <w:lang w:val="en-US"/>
                    </w:rPr>
                    <m:t>Q</m:t>
                  </m:r>
                </m:e>
                <m:sup>
                  <m:r>
                    <w:rPr>
                      <w:rFonts w:ascii="Cambria Math" w:eastAsiaTheme="minorEastAsia" w:hAnsi="Cambria Math"/>
                      <w:sz w:val="24"/>
                      <w:szCs w:val="24"/>
                      <w:lang w:val="en-US"/>
                    </w:rPr>
                    <m:t>'</m:t>
                  </m:r>
                </m:sup>
              </m:sSup>
              <m:r>
                <w:rPr>
                  <w:rFonts w:ascii="Cambria Math" w:eastAsiaTheme="minorEastAsia" w:hAnsi="Cambria Math"/>
                  <w:sz w:val="24"/>
                  <w:szCs w:val="24"/>
                  <w:lang w:val="en-US"/>
                </w:rPr>
                <m:t xml:space="preserve">→Q </m:t>
              </m:r>
            </m:num>
            <m:den>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S {Q}</m:t>
              </m:r>
            </m:den>
          </m:f>
        </m:oMath>
      </m:oMathPara>
    </w:p>
    <w:p w14:paraId="20555A33" w14:textId="77777777" w:rsidR="00082515" w:rsidRPr="00163B48" w:rsidRDefault="00082515" w:rsidP="00082515">
      <w:pPr>
        <w:pStyle w:val="Caption"/>
        <w:spacing w:line="360" w:lineRule="auto"/>
        <w:jc w:val="center"/>
        <w:rPr>
          <w:rFonts w:eastAsiaTheme="minorEastAsia"/>
          <w:sz w:val="20"/>
          <w:szCs w:val="20"/>
          <w:lang w:val="en-US"/>
        </w:rPr>
      </w:pPr>
      <w:bookmarkStart w:id="25" w:name="_Toc97122855"/>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7</w:t>
      </w:r>
      <w:r w:rsidRPr="00163B48">
        <w:rPr>
          <w:sz w:val="20"/>
          <w:szCs w:val="20"/>
        </w:rPr>
        <w:fldChar w:fldCharType="end"/>
      </w:r>
      <w:r w:rsidRPr="00163B48">
        <w:rPr>
          <w:sz w:val="20"/>
          <w:szCs w:val="20"/>
        </w:rPr>
        <w:t xml:space="preserve">: Postcondition Weakening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25"/>
      <w:r w:rsidRPr="00163B48">
        <w:rPr>
          <w:sz w:val="20"/>
          <w:szCs w:val="20"/>
        </w:rPr>
        <w:fldChar w:fldCharType="end"/>
      </w:r>
    </w:p>
    <w:p w14:paraId="05721F10"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An example of this can be seen below:</w:t>
      </w:r>
    </w:p>
    <w:p w14:paraId="061E55B3" w14:textId="77777777" w:rsidR="00082515" w:rsidRPr="00163B48" w:rsidRDefault="00082515" w:rsidP="00082515">
      <w:pPr>
        <w:spacing w:line="360" w:lineRule="auto"/>
        <w:rPr>
          <w:rFonts w:eastAsiaTheme="minorEastAsia"/>
          <w:sz w:val="24"/>
          <w:szCs w:val="24"/>
          <w:lang w:val="en-US"/>
        </w:rPr>
      </w:pPr>
      <m:oMath>
        <m:r>
          <w:rPr>
            <w:rFonts w:ascii="Cambria Math" w:eastAsiaTheme="minorEastAsia" w:hAnsi="Cambria Math"/>
            <w:sz w:val="24"/>
            <w:szCs w:val="24"/>
            <w:lang w:val="en-US"/>
          </w:rPr>
          <m:t xml:space="preserve">⊢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r=x &amp;&amp; 0=0</m:t>
            </m:r>
          </m:e>
        </m:d>
        <m:r>
          <w:rPr>
            <w:rFonts w:ascii="Cambria Math" w:eastAsiaTheme="minorEastAsia" w:hAnsi="Cambria Math"/>
            <w:sz w:val="24"/>
            <w:szCs w:val="24"/>
            <w:lang w:val="en-US"/>
          </w:rPr>
          <m:t xml:space="preserve"> q :=0 {r=x &amp;&amp; q=0} </m:t>
        </m:r>
      </m:oMath>
      <w:r w:rsidRPr="00163B48">
        <w:rPr>
          <w:rFonts w:eastAsiaTheme="minorEastAsia"/>
          <w:sz w:val="24"/>
          <w:szCs w:val="24"/>
          <w:lang w:val="en-US"/>
        </w:rPr>
        <w:t xml:space="preserve">    (</w:t>
      </w:r>
      <w:proofErr w:type="gramStart"/>
      <w:r w:rsidRPr="00163B48">
        <w:rPr>
          <w:rFonts w:eastAsiaTheme="minorEastAsia"/>
          <w:sz w:val="24"/>
          <w:szCs w:val="24"/>
          <w:lang w:val="en-US"/>
        </w:rPr>
        <w:t>assignment</w:t>
      </w:r>
      <w:proofErr w:type="gramEnd"/>
      <w:r w:rsidRPr="00163B48">
        <w:rPr>
          <w:rFonts w:eastAsiaTheme="minorEastAsia"/>
          <w:sz w:val="24"/>
          <w:szCs w:val="24"/>
          <w:lang w:val="en-US"/>
        </w:rPr>
        <w:t xml:space="preserve"> axiom)</w:t>
      </w:r>
    </w:p>
    <w:p w14:paraId="54CA5FEF" w14:textId="77777777" w:rsidR="00082515" w:rsidRPr="00163B48" w:rsidRDefault="00082515" w:rsidP="00082515">
      <w:pPr>
        <w:spacing w:line="360" w:lineRule="auto"/>
        <w:rPr>
          <w:rFonts w:eastAsiaTheme="minorEastAsia"/>
          <w:sz w:val="24"/>
          <w:szCs w:val="24"/>
          <w:lang w:val="en-US"/>
        </w:rPr>
      </w:pPr>
      <m:oMath>
        <m:r>
          <w:rPr>
            <w:rFonts w:ascii="Cambria Math" w:eastAsiaTheme="minorEastAsia" w:hAnsi="Cambria Math"/>
            <w:sz w:val="24"/>
            <w:szCs w:val="24"/>
            <w:lang w:val="en-US"/>
          </w:rPr>
          <m:t>⊢ r=x→r=x &amp;&amp; 0=0</m:t>
        </m:r>
      </m:oMath>
      <w:r w:rsidRPr="00163B48">
        <w:rPr>
          <w:rFonts w:eastAsiaTheme="minorEastAsia"/>
          <w:sz w:val="24"/>
          <w:szCs w:val="24"/>
          <w:lang w:val="en-US"/>
        </w:rPr>
        <w:t xml:space="preserve">                                      (</w:t>
      </w:r>
      <w:proofErr w:type="gramStart"/>
      <w:r w:rsidRPr="00163B48">
        <w:rPr>
          <w:rFonts w:eastAsiaTheme="minorEastAsia"/>
          <w:sz w:val="24"/>
          <w:szCs w:val="24"/>
          <w:lang w:val="en-US"/>
        </w:rPr>
        <w:t>pure</w:t>
      </w:r>
      <w:proofErr w:type="gramEnd"/>
      <w:r w:rsidRPr="00163B48">
        <w:rPr>
          <w:rFonts w:eastAsiaTheme="minorEastAsia"/>
          <w:sz w:val="24"/>
          <w:szCs w:val="24"/>
          <w:lang w:val="en-US"/>
        </w:rPr>
        <w:t xml:space="preserve"> logic)</w:t>
      </w:r>
    </w:p>
    <w:p w14:paraId="72CF3E98" w14:textId="77777777" w:rsidR="00082515" w:rsidRPr="00163B48" w:rsidRDefault="00082515" w:rsidP="00082515">
      <w:pPr>
        <w:spacing w:line="360" w:lineRule="auto"/>
        <w:rPr>
          <w:rFonts w:eastAsiaTheme="minorEastAsia"/>
          <w:sz w:val="24"/>
          <w:szCs w:val="24"/>
          <w:lang w:val="en-US"/>
        </w:rPr>
      </w:pPr>
      <m:oMath>
        <m:r>
          <w:rPr>
            <w:rFonts w:ascii="Cambria Math" w:eastAsiaTheme="minorEastAsia" w:hAnsi="Cambria Math"/>
            <w:sz w:val="24"/>
            <w:szCs w:val="24"/>
            <w:lang w:val="en-US"/>
          </w:rPr>
          <m:t xml:space="preserve">⊢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 xml:space="preserve">r=x </m:t>
            </m:r>
          </m:e>
        </m:d>
        <m:r>
          <w:rPr>
            <w:rFonts w:ascii="Cambria Math" w:eastAsiaTheme="minorEastAsia" w:hAnsi="Cambria Math"/>
            <w:sz w:val="24"/>
            <w:szCs w:val="24"/>
            <w:lang w:val="en-US"/>
          </w:rPr>
          <m:t xml:space="preserve"> q :=0 {r=x &amp;&amp; q=0} </m:t>
        </m:r>
      </m:oMath>
      <w:r w:rsidRPr="00163B48">
        <w:rPr>
          <w:rFonts w:eastAsiaTheme="minorEastAsia"/>
          <w:sz w:val="24"/>
          <w:szCs w:val="24"/>
          <w:lang w:val="en-US"/>
        </w:rPr>
        <w:t xml:space="preserve">                     (</w:t>
      </w:r>
      <w:proofErr w:type="gramStart"/>
      <w:r w:rsidRPr="00163B48">
        <w:rPr>
          <w:rFonts w:eastAsiaTheme="minorEastAsia"/>
          <w:sz w:val="24"/>
          <w:szCs w:val="24"/>
          <w:lang w:val="en-US"/>
        </w:rPr>
        <w:t>precondition</w:t>
      </w:r>
      <w:proofErr w:type="gramEnd"/>
      <w:r w:rsidRPr="00163B48">
        <w:rPr>
          <w:rFonts w:eastAsiaTheme="minorEastAsia"/>
          <w:sz w:val="24"/>
          <w:szCs w:val="24"/>
          <w:lang w:val="en-US"/>
        </w:rPr>
        <w:t xml:space="preserve"> strengthening)</w:t>
      </w:r>
    </w:p>
    <w:p w14:paraId="13A14734" w14:textId="77777777" w:rsidR="00082515" w:rsidRPr="00163B48" w:rsidRDefault="00082515" w:rsidP="00082515">
      <w:pPr>
        <w:spacing w:line="360" w:lineRule="auto"/>
        <w:rPr>
          <w:rFonts w:eastAsiaTheme="minorEastAsia"/>
          <w:sz w:val="24"/>
          <w:szCs w:val="24"/>
          <w:lang w:val="en-US"/>
        </w:rPr>
      </w:pPr>
      <m:oMath>
        <m:r>
          <w:rPr>
            <w:rFonts w:ascii="Cambria Math" w:eastAsiaTheme="minorEastAsia" w:hAnsi="Cambria Math"/>
            <w:sz w:val="24"/>
            <w:szCs w:val="24"/>
            <w:lang w:val="en-US"/>
          </w:rPr>
          <m:t>⊢ r=x &amp;&amp; q=0→r=x+(y*q)</m:t>
        </m:r>
      </m:oMath>
      <w:r w:rsidRPr="00163B48">
        <w:rPr>
          <w:rFonts w:eastAsiaTheme="minorEastAsia"/>
          <w:sz w:val="24"/>
          <w:szCs w:val="24"/>
          <w:lang w:val="en-US"/>
        </w:rPr>
        <w:t xml:space="preserve">                    (</w:t>
      </w:r>
      <w:proofErr w:type="gramStart"/>
      <w:r w:rsidRPr="00163B48">
        <w:rPr>
          <w:rFonts w:eastAsiaTheme="minorEastAsia"/>
          <w:sz w:val="24"/>
          <w:szCs w:val="24"/>
          <w:lang w:val="en-US"/>
        </w:rPr>
        <w:t>laws</w:t>
      </w:r>
      <w:proofErr w:type="gramEnd"/>
      <w:r w:rsidRPr="00163B48">
        <w:rPr>
          <w:rFonts w:eastAsiaTheme="minorEastAsia"/>
          <w:sz w:val="24"/>
          <w:szCs w:val="24"/>
          <w:lang w:val="en-US"/>
        </w:rPr>
        <w:t xml:space="preserve"> of arithmetic)</w:t>
      </w:r>
    </w:p>
    <w:p w14:paraId="2D3564A4" w14:textId="77777777" w:rsidR="00082515" w:rsidRPr="00163B48" w:rsidRDefault="00082515" w:rsidP="00082515">
      <w:pPr>
        <w:spacing w:line="360" w:lineRule="auto"/>
        <w:rPr>
          <w:rFonts w:eastAsiaTheme="minorEastAsia"/>
          <w:sz w:val="24"/>
          <w:szCs w:val="24"/>
          <w:lang w:val="en-US"/>
        </w:rPr>
      </w:pPr>
      <m:oMath>
        <m:r>
          <w:rPr>
            <w:rFonts w:ascii="Cambria Math" w:eastAsiaTheme="minorEastAsia" w:hAnsi="Cambria Math"/>
            <w:sz w:val="24"/>
            <w:szCs w:val="24"/>
            <w:lang w:val="en-US"/>
          </w:rPr>
          <m:t xml:space="preserve">⊢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 xml:space="preserve">r=x </m:t>
            </m:r>
          </m:e>
        </m:d>
        <m:r>
          <w:rPr>
            <w:rFonts w:ascii="Cambria Math" w:eastAsiaTheme="minorEastAsia" w:hAnsi="Cambria Math"/>
            <w:sz w:val="24"/>
            <w:szCs w:val="24"/>
            <w:lang w:val="en-US"/>
          </w:rPr>
          <m:t xml:space="preserve"> q :=0 {r=x+(y*q)} </m:t>
        </m:r>
      </m:oMath>
      <w:r w:rsidRPr="00163B48">
        <w:rPr>
          <w:rFonts w:eastAsiaTheme="minorEastAsia"/>
          <w:sz w:val="24"/>
          <w:szCs w:val="24"/>
          <w:lang w:val="en-US"/>
        </w:rPr>
        <w:t xml:space="preserve">                      (</w:t>
      </w:r>
      <w:proofErr w:type="gramStart"/>
      <w:r w:rsidRPr="00163B48">
        <w:rPr>
          <w:rFonts w:eastAsiaTheme="minorEastAsia"/>
          <w:sz w:val="24"/>
          <w:szCs w:val="24"/>
          <w:lang w:val="en-US"/>
        </w:rPr>
        <w:t>postcondition</w:t>
      </w:r>
      <w:proofErr w:type="gramEnd"/>
      <w:r w:rsidRPr="00163B48">
        <w:rPr>
          <w:rFonts w:eastAsiaTheme="minorEastAsia"/>
          <w:sz w:val="24"/>
          <w:szCs w:val="24"/>
          <w:lang w:val="en-US"/>
        </w:rPr>
        <w:t xml:space="preserve"> weakening)</w:t>
      </w:r>
    </w:p>
    <w:p w14:paraId="7462BDBE" w14:textId="77777777" w:rsidR="00082515" w:rsidRPr="00163B48" w:rsidRDefault="00082515" w:rsidP="00082515">
      <w:pPr>
        <w:pStyle w:val="Caption"/>
        <w:spacing w:line="360" w:lineRule="auto"/>
        <w:rPr>
          <w:sz w:val="20"/>
          <w:szCs w:val="20"/>
        </w:rPr>
      </w:pPr>
      <w:bookmarkStart w:id="26" w:name="_Toc97122856"/>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8</w:t>
      </w:r>
      <w:r w:rsidRPr="00163B48">
        <w:rPr>
          <w:sz w:val="20"/>
          <w:szCs w:val="20"/>
        </w:rPr>
        <w:fldChar w:fldCharType="end"/>
      </w:r>
      <w:r w:rsidRPr="00163B48">
        <w:rPr>
          <w:sz w:val="20"/>
          <w:szCs w:val="20"/>
        </w:rPr>
        <w:t>: Example of Postcondition Weakening</w:t>
      </w:r>
      <w:bookmarkEnd w:id="26"/>
    </w:p>
    <w:p w14:paraId="0B161DE2" w14:textId="77777777" w:rsidR="00082515" w:rsidRPr="00163B48" w:rsidRDefault="00082515" w:rsidP="00082515">
      <w:pPr>
        <w:spacing w:line="360" w:lineRule="auto"/>
        <w:rPr>
          <w:sz w:val="24"/>
          <w:szCs w:val="24"/>
        </w:rPr>
      </w:pPr>
      <w:r w:rsidRPr="00163B48">
        <w:rPr>
          <w:sz w:val="24"/>
          <w:szCs w:val="24"/>
        </w:rPr>
        <w:t xml:space="preserve">In the above example </w:t>
      </w:r>
      <m:oMath>
        <m:r>
          <w:rPr>
            <w:rFonts w:ascii="Cambria Math" w:hAnsi="Cambria Math"/>
            <w:sz w:val="24"/>
            <w:szCs w:val="24"/>
          </w:rPr>
          <m:t>y</m:t>
        </m:r>
      </m:oMath>
      <w:r w:rsidRPr="00163B48">
        <w:rPr>
          <w:sz w:val="24"/>
          <w:szCs w:val="24"/>
        </w:rPr>
        <w:t xml:space="preserve"> is included in the reasoning, making the specification weakener, even if it adds no meaning when it is multiplied by </w:t>
      </w:r>
      <m:oMath>
        <m:r>
          <w:rPr>
            <w:rFonts w:ascii="Cambria Math" w:hAnsi="Cambria Math"/>
            <w:sz w:val="24"/>
            <w:szCs w:val="24"/>
          </w:rPr>
          <m:t>q</m:t>
        </m:r>
      </m:oMath>
      <w:r w:rsidRPr="00163B48">
        <w:rPr>
          <w:rFonts w:eastAsiaTheme="minorEastAsia"/>
          <w:sz w:val="24"/>
          <w:szCs w:val="24"/>
        </w:rPr>
        <w:t>.</w:t>
      </w:r>
    </w:p>
    <w:p w14:paraId="6A852451"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lastRenderedPageBreak/>
        <w:t>Precondition strengthening and precondition weakening are often called the rules of consequence.</w:t>
      </w:r>
      <w:r>
        <w:rPr>
          <w:rFonts w:eastAsiaTheme="minorEastAsia"/>
          <w:sz w:val="24"/>
          <w:szCs w:val="24"/>
          <w:lang w:val="en-US"/>
        </w:rPr>
        <w:t xml:space="preserve"> </w:t>
      </w:r>
      <w:r>
        <w:rPr>
          <w:rFonts w:eastAsiaTheme="minorEastAsia"/>
          <w:sz w:val="24"/>
          <w:szCs w:val="24"/>
          <w:lang w:val="en-US"/>
        </w:rPr>
        <w:fldChar w:fldCharType="begin"/>
      </w:r>
      <w:r>
        <w:rPr>
          <w:rFonts w:eastAsiaTheme="minorEastAsia"/>
          <w:sz w:val="24"/>
          <w:szCs w:val="24"/>
          <w:lang w:val="en-US"/>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Pr>
          <w:rFonts w:eastAsiaTheme="minorEastAsia"/>
          <w:sz w:val="24"/>
          <w:szCs w:val="24"/>
          <w:lang w:val="en-US"/>
        </w:rPr>
        <w:fldChar w:fldCharType="separate"/>
      </w:r>
      <w:r>
        <w:rPr>
          <w:rFonts w:eastAsiaTheme="minorEastAsia"/>
          <w:noProof/>
          <w:sz w:val="24"/>
          <w:szCs w:val="24"/>
          <w:lang w:val="en-US"/>
        </w:rPr>
        <w:t>[2]</w:t>
      </w:r>
      <w:r>
        <w:rPr>
          <w:rFonts w:eastAsiaTheme="minorEastAsia"/>
          <w:sz w:val="24"/>
          <w:szCs w:val="24"/>
          <w:lang w:val="en-US"/>
        </w:rPr>
        <w:fldChar w:fldCharType="end"/>
      </w:r>
    </w:p>
    <w:p w14:paraId="10CF20A1" w14:textId="77777777" w:rsidR="00082515" w:rsidRPr="00163B48" w:rsidRDefault="00082515" w:rsidP="00082515">
      <w:pPr>
        <w:pStyle w:val="Heading3"/>
        <w:spacing w:line="360" w:lineRule="auto"/>
        <w:rPr>
          <w:sz w:val="28"/>
          <w:szCs w:val="28"/>
          <w:lang w:val="en-US"/>
        </w:rPr>
      </w:pPr>
      <w:bookmarkStart w:id="27" w:name="_Toc97122824"/>
      <w:r w:rsidRPr="00163B48">
        <w:rPr>
          <w:sz w:val="28"/>
          <w:szCs w:val="28"/>
          <w:lang w:val="en-US"/>
        </w:rPr>
        <w:t>Sequencing Rule</w:t>
      </w:r>
      <w:bookmarkEnd w:id="27"/>
    </w:p>
    <w:p w14:paraId="752374DC"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The assignment axiom is the foundation for weakest precondition proofs but can only be used to evaluate individual statements. As shown in the example below, statements </w:t>
      </w:r>
      <m:oMath>
        <m:sSub>
          <m:sSubPr>
            <m:ctrlPr>
              <w:rPr>
                <w:rFonts w:ascii="Cambria Math" w:hAnsi="Cambria Math"/>
                <w:i/>
                <w:sz w:val="24"/>
                <w:szCs w:val="24"/>
                <w:lang w:val="en-US"/>
              </w:rPr>
            </m:ctrlPr>
          </m:sSubPr>
          <m:e>
            <m:r>
              <w:rPr>
                <w:rFonts w:ascii="Cambria Math" w:hAnsi="Cambria Math"/>
                <w:sz w:val="24"/>
                <w:szCs w:val="24"/>
                <w:lang w:val="en-US"/>
              </w:rPr>
              <m:t>S</m:t>
            </m:r>
          </m:e>
          <m:sub>
            <m:r>
              <w:rPr>
                <w:rFonts w:ascii="Cambria Math" w:hAnsi="Cambria Math"/>
                <w:sz w:val="24"/>
                <w:szCs w:val="24"/>
                <w:lang w:val="en-US"/>
              </w:rPr>
              <m:t>1</m:t>
            </m:r>
          </m:sub>
        </m:sSub>
      </m:oMath>
      <w:r w:rsidRPr="00163B48">
        <w:rPr>
          <w:rFonts w:eastAsiaTheme="minorEastAsia"/>
          <w:sz w:val="24"/>
          <w:szCs w:val="24"/>
          <w:lang w:val="en-US"/>
        </w:rPr>
        <w:t xml:space="preserve"> and </w:t>
      </w:r>
      <m:oMath>
        <m:sSub>
          <m:sSubPr>
            <m:ctrlPr>
              <w:rPr>
                <w:rFonts w:ascii="Cambria Math" w:hAnsi="Cambria Math"/>
                <w:i/>
                <w:sz w:val="24"/>
                <w:szCs w:val="24"/>
                <w:lang w:val="en-US"/>
              </w:rPr>
            </m:ctrlPr>
          </m:sSubPr>
          <m:e>
            <m:r>
              <w:rPr>
                <w:rFonts w:ascii="Cambria Math" w:hAnsi="Cambria Math"/>
                <w:sz w:val="24"/>
                <w:szCs w:val="24"/>
                <w:lang w:val="en-US"/>
              </w:rPr>
              <m:t>S</m:t>
            </m:r>
          </m:e>
          <m:sub>
            <m:r>
              <w:rPr>
                <w:rFonts w:ascii="Cambria Math" w:hAnsi="Cambria Math"/>
                <w:sz w:val="24"/>
                <w:szCs w:val="24"/>
                <w:lang w:val="en-US"/>
              </w:rPr>
              <m:t>2</m:t>
            </m:r>
          </m:sub>
        </m:sSub>
      </m:oMath>
      <w:r w:rsidRPr="00163B48">
        <w:rPr>
          <w:rFonts w:eastAsiaTheme="minorEastAsia"/>
          <w:sz w:val="24"/>
          <w:szCs w:val="24"/>
          <w:lang w:val="en-US"/>
        </w:rPr>
        <w:t xml:space="preserve"> can be sequenced together because </w:t>
      </w:r>
      <m:oMath>
        <m:sSub>
          <m:sSubPr>
            <m:ctrlPr>
              <w:rPr>
                <w:rFonts w:ascii="Cambria Math" w:hAnsi="Cambria Math"/>
                <w:i/>
                <w:sz w:val="24"/>
                <w:szCs w:val="24"/>
                <w:lang w:val="en-US"/>
              </w:rPr>
            </m:ctrlPr>
          </m:sSubPr>
          <m:e>
            <m:r>
              <w:rPr>
                <w:rFonts w:ascii="Cambria Math" w:hAnsi="Cambria Math"/>
                <w:sz w:val="24"/>
                <w:szCs w:val="24"/>
                <w:lang w:val="en-US"/>
              </w:rPr>
              <m:t>S</m:t>
            </m:r>
          </m:e>
          <m:sub>
            <m:r>
              <w:rPr>
                <w:rFonts w:ascii="Cambria Math" w:hAnsi="Cambria Math"/>
                <w:sz w:val="24"/>
                <w:szCs w:val="24"/>
                <w:lang w:val="en-US"/>
              </w:rPr>
              <m:t>1</m:t>
            </m:r>
          </m:sub>
        </m:sSub>
      </m:oMath>
      <w:r w:rsidRPr="00163B48">
        <w:rPr>
          <w:rFonts w:eastAsiaTheme="minorEastAsia"/>
          <w:sz w:val="24"/>
          <w:szCs w:val="24"/>
          <w:lang w:val="en-US"/>
        </w:rPr>
        <w:t xml:space="preserve"> has postcondition </w:t>
      </w:r>
      <m:oMath>
        <m:r>
          <w:rPr>
            <w:rFonts w:ascii="Cambria Math" w:eastAsiaTheme="minorEastAsia" w:hAnsi="Cambria Math"/>
            <w:sz w:val="24"/>
            <w:szCs w:val="24"/>
            <w:lang w:val="en-US"/>
          </w:rPr>
          <m:t>Q</m:t>
        </m:r>
      </m:oMath>
      <w:r w:rsidRPr="00163B48">
        <w:rPr>
          <w:rFonts w:eastAsiaTheme="minorEastAsia"/>
          <w:sz w:val="24"/>
          <w:szCs w:val="24"/>
          <w:lang w:val="en-US"/>
        </w:rPr>
        <w:t xml:space="preserve">, and </w:t>
      </w:r>
      <m:oMath>
        <m:sSub>
          <m:sSubPr>
            <m:ctrlPr>
              <w:rPr>
                <w:rFonts w:ascii="Cambria Math" w:hAnsi="Cambria Math"/>
                <w:i/>
                <w:sz w:val="24"/>
                <w:szCs w:val="24"/>
                <w:lang w:val="en-US"/>
              </w:rPr>
            </m:ctrlPr>
          </m:sSubPr>
          <m:e>
            <m:r>
              <w:rPr>
                <w:rFonts w:ascii="Cambria Math" w:hAnsi="Cambria Math"/>
                <w:sz w:val="24"/>
                <w:szCs w:val="24"/>
                <w:lang w:val="en-US"/>
              </w:rPr>
              <m:t>S</m:t>
            </m:r>
          </m:e>
          <m:sub>
            <m:r>
              <w:rPr>
                <w:rFonts w:ascii="Cambria Math" w:hAnsi="Cambria Math"/>
                <w:sz w:val="24"/>
                <w:szCs w:val="24"/>
                <w:lang w:val="en-US"/>
              </w:rPr>
              <m:t>2</m:t>
            </m:r>
          </m:sub>
        </m:sSub>
      </m:oMath>
      <w:r w:rsidRPr="00163B48">
        <w:rPr>
          <w:rFonts w:eastAsiaTheme="minorEastAsia"/>
          <w:sz w:val="24"/>
          <w:szCs w:val="24"/>
          <w:lang w:val="en-US"/>
        </w:rPr>
        <w:t xml:space="preserve"> has precondition </w:t>
      </w:r>
      <m:oMath>
        <m:r>
          <w:rPr>
            <w:rFonts w:ascii="Cambria Math" w:eastAsiaTheme="minorEastAsia" w:hAnsi="Cambria Math"/>
            <w:sz w:val="24"/>
            <w:szCs w:val="24"/>
            <w:lang w:val="en-US"/>
          </w:rPr>
          <m:t>Q</m:t>
        </m:r>
      </m:oMath>
      <w:r w:rsidRPr="00163B48">
        <w:rPr>
          <w:rFonts w:eastAsiaTheme="minorEastAsia"/>
          <w:sz w:val="24"/>
          <w:szCs w:val="24"/>
          <w:lang w:val="en-US"/>
        </w:rPr>
        <w:t>, resulting in a formal sequence.</w:t>
      </w:r>
      <w:r w:rsidRPr="00163B48">
        <w:rPr>
          <w:sz w:val="24"/>
          <w:szCs w:val="24"/>
          <w:lang w:val="en-US"/>
        </w:rPr>
        <w:t xml:space="preserve"> Intuitively, larger programs can be analyzed using the assignment axiom by sequencing together multiple statements and the pre and postconditions accompanying these statements, making them Hoare triples.</w:t>
      </w:r>
    </w:p>
    <w:p w14:paraId="6C471AD9" w14:textId="77777777" w:rsidR="00082515" w:rsidRPr="00163B48" w:rsidRDefault="001014EE" w:rsidP="00082515">
      <w:pPr>
        <w:spacing w:line="360" w:lineRule="auto"/>
        <w:rPr>
          <w:rFonts w:eastAsiaTheme="minorEastAsia"/>
          <w:sz w:val="24"/>
          <w:szCs w:val="24"/>
          <w:lang w:val="en-US"/>
        </w:rPr>
      </w:pP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1</m:t>
                  </m:r>
                </m:sub>
              </m:sSub>
              <m:r>
                <w:rPr>
                  <w:rFonts w:ascii="Cambria Math" w:eastAsiaTheme="minorEastAsia" w:hAnsi="Cambria Math"/>
                  <w:sz w:val="24"/>
                  <w:szCs w:val="24"/>
                  <w:lang w:val="en-US"/>
                </w:rPr>
                <m:t xml:space="preserve">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Q</m:t>
                  </m:r>
                </m:e>
              </m:d>
              <m:r>
                <w:rPr>
                  <w:rFonts w:ascii="Cambria Math" w:eastAsiaTheme="minorEastAsia" w:hAnsi="Cambria Math"/>
                  <w:sz w:val="24"/>
                  <w:szCs w:val="24"/>
                  <w:lang w:val="en-US"/>
                </w:rPr>
                <m:t>,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Q</m:t>
                  </m:r>
                </m:e>
              </m:d>
              <m:r>
                <w:rPr>
                  <w:rFonts w:ascii="Cambria Math" w:eastAsiaTheme="minorEastAsia" w:hAnsi="Cambria Math"/>
                  <w:sz w:val="24"/>
                  <w:szCs w:val="24"/>
                  <w:lang w:val="en-US"/>
                </w:rPr>
                <m:t xml:space="preserve">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2</m:t>
                  </m:r>
                </m:sub>
              </m:sSub>
              <m:r>
                <w:rPr>
                  <w:rFonts w:ascii="Cambria Math" w:eastAsiaTheme="minorEastAsia" w:hAnsi="Cambria Math"/>
                  <w:sz w:val="24"/>
                  <w:szCs w:val="24"/>
                  <w:lang w:val="en-US"/>
                </w:rPr>
                <m:t xml:space="preserve">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R</m:t>
                  </m:r>
                </m:e>
              </m:d>
              <m:r>
                <w:rPr>
                  <w:rFonts w:ascii="Cambria Math" w:eastAsiaTheme="minorEastAsia" w:hAnsi="Cambria Math"/>
                  <w:sz w:val="24"/>
                  <w:szCs w:val="24"/>
                  <w:lang w:val="en-US"/>
                </w:rPr>
                <m:t xml:space="preserve"> </m:t>
              </m:r>
            </m:num>
            <m:den>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1</m:t>
                  </m:r>
                </m:sub>
              </m:sSub>
              <m:r>
                <w:rPr>
                  <w:rFonts w:ascii="Cambria Math" w:eastAsiaTheme="minorEastAsia" w:hAnsi="Cambria Math"/>
                  <w:sz w:val="24"/>
                  <w:szCs w:val="24"/>
                  <w:lang w:val="en-US"/>
                </w:rPr>
                <m:t>;</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2</m:t>
                  </m:r>
                </m:sub>
              </m:sSub>
              <m:r>
                <w:rPr>
                  <w:rFonts w:ascii="Cambria Math" w:eastAsiaTheme="minorEastAsia" w:hAnsi="Cambria Math"/>
                  <w:sz w:val="24"/>
                  <w:szCs w:val="24"/>
                  <w:lang w:val="en-US"/>
                </w:rPr>
                <m:t xml:space="preserve"> {R}</m:t>
              </m:r>
            </m:den>
          </m:f>
        </m:oMath>
      </m:oMathPara>
    </w:p>
    <w:p w14:paraId="7EDDEBA4" w14:textId="77777777" w:rsidR="00082515" w:rsidRPr="00163B48" w:rsidRDefault="00082515" w:rsidP="00082515">
      <w:pPr>
        <w:pStyle w:val="Caption"/>
        <w:spacing w:line="360" w:lineRule="auto"/>
        <w:jc w:val="center"/>
        <w:rPr>
          <w:rFonts w:eastAsiaTheme="minorEastAsia"/>
          <w:sz w:val="20"/>
          <w:szCs w:val="20"/>
          <w:lang w:val="en-US"/>
        </w:rPr>
      </w:pPr>
      <w:bookmarkStart w:id="28" w:name="_Toc97122857"/>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9</w:t>
      </w:r>
      <w:r w:rsidRPr="00163B48">
        <w:rPr>
          <w:sz w:val="20"/>
          <w:szCs w:val="20"/>
        </w:rPr>
        <w:fldChar w:fldCharType="end"/>
      </w:r>
      <w:r w:rsidRPr="00163B48">
        <w:rPr>
          <w:sz w:val="20"/>
          <w:szCs w:val="20"/>
        </w:rPr>
        <w:t xml:space="preserve">: Sequencing Rule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28"/>
      <w:r w:rsidRPr="00163B48">
        <w:rPr>
          <w:sz w:val="20"/>
          <w:szCs w:val="20"/>
        </w:rPr>
        <w:fldChar w:fldCharType="end"/>
      </w:r>
    </w:p>
    <w:p w14:paraId="22A5F9AD" w14:textId="77777777" w:rsidR="00082515" w:rsidRPr="00163B48" w:rsidRDefault="00082515" w:rsidP="00082515">
      <w:pPr>
        <w:spacing w:line="360" w:lineRule="auto"/>
        <w:rPr>
          <w:sz w:val="24"/>
          <w:szCs w:val="24"/>
          <w:lang w:val="en-US"/>
        </w:rPr>
      </w:pPr>
      <w:r w:rsidRPr="00163B48">
        <w:rPr>
          <w:sz w:val="24"/>
          <w:szCs w:val="24"/>
          <w:lang w:val="en-US"/>
        </w:rPr>
        <w:t>An example of this can be seen below:</w:t>
      </w:r>
    </w:p>
    <w:p w14:paraId="54682881" w14:textId="77777777" w:rsidR="00082515" w:rsidRPr="00163B48" w:rsidRDefault="00082515" w:rsidP="00082515">
      <w:pPr>
        <w:spacing w:line="360" w:lineRule="auto"/>
        <w:jc w:val="center"/>
        <w:rPr>
          <w:rFonts w:eastAsiaTheme="minorEastAsia"/>
          <w:sz w:val="24"/>
          <w:szCs w:val="24"/>
          <w:lang w:val="en-US"/>
        </w:rPr>
      </w:pPr>
      <m:oMath>
        <m:r>
          <w:rPr>
            <w:rFonts w:ascii="Cambria Math" w:hAnsi="Cambria Math"/>
            <w:sz w:val="24"/>
            <w:szCs w:val="24"/>
            <w:lang w:val="en-US"/>
          </w:rPr>
          <m:t xml:space="preserve">⊢ </m:t>
        </m:r>
        <m:d>
          <m:dPr>
            <m:begChr m:val="{"/>
            <m:endChr m:val="}"/>
            <m:ctrlPr>
              <w:rPr>
                <w:rFonts w:ascii="Cambria Math" w:hAnsi="Cambria Math"/>
                <w:i/>
                <w:sz w:val="24"/>
                <w:szCs w:val="24"/>
                <w:lang w:val="en-US"/>
              </w:rPr>
            </m:ctrlPr>
          </m:dPr>
          <m:e>
            <m:r>
              <w:rPr>
                <w:rFonts w:ascii="Cambria Math" w:hAnsi="Cambria Math"/>
                <w:sz w:val="24"/>
                <w:szCs w:val="24"/>
                <w:lang w:val="en-US"/>
              </w:rPr>
              <m:t>X=x &amp;&amp; Y=y</m:t>
            </m:r>
          </m:e>
        </m:d>
        <m:r>
          <w:rPr>
            <w:rFonts w:ascii="Cambria Math" w:hAnsi="Cambria Math"/>
            <w:sz w:val="24"/>
            <w:szCs w:val="24"/>
            <w:lang w:val="en-US"/>
          </w:rPr>
          <m:t xml:space="preserve"> R≔X {R=x &amp;&amp; Y=y}</m:t>
        </m:r>
      </m:oMath>
      <w:r w:rsidRPr="00163B48">
        <w:rPr>
          <w:rFonts w:eastAsiaTheme="minorEastAsia"/>
          <w:sz w:val="24"/>
          <w:szCs w:val="24"/>
          <w:lang w:val="en-US"/>
        </w:rPr>
        <w:tab/>
        <w:t>(i)</w:t>
      </w:r>
    </w:p>
    <w:p w14:paraId="3AE6C1B8" w14:textId="77777777" w:rsidR="00082515" w:rsidRPr="00163B48" w:rsidRDefault="00082515" w:rsidP="00082515">
      <w:pPr>
        <w:spacing w:line="360" w:lineRule="auto"/>
        <w:jc w:val="center"/>
        <w:rPr>
          <w:sz w:val="24"/>
          <w:szCs w:val="24"/>
          <w:lang w:val="en-US"/>
        </w:rPr>
      </w:pPr>
      <m:oMath>
        <m:r>
          <w:rPr>
            <w:rFonts w:ascii="Cambria Math" w:hAnsi="Cambria Math"/>
            <w:sz w:val="24"/>
            <w:szCs w:val="24"/>
            <w:lang w:val="en-US"/>
          </w:rPr>
          <m:t xml:space="preserve">⊢ </m:t>
        </m:r>
        <m:d>
          <m:dPr>
            <m:begChr m:val="{"/>
            <m:endChr m:val="}"/>
            <m:ctrlPr>
              <w:rPr>
                <w:rFonts w:ascii="Cambria Math" w:hAnsi="Cambria Math"/>
                <w:i/>
                <w:sz w:val="24"/>
                <w:szCs w:val="24"/>
                <w:lang w:val="en-US"/>
              </w:rPr>
            </m:ctrlPr>
          </m:dPr>
          <m:e>
            <m:r>
              <w:rPr>
                <w:rFonts w:ascii="Cambria Math" w:hAnsi="Cambria Math"/>
                <w:sz w:val="24"/>
                <w:szCs w:val="24"/>
                <w:lang w:val="en-US"/>
              </w:rPr>
              <m:t>R=x &amp;&amp; Y=y</m:t>
            </m:r>
          </m:e>
        </m:d>
        <m:r>
          <w:rPr>
            <w:rFonts w:ascii="Cambria Math" w:hAnsi="Cambria Math"/>
            <w:sz w:val="24"/>
            <w:szCs w:val="24"/>
            <w:lang w:val="en-US"/>
          </w:rPr>
          <m:t xml:space="preserve"> X≔Y {R=x &amp;&amp; X=y}</m:t>
        </m:r>
      </m:oMath>
      <w:r w:rsidRPr="00163B48">
        <w:rPr>
          <w:rFonts w:eastAsiaTheme="minorEastAsia"/>
          <w:sz w:val="24"/>
          <w:szCs w:val="24"/>
          <w:lang w:val="en-US"/>
        </w:rPr>
        <w:tab/>
        <w:t>(ii)</w:t>
      </w:r>
    </w:p>
    <w:p w14:paraId="41A2760D" w14:textId="77777777" w:rsidR="00082515" w:rsidRPr="00163B48" w:rsidRDefault="00082515" w:rsidP="00082515">
      <w:pPr>
        <w:spacing w:line="360" w:lineRule="auto"/>
        <w:jc w:val="center"/>
        <w:rPr>
          <w:rFonts w:eastAsiaTheme="minorEastAsia"/>
          <w:sz w:val="24"/>
          <w:szCs w:val="24"/>
          <w:lang w:val="en-US"/>
        </w:rPr>
      </w:pPr>
      <m:oMath>
        <m:r>
          <w:rPr>
            <w:rFonts w:ascii="Cambria Math" w:hAnsi="Cambria Math"/>
            <w:sz w:val="24"/>
            <w:szCs w:val="24"/>
            <w:lang w:val="en-US"/>
          </w:rPr>
          <m:t xml:space="preserve">⊢ </m:t>
        </m:r>
        <m:d>
          <m:dPr>
            <m:begChr m:val="{"/>
            <m:endChr m:val="}"/>
            <m:ctrlPr>
              <w:rPr>
                <w:rFonts w:ascii="Cambria Math" w:hAnsi="Cambria Math"/>
                <w:i/>
                <w:sz w:val="24"/>
                <w:szCs w:val="24"/>
                <w:lang w:val="en-US"/>
              </w:rPr>
            </m:ctrlPr>
          </m:dPr>
          <m:e>
            <m:r>
              <w:rPr>
                <w:rFonts w:ascii="Cambria Math" w:hAnsi="Cambria Math"/>
                <w:sz w:val="24"/>
                <w:szCs w:val="24"/>
                <w:lang w:val="en-US"/>
              </w:rPr>
              <m:t>X=x &amp;&amp; X=y</m:t>
            </m:r>
          </m:e>
        </m:d>
        <m:r>
          <w:rPr>
            <w:rFonts w:ascii="Cambria Math" w:hAnsi="Cambria Math"/>
            <w:sz w:val="24"/>
            <w:szCs w:val="24"/>
            <w:lang w:val="en-US"/>
          </w:rPr>
          <m:t xml:space="preserve"> Y≔R {Y=x &amp;&amp; Y=y}</m:t>
        </m:r>
      </m:oMath>
      <w:r w:rsidRPr="00163B48">
        <w:rPr>
          <w:rFonts w:eastAsiaTheme="minorEastAsia"/>
          <w:sz w:val="24"/>
          <w:szCs w:val="24"/>
          <w:lang w:val="en-US"/>
        </w:rPr>
        <w:tab/>
        <w:t>(iii)</w:t>
      </w:r>
    </w:p>
    <w:p w14:paraId="1097B222"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Therefore, (</w:t>
      </w:r>
      <w:proofErr w:type="spellStart"/>
      <w:r w:rsidRPr="00163B48">
        <w:rPr>
          <w:rFonts w:eastAsiaTheme="minorEastAsia"/>
          <w:sz w:val="24"/>
          <w:szCs w:val="24"/>
          <w:lang w:val="en-US"/>
        </w:rPr>
        <w:t>i</w:t>
      </w:r>
      <w:proofErr w:type="spellEnd"/>
      <w:r w:rsidRPr="00163B48">
        <w:rPr>
          <w:rFonts w:eastAsiaTheme="minorEastAsia"/>
          <w:sz w:val="24"/>
          <w:szCs w:val="24"/>
          <w:lang w:val="en-US"/>
        </w:rPr>
        <w:t>) and (ii) can be sequenced.</w:t>
      </w:r>
    </w:p>
    <w:p w14:paraId="26997AED" w14:textId="77777777" w:rsidR="00082515" w:rsidRPr="00163B48" w:rsidRDefault="00082515" w:rsidP="00082515">
      <w:pPr>
        <w:spacing w:line="360" w:lineRule="auto"/>
        <w:jc w:val="center"/>
        <w:rPr>
          <w:rFonts w:eastAsiaTheme="minorEastAsia"/>
          <w:sz w:val="24"/>
          <w:szCs w:val="24"/>
          <w:lang w:val="en-US"/>
        </w:rPr>
      </w:pPr>
      <m:oMath>
        <m:r>
          <w:rPr>
            <w:rFonts w:ascii="Cambria Math" w:hAnsi="Cambria Math"/>
            <w:sz w:val="24"/>
            <w:szCs w:val="24"/>
            <w:lang w:val="en-US"/>
          </w:rPr>
          <m:t xml:space="preserve">⊢ </m:t>
        </m:r>
        <m:d>
          <m:dPr>
            <m:begChr m:val="{"/>
            <m:endChr m:val="}"/>
            <m:ctrlPr>
              <w:rPr>
                <w:rFonts w:ascii="Cambria Math" w:hAnsi="Cambria Math"/>
                <w:i/>
                <w:sz w:val="24"/>
                <w:szCs w:val="24"/>
                <w:lang w:val="en-US"/>
              </w:rPr>
            </m:ctrlPr>
          </m:dPr>
          <m:e>
            <m:r>
              <w:rPr>
                <w:rFonts w:ascii="Cambria Math" w:hAnsi="Cambria Math"/>
                <w:sz w:val="24"/>
                <w:szCs w:val="24"/>
                <w:lang w:val="en-US"/>
              </w:rPr>
              <m:t>X=x &amp;&amp; Y=y</m:t>
            </m:r>
          </m:e>
        </m:d>
        <m:r>
          <w:rPr>
            <w:rFonts w:ascii="Cambria Math" w:hAnsi="Cambria Math"/>
            <w:sz w:val="24"/>
            <w:szCs w:val="24"/>
            <w:lang w:val="en-US"/>
          </w:rPr>
          <m:t xml:space="preserve"> R≔X; X≔Y {R=x &amp;&amp; X=y}</m:t>
        </m:r>
      </m:oMath>
      <w:r w:rsidRPr="00163B48">
        <w:rPr>
          <w:rFonts w:eastAsiaTheme="minorEastAsia"/>
          <w:sz w:val="24"/>
          <w:szCs w:val="24"/>
          <w:lang w:val="en-US"/>
        </w:rPr>
        <w:tab/>
        <w:t>(iv)</w:t>
      </w:r>
    </w:p>
    <w:p w14:paraId="690D8EE4"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Furthermore, (iv) and (iii) can be sequenced.</w:t>
      </w:r>
    </w:p>
    <w:p w14:paraId="482FB4E4" w14:textId="77777777" w:rsidR="00082515" w:rsidRPr="00163B48" w:rsidRDefault="00082515" w:rsidP="00082515">
      <w:pPr>
        <w:spacing w:line="360" w:lineRule="auto"/>
        <w:jc w:val="center"/>
        <w:rPr>
          <w:sz w:val="24"/>
          <w:szCs w:val="24"/>
          <w:lang w:val="en-US"/>
        </w:rPr>
      </w:pPr>
      <m:oMath>
        <m:r>
          <w:rPr>
            <w:rFonts w:ascii="Cambria Math" w:hAnsi="Cambria Math"/>
            <w:sz w:val="24"/>
            <w:szCs w:val="24"/>
            <w:lang w:val="en-US"/>
          </w:rPr>
          <m:t xml:space="preserve">⊢ </m:t>
        </m:r>
        <m:d>
          <m:dPr>
            <m:begChr m:val="{"/>
            <m:endChr m:val="}"/>
            <m:ctrlPr>
              <w:rPr>
                <w:rFonts w:ascii="Cambria Math" w:hAnsi="Cambria Math"/>
                <w:i/>
                <w:sz w:val="24"/>
                <w:szCs w:val="24"/>
                <w:lang w:val="en-US"/>
              </w:rPr>
            </m:ctrlPr>
          </m:dPr>
          <m:e>
            <m:r>
              <w:rPr>
                <w:rFonts w:ascii="Cambria Math" w:hAnsi="Cambria Math"/>
                <w:sz w:val="24"/>
                <w:szCs w:val="24"/>
                <w:lang w:val="en-US"/>
              </w:rPr>
              <m:t>X=x &amp;&amp; Y=y</m:t>
            </m:r>
          </m:e>
        </m:d>
        <m:r>
          <w:rPr>
            <w:rFonts w:ascii="Cambria Math" w:hAnsi="Cambria Math"/>
            <w:sz w:val="24"/>
            <w:szCs w:val="24"/>
            <w:lang w:val="en-US"/>
          </w:rPr>
          <m:t xml:space="preserve"> R≔X; X≔Y; Y≔R {Y=x &amp;&amp; Y=y}</m:t>
        </m:r>
      </m:oMath>
      <w:r w:rsidRPr="00163B48">
        <w:rPr>
          <w:rFonts w:eastAsiaTheme="minorEastAsia"/>
          <w:sz w:val="24"/>
          <w:szCs w:val="24"/>
          <w:lang w:val="en-US"/>
        </w:rPr>
        <w:tab/>
        <w:t>(v)</w:t>
      </w:r>
    </w:p>
    <w:p w14:paraId="693B7687" w14:textId="77777777" w:rsidR="00082515" w:rsidRPr="00163B48" w:rsidRDefault="00082515" w:rsidP="00082515">
      <w:pPr>
        <w:pStyle w:val="Caption"/>
        <w:spacing w:line="360" w:lineRule="auto"/>
        <w:jc w:val="center"/>
        <w:rPr>
          <w:sz w:val="20"/>
          <w:szCs w:val="20"/>
          <w:lang w:val="en-US"/>
        </w:rPr>
      </w:pPr>
      <w:bookmarkStart w:id="29" w:name="_Toc97122858"/>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10</w:t>
      </w:r>
      <w:r w:rsidRPr="00163B48">
        <w:rPr>
          <w:sz w:val="20"/>
          <w:szCs w:val="20"/>
        </w:rPr>
        <w:fldChar w:fldCharType="end"/>
      </w:r>
      <w:r w:rsidRPr="00163B48">
        <w:rPr>
          <w:sz w:val="20"/>
          <w:szCs w:val="20"/>
        </w:rPr>
        <w:t xml:space="preserve">: Example of the Sequencing Rule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29"/>
      <w:r w:rsidRPr="00163B48">
        <w:rPr>
          <w:sz w:val="20"/>
          <w:szCs w:val="20"/>
        </w:rPr>
        <w:fldChar w:fldCharType="end"/>
      </w:r>
    </w:p>
    <w:p w14:paraId="293F01DF" w14:textId="77777777" w:rsidR="00082515" w:rsidRPr="00163B48" w:rsidRDefault="00082515" w:rsidP="00082515">
      <w:pPr>
        <w:pStyle w:val="Heading3"/>
        <w:spacing w:line="360" w:lineRule="auto"/>
        <w:rPr>
          <w:sz w:val="28"/>
          <w:szCs w:val="28"/>
          <w:lang w:val="en-US"/>
        </w:rPr>
      </w:pPr>
      <w:bookmarkStart w:id="30" w:name="_Ref84864515"/>
      <w:bookmarkStart w:id="31" w:name="_Toc97122825"/>
      <w:r w:rsidRPr="00163B48">
        <w:rPr>
          <w:sz w:val="28"/>
          <w:szCs w:val="28"/>
          <w:lang w:val="en-US"/>
        </w:rPr>
        <w:t>Forwards and Backwards Reasoning</w:t>
      </w:r>
      <w:bookmarkEnd w:id="30"/>
      <w:bookmarkEnd w:id="31"/>
    </w:p>
    <w:p w14:paraId="71377FE8" w14:textId="77777777" w:rsidR="00082515" w:rsidRPr="00163B48" w:rsidRDefault="00082515" w:rsidP="00082515">
      <w:pPr>
        <w:spacing w:line="360" w:lineRule="auto"/>
        <w:rPr>
          <w:sz w:val="24"/>
          <w:szCs w:val="24"/>
          <w:lang w:val="en-US"/>
        </w:rPr>
      </w:pPr>
      <w:r w:rsidRPr="00163B48">
        <w:rPr>
          <w:sz w:val="24"/>
          <w:szCs w:val="24"/>
          <w:lang w:val="en-US"/>
        </w:rPr>
        <w:t xml:space="preserve">Both forward and backward reasoning can be used to reason a programs correctness. Forward reasoning follows each line in the program in the order it would be executed. The disadvantage of this is that assertions will accumulate everything that is known about the program, limiting any proofs as these logical assertions grow larger. This occurs because it is unknown what is being proven. Typically, programmers have a good idea of what needs to </w:t>
      </w:r>
      <w:r w:rsidRPr="00163B48">
        <w:rPr>
          <w:sz w:val="24"/>
          <w:szCs w:val="24"/>
          <w:lang w:val="en-US"/>
        </w:rPr>
        <w:lastRenderedPageBreak/>
        <w:t xml:space="preserve">be true after a program executes, </w:t>
      </w:r>
      <w:proofErr w:type="gramStart"/>
      <w:r w:rsidRPr="00163B48">
        <w:rPr>
          <w:sz w:val="24"/>
          <w:szCs w:val="24"/>
          <w:lang w:val="en-US"/>
        </w:rPr>
        <w:t>i.e.</w:t>
      </w:r>
      <w:proofErr w:type="gramEnd"/>
      <w:r w:rsidRPr="00163B48">
        <w:rPr>
          <w:sz w:val="24"/>
          <w:szCs w:val="24"/>
          <w:lang w:val="en-US"/>
        </w:rPr>
        <w:t xml:space="preserve"> the postconditions of the program. Therefore, if the postcondition is known, this postcondition can be proven given an accurate precondition. </w:t>
      </w:r>
    </w:p>
    <w:p w14:paraId="7932D473" w14:textId="77777777" w:rsidR="00082515" w:rsidRPr="00163B48" w:rsidRDefault="00082515" w:rsidP="00082515">
      <w:pPr>
        <w:spacing w:line="360" w:lineRule="auto"/>
        <w:rPr>
          <w:sz w:val="24"/>
          <w:szCs w:val="24"/>
          <w:lang w:val="en-US"/>
        </w:rPr>
      </w:pPr>
      <w:r w:rsidRPr="00163B48">
        <w:rPr>
          <w:sz w:val="24"/>
          <w:szCs w:val="24"/>
          <w:lang w:val="en-US"/>
        </w:rPr>
        <w:t>Backwards reasoning is often more beneficial for proving programs correctness. Backwards reasoning is the opposite of forward reasoning, wherein a postcondition is given with assertions being made backwards through the statement until the beginning of the program. This guarantees that if the precondition is fulfilled before the execution of the program than the postcondition must be valid. An example of backwards reasoning is:</w:t>
      </w:r>
    </w:p>
    <w:p w14:paraId="2E0D32A5"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y + 1 &gt; 0 }</m:t>
          </m:r>
        </m:oMath>
      </m:oMathPara>
    </w:p>
    <w:p w14:paraId="4B5CA8F3"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x :=y;</m:t>
          </m:r>
        </m:oMath>
      </m:oMathPara>
    </w:p>
    <w:p w14:paraId="3CCA5748"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 + 1 &gt; 0 }</m:t>
          </m:r>
        </m:oMath>
      </m:oMathPara>
    </w:p>
    <w:p w14:paraId="3983394D"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x := x + 1;</m:t>
          </m:r>
        </m:oMath>
      </m:oMathPara>
    </w:p>
    <w:p w14:paraId="7A3A1822"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 &gt; 0 }</m:t>
          </m:r>
        </m:oMath>
      </m:oMathPara>
    </w:p>
    <w:p w14:paraId="21BCD667" w14:textId="77777777" w:rsidR="00082515" w:rsidRPr="00163B48" w:rsidRDefault="00082515" w:rsidP="00082515">
      <w:pPr>
        <w:pStyle w:val="Caption"/>
        <w:spacing w:line="360" w:lineRule="auto"/>
        <w:rPr>
          <w:sz w:val="20"/>
          <w:szCs w:val="20"/>
        </w:rPr>
      </w:pPr>
      <w:bookmarkStart w:id="32" w:name="_Toc97122859"/>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11</w:t>
      </w:r>
      <w:r w:rsidRPr="00163B48">
        <w:rPr>
          <w:sz w:val="20"/>
          <w:szCs w:val="20"/>
        </w:rPr>
        <w:fldChar w:fldCharType="end"/>
      </w:r>
      <w:r w:rsidRPr="00163B48">
        <w:rPr>
          <w:sz w:val="20"/>
          <w:szCs w:val="20"/>
        </w:rPr>
        <w:t xml:space="preserve">: Backwards Reasoning </w:t>
      </w:r>
      <w:r w:rsidRPr="00163B48">
        <w:rPr>
          <w:sz w:val="20"/>
          <w:szCs w:val="20"/>
        </w:rPr>
        <w:fldChar w:fldCharType="begin"/>
      </w:r>
      <w:r>
        <w:rPr>
          <w:sz w:val="20"/>
          <w:szCs w:val="20"/>
        </w:rPr>
        <w:instrText xml:space="preserve"> ADDIN EN.CITE &lt;EndNote&gt;&lt;Cite&gt;&lt;Author&gt;Krysta Yousoufian&lt;/Author&gt;&lt;Year&gt;2021&lt;/Year&gt;&lt;RecNum&gt;5&lt;/RecNum&gt;&lt;DisplayText&gt;[3]&lt;/DisplayText&gt;&lt;record&gt;&lt;rec-number&gt;5&lt;/rec-number&gt;&lt;foreign-keys&gt;&lt;key app="EN" db-id="va9rwtarr25zv5er2t2xdz01x5pwd2stwxxz" timestamp="1633580722"&gt;5&lt;/key&gt;&lt;/foreign-keys&gt;&lt;ref-type name="Web Page"&gt;12&lt;/ref-type&gt;&lt;contributors&gt;&lt;authors&gt;&lt;author&gt;Krysta Yousoufian, Hal Perkins, Michael Ernst, David Notkin, and Dan Grossman&lt;/author&gt;&lt;/authors&gt;&lt;/contributors&gt;&lt;titles&gt;&lt;title&gt;Reasoning About Code, Part 1&lt;/title&gt;&lt;/titles&gt;&lt;dates&gt;&lt;year&gt;2021&lt;/year&gt;&lt;/dates&gt;&lt;urls&gt;&lt;related-urls&gt;&lt;url&gt;https://www.cs.williams.edu/~freund/cs326/ReasoningPart1.html&lt;/url&gt;&lt;/related-urls&gt;&lt;/urls&gt;&lt;/record&gt;&lt;/Cite&gt;&lt;/EndNote&gt;</w:instrText>
      </w:r>
      <w:r w:rsidRPr="00163B48">
        <w:rPr>
          <w:sz w:val="20"/>
          <w:szCs w:val="20"/>
        </w:rPr>
        <w:fldChar w:fldCharType="separate"/>
      </w:r>
      <w:r>
        <w:rPr>
          <w:noProof/>
          <w:sz w:val="20"/>
          <w:szCs w:val="20"/>
        </w:rPr>
        <w:t>[3]</w:t>
      </w:r>
      <w:bookmarkEnd w:id="32"/>
      <w:r w:rsidRPr="00163B48">
        <w:rPr>
          <w:sz w:val="20"/>
          <w:szCs w:val="20"/>
        </w:rPr>
        <w:fldChar w:fldCharType="end"/>
      </w:r>
    </w:p>
    <w:p w14:paraId="6479DF3E"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What if the actual precondition is </w:t>
      </w:r>
      <m:oMath>
        <m:r>
          <w:rPr>
            <w:rFonts w:ascii="Cambria Math" w:hAnsi="Cambria Math"/>
            <w:sz w:val="24"/>
            <w:szCs w:val="24"/>
            <w:lang w:val="en-US"/>
          </w:rPr>
          <m:t>y&gt;100</m:t>
        </m:r>
      </m:oMath>
      <w:r w:rsidRPr="00163B48">
        <w:rPr>
          <w:rFonts w:eastAsiaTheme="minorEastAsia"/>
          <w:sz w:val="24"/>
          <w:szCs w:val="24"/>
          <w:lang w:val="en-US"/>
        </w:rPr>
        <w:t xml:space="preserve">, which would also prove the postcondition, however not as useful as it is more restrictive. Typically, the precondition that allows correctness for the largest set of inputs, is regarded as the weakest precondition. Stated differently, the weakest precondition represents the most general precondition needed to prove the postcondition, with a stronger precondition representing a smaller subset of precondition assertion. The weakest precondition function can be written as </w:t>
      </w:r>
      <m:oMath>
        <m:r>
          <w:rPr>
            <w:rFonts w:ascii="Cambria Math" w:eastAsiaTheme="minorEastAsia" w:hAnsi="Cambria Math"/>
            <w:sz w:val="24"/>
            <w:szCs w:val="24"/>
            <w:lang w:val="en-US"/>
          </w:rPr>
          <m:t>P=wp(S,Q)</m:t>
        </m:r>
      </m:oMath>
      <w:r w:rsidRPr="00163B48">
        <w:rPr>
          <w:rFonts w:eastAsiaTheme="minorEastAsia"/>
          <w:sz w:val="24"/>
          <w:szCs w:val="24"/>
          <w:lang w:val="en-US"/>
        </w:rPr>
        <w:t xml:space="preserve">. </w:t>
      </w:r>
      <w:r w:rsidRPr="00163B48">
        <w:rPr>
          <w:rFonts w:eastAsiaTheme="minorEastAsia"/>
          <w:sz w:val="24"/>
          <w:szCs w:val="24"/>
          <w:lang w:val="en-US"/>
        </w:rPr>
        <w:fldChar w:fldCharType="begin"/>
      </w:r>
      <w:r>
        <w:rPr>
          <w:rFonts w:eastAsiaTheme="minorEastAsia"/>
          <w:sz w:val="24"/>
          <w:szCs w:val="24"/>
          <w:lang w:val="en-US"/>
        </w:rPr>
        <w:instrText xml:space="preserve"> ADDIN EN.CITE &lt;EndNote&gt;&lt;Cite&gt;&lt;Author&gt;Krysta Yousoufian&lt;/Author&gt;&lt;Year&gt;2021&lt;/Year&gt;&lt;RecNum&gt;5&lt;/RecNum&gt;&lt;DisplayText&gt;[3]&lt;/DisplayText&gt;&lt;record&gt;&lt;rec-number&gt;5&lt;/rec-number&gt;&lt;foreign-keys&gt;&lt;key app="EN" db-id="va9rwtarr25zv5er2t2xdz01x5pwd2stwxxz" timestamp="1633580722"&gt;5&lt;/key&gt;&lt;/foreign-keys&gt;&lt;ref-type name="Web Page"&gt;12&lt;/ref-type&gt;&lt;contributors&gt;&lt;authors&gt;&lt;author&gt;Krysta Yousoufian, Hal Perkins, Michael Ernst, David Notkin, and Dan Grossman&lt;/author&gt;&lt;/authors&gt;&lt;/contributors&gt;&lt;titles&gt;&lt;title&gt;Reasoning About Code, Part 1&lt;/title&gt;&lt;/titles&gt;&lt;dates&gt;&lt;year&gt;2021&lt;/year&gt;&lt;/dates&gt;&lt;urls&gt;&lt;related-urls&gt;&lt;url&gt;https://www.cs.williams.edu/~freund/cs326/ReasoningPart1.html&lt;/url&gt;&lt;/related-urls&gt;&lt;/urls&gt;&lt;/record&gt;&lt;/Cite&gt;&lt;/EndNote&gt;</w:instrText>
      </w:r>
      <w:r w:rsidRPr="00163B48">
        <w:rPr>
          <w:rFonts w:eastAsiaTheme="minorEastAsia"/>
          <w:sz w:val="24"/>
          <w:szCs w:val="24"/>
          <w:lang w:val="en-US"/>
        </w:rPr>
        <w:fldChar w:fldCharType="separate"/>
      </w:r>
      <w:r>
        <w:rPr>
          <w:rFonts w:eastAsiaTheme="minorEastAsia"/>
          <w:noProof/>
          <w:sz w:val="24"/>
          <w:szCs w:val="24"/>
          <w:lang w:val="en-US"/>
        </w:rPr>
        <w:t>[3]</w:t>
      </w:r>
      <w:r w:rsidRPr="00163B48">
        <w:rPr>
          <w:rFonts w:eastAsiaTheme="minorEastAsia"/>
          <w:sz w:val="24"/>
          <w:szCs w:val="24"/>
          <w:lang w:val="en-US"/>
        </w:rPr>
        <w:fldChar w:fldCharType="end"/>
      </w:r>
    </w:p>
    <w:p w14:paraId="327645B6" w14:textId="77777777" w:rsidR="00082515" w:rsidRPr="00163B48" w:rsidRDefault="00082515" w:rsidP="00082515">
      <w:pPr>
        <w:pStyle w:val="Heading3"/>
        <w:spacing w:line="360" w:lineRule="auto"/>
        <w:rPr>
          <w:sz w:val="28"/>
          <w:szCs w:val="28"/>
          <w:lang w:val="en-US"/>
        </w:rPr>
      </w:pPr>
      <w:bookmarkStart w:id="33" w:name="_Toc97122826"/>
      <w:r w:rsidRPr="00163B48">
        <w:rPr>
          <w:sz w:val="28"/>
          <w:szCs w:val="28"/>
          <w:lang w:val="en-US"/>
        </w:rPr>
        <w:t>Conditional Rule</w:t>
      </w:r>
      <w:bookmarkEnd w:id="33"/>
    </w:p>
    <w:p w14:paraId="7E5D1814" w14:textId="77777777" w:rsidR="00082515" w:rsidRPr="00163B48" w:rsidRDefault="00082515" w:rsidP="00082515">
      <w:pPr>
        <w:spacing w:line="360" w:lineRule="auto"/>
        <w:rPr>
          <w:sz w:val="24"/>
          <w:szCs w:val="24"/>
          <w:lang w:val="en-US"/>
        </w:rPr>
      </w:pPr>
      <w:r w:rsidRPr="00163B48">
        <w:rPr>
          <w:sz w:val="24"/>
          <w:szCs w:val="24"/>
          <w:lang w:val="en-US"/>
        </w:rPr>
        <w:t>The examples shown until now have only involved linearly sequenced statements. Although, conditional statements such as if/else have multiple possible branches adding complexity to the Hoare triple. The conditional rule follows the following notation:</w:t>
      </w:r>
    </w:p>
    <w:p w14:paraId="5471A39C" w14:textId="77777777" w:rsidR="00082515" w:rsidRPr="00163B48" w:rsidRDefault="001014EE" w:rsidP="00082515">
      <w:pPr>
        <w:spacing w:line="360" w:lineRule="auto"/>
        <w:rPr>
          <w:rFonts w:eastAsiaTheme="minorEastAsia"/>
          <w:sz w:val="24"/>
          <w:szCs w:val="24"/>
          <w:lang w:val="en-US"/>
        </w:rPr>
      </w:pP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P∧C</m:t>
                  </m:r>
                </m:e>
              </m:d>
              <m:r>
                <w:rPr>
                  <w:rFonts w:ascii="Cambria Math" w:eastAsiaTheme="minorEastAsia" w:hAnsi="Cambria Math"/>
                  <w:sz w:val="24"/>
                  <w:szCs w:val="24"/>
                  <w:lang w:val="en-US"/>
                </w:rPr>
                <m:t xml:space="preserve">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1</m:t>
                  </m:r>
                </m:sub>
              </m:sSub>
              <m:r>
                <w:rPr>
                  <w:rFonts w:ascii="Cambria Math" w:eastAsiaTheme="minorEastAsia" w:hAnsi="Cambria Math"/>
                  <w:sz w:val="24"/>
                  <w:szCs w:val="24"/>
                  <w:lang w:val="en-US"/>
                </w:rPr>
                <m:t xml:space="preserve">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Q</m:t>
                  </m:r>
                </m:e>
              </m:d>
              <m:r>
                <w:rPr>
                  <w:rFonts w:ascii="Cambria Math" w:eastAsiaTheme="minorEastAsia" w:hAnsi="Cambria Math"/>
                  <w:sz w:val="24"/>
                  <w:szCs w:val="24"/>
                  <w:lang w:val="en-US"/>
                </w:rPr>
                <m:t>,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 ∧~C</m:t>
                  </m:r>
                </m:e>
              </m:d>
              <m:r>
                <w:rPr>
                  <w:rFonts w:ascii="Cambria Math" w:eastAsiaTheme="minorEastAsia" w:hAnsi="Cambria Math"/>
                  <w:sz w:val="24"/>
                  <w:szCs w:val="24"/>
                  <w:lang w:val="en-US"/>
                </w:rPr>
                <m:t xml:space="preserve">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2</m:t>
                  </m:r>
                </m:sub>
              </m:sSub>
              <m:r>
                <w:rPr>
                  <w:rFonts w:ascii="Cambria Math" w:eastAsiaTheme="minorEastAsia" w:hAnsi="Cambria Math"/>
                  <w:sz w:val="24"/>
                  <w:szCs w:val="24"/>
                  <w:lang w:val="en-US"/>
                </w:rPr>
                <m:t xml:space="preserve">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Q</m:t>
                  </m:r>
                </m:e>
              </m:d>
              <m:r>
                <w:rPr>
                  <w:rFonts w:ascii="Cambria Math" w:eastAsiaTheme="minorEastAsia" w:hAnsi="Cambria Math"/>
                  <w:sz w:val="24"/>
                  <w:szCs w:val="24"/>
                  <w:lang w:val="en-US"/>
                </w:rPr>
                <m:t xml:space="preserve"> </m:t>
              </m:r>
            </m:num>
            <m:den>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IF C THEN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1</m:t>
                  </m:r>
                </m:sub>
              </m:sSub>
              <m:r>
                <w:rPr>
                  <w:rFonts w:ascii="Cambria Math" w:eastAsiaTheme="minorEastAsia" w:hAnsi="Cambria Math"/>
                  <w:sz w:val="24"/>
                  <w:szCs w:val="24"/>
                  <w:lang w:val="en-US"/>
                </w:rPr>
                <m:t xml:space="preserve"> ELSE </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S</m:t>
                  </m:r>
                </m:e>
                <m:sub>
                  <m:r>
                    <w:rPr>
                      <w:rFonts w:ascii="Cambria Math" w:eastAsiaTheme="minorEastAsia" w:hAnsi="Cambria Math"/>
                      <w:sz w:val="24"/>
                      <w:szCs w:val="24"/>
                      <w:lang w:val="en-US"/>
                    </w:rPr>
                    <m:t>2</m:t>
                  </m:r>
                </m:sub>
              </m:sSub>
              <m:r>
                <w:rPr>
                  <w:rFonts w:ascii="Cambria Math" w:eastAsiaTheme="minorEastAsia" w:hAnsi="Cambria Math"/>
                  <w:sz w:val="24"/>
                  <w:szCs w:val="24"/>
                  <w:lang w:val="en-US"/>
                </w:rPr>
                <m:t xml:space="preserve"> {Q}</m:t>
              </m:r>
            </m:den>
          </m:f>
        </m:oMath>
      </m:oMathPara>
    </w:p>
    <w:p w14:paraId="269E8AB0" w14:textId="77777777" w:rsidR="00082515" w:rsidRPr="00163B48" w:rsidRDefault="00082515" w:rsidP="00082515">
      <w:pPr>
        <w:pStyle w:val="Caption"/>
        <w:spacing w:line="360" w:lineRule="auto"/>
        <w:jc w:val="center"/>
        <w:rPr>
          <w:sz w:val="20"/>
          <w:szCs w:val="20"/>
          <w:lang w:val="en-US"/>
        </w:rPr>
      </w:pPr>
      <w:bookmarkStart w:id="34" w:name="_Toc97122860"/>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12</w:t>
      </w:r>
      <w:r w:rsidRPr="00163B48">
        <w:rPr>
          <w:sz w:val="20"/>
          <w:szCs w:val="20"/>
        </w:rPr>
        <w:fldChar w:fldCharType="end"/>
      </w:r>
      <w:r w:rsidRPr="00163B48">
        <w:rPr>
          <w:sz w:val="20"/>
          <w:szCs w:val="20"/>
        </w:rPr>
        <w:t xml:space="preserve">: Conditional Rule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34"/>
      <w:r w:rsidRPr="00163B48">
        <w:rPr>
          <w:sz w:val="20"/>
          <w:szCs w:val="20"/>
        </w:rPr>
        <w:fldChar w:fldCharType="end"/>
      </w:r>
    </w:p>
    <w:p w14:paraId="2B3B54CF" w14:textId="77777777" w:rsidR="00082515" w:rsidRPr="00163B48" w:rsidRDefault="00082515" w:rsidP="00082515">
      <w:pPr>
        <w:spacing w:line="360" w:lineRule="auto"/>
        <w:rPr>
          <w:sz w:val="24"/>
          <w:szCs w:val="24"/>
          <w:lang w:val="en-US"/>
        </w:rPr>
      </w:pPr>
      <w:r w:rsidRPr="00163B48">
        <w:rPr>
          <w:sz w:val="24"/>
          <w:szCs w:val="24"/>
          <w:lang w:val="en-US"/>
        </w:rPr>
        <w:t>An example of this can be seen below, further backwards reasoning can occur once the state of the above notation is reached:</w:t>
      </w:r>
    </w:p>
    <w:p w14:paraId="1E315EFF"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w:lastRenderedPageBreak/>
            <m:t>{(x &lt;= -3) ∨ (x &gt;= 3 ∧ x &lt; 5) ∨ (x &gt;= 8)}</m:t>
          </m:r>
        </m:oMath>
      </m:oMathPara>
    </w:p>
    <w:p w14:paraId="67160F49"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m:t>
          </m:r>
          <m:d>
            <m:dPr>
              <m:ctrlPr>
                <w:rPr>
                  <w:rFonts w:ascii="Cambria Math" w:hAnsi="Cambria Math"/>
                  <w:i/>
                  <w:sz w:val="24"/>
                  <w:szCs w:val="24"/>
                  <w:lang w:val="en-US"/>
                </w:rPr>
              </m:ctrlPr>
            </m:dPr>
            <m:e>
              <m:r>
                <w:rPr>
                  <w:rFonts w:ascii="Cambria Math" w:hAnsi="Cambria Math"/>
                  <w:sz w:val="24"/>
                  <w:szCs w:val="24"/>
                  <w:lang w:val="en-US"/>
                </w:rPr>
                <m:t>x &lt; 5 ∧ x*x &gt;= 9</m:t>
              </m:r>
            </m:e>
          </m:d>
          <m:r>
            <w:rPr>
              <w:rFonts w:ascii="Cambria Math" w:hAnsi="Cambria Math"/>
              <w:sz w:val="24"/>
              <w:szCs w:val="24"/>
              <w:lang w:val="en-US"/>
            </w:rPr>
            <m:t xml:space="preserve"> ∨ (x &gt;= 5 ∧ x+1 &gt;= 9)}</m:t>
          </m:r>
        </m:oMath>
      </m:oMathPara>
    </w:p>
    <w:p w14:paraId="54555BA1"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ml:space="preserve">if </m:t>
          </m:r>
          <m:d>
            <m:dPr>
              <m:ctrlPr>
                <w:rPr>
                  <w:rFonts w:ascii="Cambria Math" w:hAnsi="Cambria Math"/>
                  <w:i/>
                  <w:sz w:val="24"/>
                  <w:szCs w:val="24"/>
                  <w:lang w:val="en-US"/>
                </w:rPr>
              </m:ctrlPr>
            </m:dPr>
            <m:e>
              <m:r>
                <w:rPr>
                  <w:rFonts w:ascii="Cambria Math" w:hAnsi="Cambria Math"/>
                  <w:sz w:val="24"/>
                  <w:szCs w:val="24"/>
                  <w:lang w:val="en-US"/>
                </w:rPr>
                <m:t>x&lt;5</m:t>
              </m:r>
            </m:e>
          </m:d>
          <m:r>
            <w:rPr>
              <w:rFonts w:ascii="Cambria Math" w:hAnsi="Cambria Math"/>
              <w:sz w:val="24"/>
              <w:szCs w:val="24"/>
              <w:lang w:val="en-US"/>
            </w:rPr>
            <m:t xml:space="preserve"> {</m:t>
          </m:r>
        </m:oMath>
      </m:oMathPara>
    </w:p>
    <w:p w14:paraId="69A90FD8" w14:textId="77777777" w:rsidR="00082515" w:rsidRPr="00163B48" w:rsidRDefault="00082515" w:rsidP="00082515">
      <w:pPr>
        <w:spacing w:after="0" w:line="360" w:lineRule="auto"/>
        <w:rPr>
          <w:sz w:val="24"/>
          <w:szCs w:val="24"/>
          <w:lang w:val="en-US"/>
        </w:rPr>
      </w:pPr>
      <m:oMathPara>
        <m:oMathParaPr>
          <m:jc m:val="left"/>
        </m:oMathParaPr>
        <m:oMath>
          <m:r>
            <w:rPr>
              <w:rFonts w:ascii="Cambria Math" w:hAnsi="Cambria Math"/>
              <w:sz w:val="24"/>
              <w:szCs w:val="24"/>
              <w:lang w:val="en-US"/>
            </w:rPr>
            <m:t xml:space="preserve">      {x*x&gt;=9}</m:t>
          </m:r>
        </m:oMath>
      </m:oMathPara>
    </w:p>
    <w:p w14:paraId="15D1C1F0"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ml:space="preserve">      x=x*x;</m:t>
          </m:r>
        </m:oMath>
      </m:oMathPara>
    </w:p>
    <w:p w14:paraId="2B09E051"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ml:space="preserve">      {x&gt;=9}</m:t>
          </m:r>
        </m:oMath>
      </m:oMathPara>
    </w:p>
    <w:p w14:paraId="34EF4BE2"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else {</m:t>
          </m:r>
        </m:oMath>
      </m:oMathPara>
    </w:p>
    <w:p w14:paraId="5B3EE961" w14:textId="77777777" w:rsidR="00082515" w:rsidRPr="00163B48" w:rsidRDefault="00082515" w:rsidP="00082515">
      <w:pPr>
        <w:spacing w:after="0" w:line="360" w:lineRule="auto"/>
        <w:rPr>
          <w:sz w:val="24"/>
          <w:szCs w:val="24"/>
          <w:lang w:val="en-US"/>
        </w:rPr>
      </w:pPr>
      <m:oMathPara>
        <m:oMathParaPr>
          <m:jc m:val="left"/>
        </m:oMathParaPr>
        <m:oMath>
          <m:r>
            <w:rPr>
              <w:rFonts w:ascii="Cambria Math" w:hAnsi="Cambria Math"/>
              <w:sz w:val="24"/>
              <w:szCs w:val="24"/>
              <w:lang w:val="en-US"/>
            </w:rPr>
            <m:t xml:space="preserve">      {x+1&gt;=9}</m:t>
          </m:r>
        </m:oMath>
      </m:oMathPara>
    </w:p>
    <w:p w14:paraId="178C04A2"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ml:space="preserve">      x=x+1;</m:t>
          </m:r>
        </m:oMath>
      </m:oMathPara>
    </w:p>
    <w:p w14:paraId="719A7EE2"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 xml:space="preserve">      {x&gt;=9}</m:t>
          </m:r>
        </m:oMath>
      </m:oMathPara>
    </w:p>
    <w:p w14:paraId="4F02A19B" w14:textId="77777777" w:rsidR="00082515" w:rsidRPr="00163B48" w:rsidRDefault="00082515" w:rsidP="00082515">
      <w:pPr>
        <w:spacing w:after="0" w:line="360" w:lineRule="auto"/>
        <w:rPr>
          <w:sz w:val="24"/>
          <w:szCs w:val="24"/>
          <w:lang w:val="en-US"/>
        </w:rPr>
      </w:pPr>
      <m:oMathPara>
        <m:oMathParaPr>
          <m:jc m:val="left"/>
        </m:oMathParaPr>
        <m:oMath>
          <m:r>
            <w:rPr>
              <w:rFonts w:ascii="Cambria Math" w:hAnsi="Cambria Math"/>
              <w:sz w:val="24"/>
              <w:szCs w:val="24"/>
              <w:lang w:val="en-US"/>
            </w:rPr>
            <m:t>}</m:t>
          </m:r>
        </m:oMath>
      </m:oMathPara>
    </w:p>
    <w:p w14:paraId="32FE9ABD"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{x&gt;=9}</m:t>
          </m:r>
        </m:oMath>
      </m:oMathPara>
    </w:p>
    <w:p w14:paraId="6C831FEC" w14:textId="77777777" w:rsidR="00082515" w:rsidRPr="00163B48" w:rsidRDefault="00082515" w:rsidP="00082515">
      <w:pPr>
        <w:pStyle w:val="Caption"/>
        <w:spacing w:line="360" w:lineRule="auto"/>
        <w:jc w:val="center"/>
        <w:rPr>
          <w:rFonts w:eastAsiaTheme="minorEastAsia"/>
          <w:sz w:val="20"/>
          <w:szCs w:val="20"/>
          <w:lang w:val="en-US"/>
        </w:rPr>
      </w:pPr>
      <w:bookmarkStart w:id="35" w:name="_Ref84517342"/>
      <w:bookmarkStart w:id="36" w:name="_Toc97122861"/>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13</w:t>
      </w:r>
      <w:r w:rsidRPr="00163B48">
        <w:rPr>
          <w:sz w:val="20"/>
          <w:szCs w:val="20"/>
        </w:rPr>
        <w:fldChar w:fldCharType="end"/>
      </w:r>
      <w:bookmarkEnd w:id="35"/>
      <w:r w:rsidRPr="00163B48">
        <w:rPr>
          <w:sz w:val="20"/>
          <w:szCs w:val="20"/>
        </w:rPr>
        <w:t xml:space="preserve">: If/Else Weakest Precondition Proof </w:t>
      </w:r>
      <w:r w:rsidRPr="00163B48">
        <w:rPr>
          <w:sz w:val="20"/>
          <w:szCs w:val="20"/>
        </w:rPr>
        <w:fldChar w:fldCharType="begin"/>
      </w:r>
      <w:r>
        <w:rPr>
          <w:sz w:val="20"/>
          <w:szCs w:val="20"/>
        </w:rPr>
        <w:instrText xml:space="preserve"> ADDIN EN.CITE &lt;EndNote&gt;&lt;Cite&gt;&lt;Author&gt;Krysta Yousoufian&lt;/Author&gt;&lt;Year&gt;2021&lt;/Year&gt;&lt;RecNum&gt;5&lt;/RecNum&gt;&lt;DisplayText&gt;[3]&lt;/DisplayText&gt;&lt;record&gt;&lt;rec-number&gt;5&lt;/rec-number&gt;&lt;foreign-keys&gt;&lt;key app="EN" db-id="va9rwtarr25zv5er2t2xdz01x5pwd2stwxxz" timestamp="1633580722"&gt;5&lt;/key&gt;&lt;/foreign-keys&gt;&lt;ref-type name="Web Page"&gt;12&lt;/ref-type&gt;&lt;contributors&gt;&lt;authors&gt;&lt;author&gt;Krysta Yousoufian, Hal Perkins, Michael Ernst, David Notkin, and Dan Grossman&lt;/author&gt;&lt;/authors&gt;&lt;/contributors&gt;&lt;titles&gt;&lt;title&gt;Reasoning About Code, Part 1&lt;/title&gt;&lt;/titles&gt;&lt;dates&gt;&lt;year&gt;2021&lt;/year&gt;&lt;/dates&gt;&lt;urls&gt;&lt;related-urls&gt;&lt;url&gt;https://www.cs.williams.edu/~freund/cs326/ReasoningPart1.html&lt;/url&gt;&lt;/related-urls&gt;&lt;/urls&gt;&lt;/record&gt;&lt;/Cite&gt;&lt;/EndNote&gt;</w:instrText>
      </w:r>
      <w:r w:rsidRPr="00163B48">
        <w:rPr>
          <w:sz w:val="20"/>
          <w:szCs w:val="20"/>
        </w:rPr>
        <w:fldChar w:fldCharType="separate"/>
      </w:r>
      <w:r>
        <w:rPr>
          <w:noProof/>
          <w:sz w:val="20"/>
          <w:szCs w:val="20"/>
        </w:rPr>
        <w:t>[3]</w:t>
      </w:r>
      <w:bookmarkEnd w:id="36"/>
      <w:r w:rsidRPr="00163B48">
        <w:rPr>
          <w:sz w:val="20"/>
          <w:szCs w:val="20"/>
        </w:rPr>
        <w:fldChar w:fldCharType="end"/>
      </w:r>
    </w:p>
    <w:p w14:paraId="7D6C83B6"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 xml:space="preserve">Here the weakest precondition is </w:t>
      </w:r>
      <m:oMath>
        <m:r>
          <w:rPr>
            <w:rFonts w:ascii="Cambria Math" w:eastAsiaTheme="minorEastAsia" w:hAnsi="Cambria Math"/>
            <w:sz w:val="24"/>
            <w:szCs w:val="24"/>
            <w:lang w:val="en-US"/>
          </w:rPr>
          <m:t>{(x &lt;= -3) ∨ (x &gt;= 3 ∧ x &lt; 5) ∨ (x &gt;= 8)}</m:t>
        </m:r>
      </m:oMath>
      <w:r w:rsidRPr="00163B48">
        <w:rPr>
          <w:rFonts w:eastAsiaTheme="minorEastAsia"/>
          <w:sz w:val="24"/>
          <w:szCs w:val="24"/>
          <w:lang w:val="en-US"/>
        </w:rPr>
        <w:t xml:space="preserve"> when the postcondition is </w:t>
      </w:r>
      <m:oMath>
        <m:r>
          <w:rPr>
            <w:rFonts w:ascii="Cambria Math" w:hAnsi="Cambria Math"/>
            <w:sz w:val="24"/>
            <w:szCs w:val="24"/>
            <w:lang w:val="en-US"/>
          </w:rPr>
          <m:t xml:space="preserve">{x&gt;=9} </m:t>
        </m:r>
      </m:oMath>
      <w:r w:rsidRPr="00163B48">
        <w:rPr>
          <w:rFonts w:eastAsiaTheme="minorEastAsia"/>
          <w:sz w:val="24"/>
          <w:szCs w:val="24"/>
          <w:lang w:val="en-US"/>
        </w:rPr>
        <w:t xml:space="preserve">is propagated up through the code. The proof in </w:t>
      </w:r>
      <w:r w:rsidRPr="00163B48">
        <w:rPr>
          <w:rFonts w:eastAsiaTheme="minorEastAsia"/>
          <w:sz w:val="24"/>
          <w:szCs w:val="24"/>
          <w:lang w:val="en-US"/>
        </w:rPr>
        <w:fldChar w:fldCharType="begin"/>
      </w:r>
      <w:r w:rsidRPr="00163B48">
        <w:rPr>
          <w:rFonts w:eastAsiaTheme="minorEastAsia"/>
          <w:sz w:val="24"/>
          <w:szCs w:val="24"/>
          <w:lang w:val="en-US"/>
        </w:rPr>
        <w:instrText xml:space="preserve"> REF _Ref84517342 \h </w:instrText>
      </w:r>
      <w:r>
        <w:rPr>
          <w:rFonts w:eastAsiaTheme="minorEastAsia"/>
          <w:sz w:val="24"/>
          <w:szCs w:val="24"/>
          <w:lang w:val="en-US"/>
        </w:rPr>
        <w:instrText xml:space="preserve"> \* MERGEFORMAT </w:instrText>
      </w:r>
      <w:r w:rsidRPr="00163B48">
        <w:rPr>
          <w:rFonts w:eastAsiaTheme="minorEastAsia"/>
          <w:sz w:val="24"/>
          <w:szCs w:val="24"/>
          <w:lang w:val="en-US"/>
        </w:rPr>
      </w:r>
      <w:r w:rsidRPr="00163B48">
        <w:rPr>
          <w:rFonts w:eastAsiaTheme="minorEastAsia"/>
          <w:sz w:val="24"/>
          <w:szCs w:val="24"/>
          <w:lang w:val="en-US"/>
        </w:rPr>
        <w:fldChar w:fldCharType="separate"/>
      </w:r>
      <w:r w:rsidRPr="00163B48">
        <w:rPr>
          <w:sz w:val="24"/>
          <w:szCs w:val="24"/>
        </w:rPr>
        <w:t xml:space="preserve">Figure </w:t>
      </w:r>
      <w:r w:rsidRPr="00163B48">
        <w:rPr>
          <w:noProof/>
          <w:sz w:val="24"/>
          <w:szCs w:val="24"/>
        </w:rPr>
        <w:t>11</w:t>
      </w:r>
      <w:r w:rsidRPr="00163B48">
        <w:rPr>
          <w:rFonts w:eastAsiaTheme="minorEastAsia"/>
          <w:sz w:val="24"/>
          <w:szCs w:val="24"/>
          <w:lang w:val="en-US"/>
        </w:rPr>
        <w:fldChar w:fldCharType="end"/>
      </w:r>
      <w:r w:rsidRPr="00163B48">
        <w:rPr>
          <w:rFonts w:eastAsiaTheme="minorEastAsia"/>
          <w:sz w:val="24"/>
          <w:szCs w:val="24"/>
          <w:lang w:val="en-US"/>
        </w:rPr>
        <w:t xml:space="preserve"> begins with the postcondition before being passed into the bottom of each if/else branch before joining back up again before the if else statement with the </w:t>
      </w:r>
      <w:r>
        <w:rPr>
          <w:rFonts w:eastAsiaTheme="minorEastAsia"/>
          <w:sz w:val="24"/>
          <w:szCs w:val="24"/>
          <w:lang w:val="en-US"/>
        </w:rPr>
        <w:t>‘</w:t>
      </w:r>
      <w:r w:rsidRPr="00163B48">
        <w:rPr>
          <w:rFonts w:eastAsiaTheme="minorEastAsia"/>
          <w:sz w:val="24"/>
          <w:szCs w:val="24"/>
          <w:lang w:val="en-US"/>
        </w:rPr>
        <w:t>and</w:t>
      </w:r>
      <w:r>
        <w:rPr>
          <w:rFonts w:eastAsiaTheme="minorEastAsia"/>
          <w:sz w:val="24"/>
          <w:szCs w:val="24"/>
          <w:lang w:val="en-US"/>
        </w:rPr>
        <w:t>’</w:t>
      </w:r>
      <w:r w:rsidRPr="00163B48">
        <w:rPr>
          <w:rFonts w:eastAsiaTheme="minorEastAsia"/>
          <w:sz w:val="24"/>
          <w:szCs w:val="24"/>
          <w:lang w:val="en-US"/>
        </w:rPr>
        <w:t xml:space="preserve"> junction as both branches are possible and the conditions for both branches must be met.  To formulate the weakest precondition proof further equivalence laws can be used to simplify the expression. </w:t>
      </w:r>
    </w:p>
    <w:p w14:paraId="4705DB5F" w14:textId="77777777" w:rsidR="00082515" w:rsidRPr="00163B48" w:rsidRDefault="00082515" w:rsidP="00082515">
      <w:pPr>
        <w:pStyle w:val="Heading3"/>
        <w:spacing w:line="360" w:lineRule="auto"/>
        <w:rPr>
          <w:sz w:val="28"/>
          <w:szCs w:val="28"/>
          <w:lang w:val="en-US"/>
        </w:rPr>
      </w:pPr>
      <w:bookmarkStart w:id="37" w:name="_Toc97122827"/>
      <w:r w:rsidRPr="00163B48">
        <w:rPr>
          <w:sz w:val="28"/>
          <w:szCs w:val="28"/>
          <w:lang w:val="en-US"/>
        </w:rPr>
        <w:t>While Rule</w:t>
      </w:r>
      <w:bookmarkEnd w:id="37"/>
    </w:p>
    <w:p w14:paraId="46BDA7E6" w14:textId="77777777" w:rsidR="00082515" w:rsidRPr="00163B48" w:rsidRDefault="00082515" w:rsidP="00082515">
      <w:pPr>
        <w:spacing w:line="360" w:lineRule="auto"/>
        <w:rPr>
          <w:sz w:val="24"/>
          <w:szCs w:val="24"/>
          <w:lang w:val="en-US"/>
        </w:rPr>
      </w:pPr>
      <w:r w:rsidRPr="00163B48">
        <w:rPr>
          <w:sz w:val="24"/>
          <w:szCs w:val="24"/>
          <w:lang w:val="en-US"/>
        </w:rPr>
        <w:t xml:space="preserve">When analyzing loops in weakest precondition logic, while loops are used instead of the more widely used for loop, due to their simplicity in verification. While loops separate the initial statements, loop guard and step statement, used in for loops. Loops are more complex to prove as it is unknown how many times the loop will be executed or when the loop terminates. Therefore, the postcondition can be satisfied with the use of a loop invariant, denoted </w:t>
      </w:r>
      <m:oMath>
        <m:r>
          <w:rPr>
            <w:rFonts w:ascii="Cambria Math" w:hAnsi="Cambria Math"/>
            <w:sz w:val="24"/>
            <w:szCs w:val="24"/>
            <w:lang w:val="en-US"/>
          </w:rPr>
          <m:t>P</m:t>
        </m:r>
      </m:oMath>
      <w:r w:rsidRPr="00163B48">
        <w:rPr>
          <w:sz w:val="24"/>
          <w:szCs w:val="24"/>
          <w:lang w:val="en-US"/>
        </w:rPr>
        <w:t xml:space="preserve">. A loop invariant can be considered as a precondition and a postcondition for the loop as it needs to hold immediately before and after the loop, as well as in every point during the loop’s execution. Ultimately when the while loop is exited the loop guard, denoted </w:t>
      </w:r>
      <m:oMath>
        <m:r>
          <w:rPr>
            <w:rFonts w:ascii="Cambria Math" w:hAnsi="Cambria Math"/>
            <w:sz w:val="24"/>
            <w:szCs w:val="24"/>
            <w:lang w:val="en-US"/>
          </w:rPr>
          <m:t>C</m:t>
        </m:r>
      </m:oMath>
      <w:r w:rsidRPr="00163B48">
        <w:rPr>
          <w:rFonts w:eastAsiaTheme="minorEastAsia"/>
          <w:sz w:val="24"/>
          <w:szCs w:val="24"/>
          <w:lang w:val="en-US"/>
        </w:rPr>
        <w:t xml:space="preserve"> won’t hold.</w:t>
      </w:r>
      <w:r w:rsidRPr="00163B48">
        <w:rPr>
          <w:sz w:val="24"/>
          <w:szCs w:val="24"/>
          <w:lang w:val="en-US"/>
        </w:rPr>
        <w:t xml:space="preserve"> When writing a loop invariant, the programmer typically gets inspired by either the postcondition or the loop guard. The while rule follows the following notation:</w:t>
      </w:r>
    </w:p>
    <w:p w14:paraId="74DEFAF8" w14:textId="77777777" w:rsidR="00082515" w:rsidRPr="00163B48" w:rsidRDefault="001014EE" w:rsidP="00082515">
      <w:pPr>
        <w:spacing w:line="360" w:lineRule="auto"/>
        <w:rPr>
          <w:rFonts w:eastAsiaTheme="minorEastAsia"/>
          <w:sz w:val="24"/>
          <w:szCs w:val="24"/>
          <w:lang w:val="en-US"/>
        </w:rPr>
      </w:pP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P∧C</m:t>
                  </m:r>
                </m:e>
              </m:d>
              <m:r>
                <w:rPr>
                  <w:rFonts w:ascii="Cambria Math" w:eastAsiaTheme="minorEastAsia" w:hAnsi="Cambria Math"/>
                  <w:sz w:val="24"/>
                  <w:szCs w:val="24"/>
                  <w:lang w:val="en-US"/>
                </w:rPr>
                <m:t xml:space="preserve"> S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m:t>
              </m:r>
            </m:num>
            <m:den>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WHILE C DO S {P∧~C}</m:t>
              </m:r>
            </m:den>
          </m:f>
        </m:oMath>
      </m:oMathPara>
    </w:p>
    <w:p w14:paraId="294EE2D2" w14:textId="77777777" w:rsidR="00082515" w:rsidRPr="00163B48" w:rsidRDefault="00082515" w:rsidP="00082515">
      <w:pPr>
        <w:pStyle w:val="Caption"/>
        <w:spacing w:line="360" w:lineRule="auto"/>
        <w:jc w:val="center"/>
        <w:rPr>
          <w:sz w:val="20"/>
          <w:szCs w:val="20"/>
          <w:lang w:val="en-US"/>
        </w:rPr>
      </w:pPr>
      <w:bookmarkStart w:id="38" w:name="_Toc97122862"/>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14</w:t>
      </w:r>
      <w:r w:rsidRPr="00163B48">
        <w:rPr>
          <w:sz w:val="20"/>
          <w:szCs w:val="20"/>
        </w:rPr>
        <w:fldChar w:fldCharType="end"/>
      </w:r>
      <w:r w:rsidRPr="00163B48">
        <w:rPr>
          <w:sz w:val="20"/>
          <w:szCs w:val="20"/>
        </w:rPr>
        <w:t xml:space="preserve">: While Rule Notation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38"/>
      <w:r w:rsidRPr="00163B48">
        <w:rPr>
          <w:sz w:val="20"/>
          <w:szCs w:val="20"/>
        </w:rPr>
        <w:fldChar w:fldCharType="end"/>
      </w:r>
    </w:p>
    <w:p w14:paraId="52606D53" w14:textId="77777777" w:rsidR="00082515" w:rsidRPr="00163B48" w:rsidRDefault="00082515" w:rsidP="00082515">
      <w:pPr>
        <w:spacing w:line="360" w:lineRule="auto"/>
        <w:rPr>
          <w:sz w:val="24"/>
          <w:szCs w:val="24"/>
          <w:lang w:val="en-US"/>
        </w:rPr>
      </w:pPr>
      <w:r w:rsidRPr="00163B48">
        <w:rPr>
          <w:sz w:val="24"/>
          <w:szCs w:val="24"/>
          <w:lang w:val="en-US"/>
        </w:rPr>
        <w:t xml:space="preserve">An example of a loop invariant can be seen in </w:t>
      </w:r>
      <w:r w:rsidRPr="00163B48">
        <w:rPr>
          <w:sz w:val="24"/>
          <w:szCs w:val="24"/>
          <w:lang w:val="en-US"/>
        </w:rPr>
        <w:fldChar w:fldCharType="begin"/>
      </w:r>
      <w:r w:rsidRPr="00163B48">
        <w:rPr>
          <w:sz w:val="24"/>
          <w:szCs w:val="24"/>
          <w:lang w:val="en-US"/>
        </w:rPr>
        <w:instrText xml:space="preserve"> REF _Ref84594999 \h </w:instrText>
      </w:r>
      <w:r>
        <w:rPr>
          <w:sz w:val="24"/>
          <w:szCs w:val="24"/>
          <w:lang w:val="en-US"/>
        </w:rPr>
        <w:instrText xml:space="preserve"> \* MERGEFORMAT </w:instrText>
      </w:r>
      <w:r w:rsidRPr="00163B48">
        <w:rPr>
          <w:sz w:val="24"/>
          <w:szCs w:val="24"/>
          <w:lang w:val="en-US"/>
        </w:rPr>
      </w:r>
      <w:r w:rsidRPr="00163B48">
        <w:rPr>
          <w:sz w:val="24"/>
          <w:szCs w:val="24"/>
          <w:lang w:val="en-US"/>
        </w:rPr>
        <w:fldChar w:fldCharType="separate"/>
      </w:r>
      <w:r w:rsidRPr="00163B48">
        <w:rPr>
          <w:sz w:val="24"/>
          <w:szCs w:val="24"/>
        </w:rPr>
        <w:t xml:space="preserve">Figure </w:t>
      </w:r>
      <w:r w:rsidRPr="00163B48">
        <w:rPr>
          <w:noProof/>
          <w:sz w:val="24"/>
          <w:szCs w:val="24"/>
        </w:rPr>
        <w:t>12</w:t>
      </w:r>
      <w:r w:rsidRPr="00163B48">
        <w:rPr>
          <w:sz w:val="24"/>
          <w:szCs w:val="24"/>
          <w:lang w:val="en-US"/>
        </w:rPr>
        <w:fldChar w:fldCharType="end"/>
      </w:r>
      <w:r w:rsidRPr="00163B48">
        <w:rPr>
          <w:sz w:val="24"/>
          <w:szCs w:val="24"/>
          <w:lang w:val="en-US"/>
        </w:rPr>
        <w:t xml:space="preserve"> below, and follows the notation from above:</w:t>
      </w:r>
    </w:p>
    <w:p w14:paraId="584EFD97"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{0&lt;=n}</m:t>
          </m:r>
        </m:oMath>
      </m:oMathPara>
    </w:p>
    <w:p w14:paraId="69636E08"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i :=0;</m:t>
          </m:r>
        </m:oMath>
      </m:oMathPara>
    </w:p>
    <w:p w14:paraId="2681237E"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{0&lt;=i&lt;=n}</m:t>
          </m:r>
        </m:oMath>
      </m:oMathPara>
    </w:p>
    <w:p w14:paraId="433B528B"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while </m:t>
          </m:r>
          <m:d>
            <m:dPr>
              <m:ctrlPr>
                <w:rPr>
                  <w:rFonts w:ascii="Cambria Math" w:eastAsiaTheme="minorEastAsia" w:hAnsi="Cambria Math"/>
                  <w:i/>
                  <w:sz w:val="24"/>
                  <w:szCs w:val="24"/>
                  <w:lang w:val="en-US"/>
                </w:rPr>
              </m:ctrlPr>
            </m:dPr>
            <m:e>
              <m:r>
                <w:rPr>
                  <w:rFonts w:ascii="Cambria Math" w:eastAsiaTheme="minorEastAsia" w:hAnsi="Cambria Math"/>
                  <w:sz w:val="24"/>
                  <w:szCs w:val="24"/>
                  <w:lang w:val="en-US"/>
                </w:rPr>
                <m:t>i&lt;n</m:t>
              </m:r>
            </m:e>
          </m:d>
          <m:r>
            <w:rPr>
              <w:rFonts w:ascii="Cambria Math" w:eastAsiaTheme="minorEastAsia" w:hAnsi="Cambria Math"/>
              <w:sz w:val="24"/>
              <w:szCs w:val="24"/>
              <w:lang w:val="en-US"/>
            </w:rPr>
            <m:t xml:space="preserve"> </m:t>
          </m:r>
        </m:oMath>
      </m:oMathPara>
    </w:p>
    <w:p w14:paraId="55DA7A0F"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invariant 0&lt;=i&lt;=n</m:t>
          </m:r>
        </m:oMath>
      </m:oMathPara>
    </w:p>
    <w:p w14:paraId="398969F1"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m:t>
          </m:r>
        </m:oMath>
      </m:oMathPara>
    </w:p>
    <w:p w14:paraId="67B209E1" w14:textId="77777777" w:rsidR="00082515" w:rsidRPr="00163B48" w:rsidRDefault="00082515" w:rsidP="00082515">
      <w:pPr>
        <w:spacing w:after="0" w:line="360" w:lineRule="auto"/>
        <w:rPr>
          <w:rFonts w:eastAsiaTheme="minorEastAsia"/>
          <w:sz w:val="24"/>
          <w:szCs w:val="24"/>
          <w:lang w:val="en-US"/>
        </w:rPr>
      </w:pPr>
      <m:oMath>
        <m:r>
          <w:rPr>
            <w:rFonts w:ascii="Cambria Math" w:eastAsiaTheme="minorEastAsia" w:hAnsi="Cambria Math"/>
            <w:sz w:val="24"/>
            <w:szCs w:val="24"/>
            <w:lang w:val="en-US"/>
          </w:rPr>
          <m:t xml:space="preserve">      {0&lt;=i&lt;=n}</m:t>
        </m:r>
      </m:oMath>
      <w:r w:rsidRPr="00163B48">
        <w:rPr>
          <w:rFonts w:eastAsiaTheme="minorEastAsia"/>
          <w:sz w:val="24"/>
          <w:szCs w:val="24"/>
          <w:lang w:val="en-US"/>
        </w:rPr>
        <w:tab/>
        <w:t>(Precondition Strengthening)</w:t>
      </w:r>
    </w:p>
    <w:p w14:paraId="3431F9F2"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{0&lt;=i+1&lt;=n}</m:t>
          </m:r>
        </m:oMath>
      </m:oMathPara>
    </w:p>
    <w:p w14:paraId="7C4E8064"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i :=i+1;</m:t>
          </m:r>
        </m:oMath>
      </m:oMathPara>
    </w:p>
    <w:p w14:paraId="6AA08778"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{0&lt;=i&lt;=n}</m:t>
          </m:r>
        </m:oMath>
      </m:oMathPara>
    </w:p>
    <w:p w14:paraId="2B79EC46"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m:t>
          </m:r>
        </m:oMath>
      </m:oMathPara>
    </w:p>
    <w:p w14:paraId="7F69FF8F" w14:textId="77777777" w:rsidR="00082515" w:rsidRPr="00163B48" w:rsidRDefault="00082515" w:rsidP="00082515">
      <w:pPr>
        <w:spacing w:after="0" w:line="360" w:lineRule="auto"/>
        <w:rPr>
          <w:rFonts w:eastAsiaTheme="minorEastAsia"/>
          <w:sz w:val="24"/>
          <w:szCs w:val="24"/>
          <w:lang w:val="en-US"/>
        </w:rPr>
      </w:pPr>
      <m:oMath>
        <m:r>
          <w:rPr>
            <w:rFonts w:ascii="Cambria Math" w:eastAsiaTheme="minorEastAsia" w:hAnsi="Cambria Math"/>
            <w:sz w:val="24"/>
            <w:szCs w:val="24"/>
            <w:lang w:val="en-US"/>
          </w:rPr>
          <m:t>{i==n}</m:t>
        </m:r>
      </m:oMath>
      <w:r w:rsidRPr="00163B48">
        <w:rPr>
          <w:rFonts w:eastAsiaTheme="minorEastAsia"/>
          <w:sz w:val="24"/>
          <w:szCs w:val="24"/>
          <w:lang w:val="en-US"/>
        </w:rPr>
        <w:tab/>
        <w:t>(Simplifying)</w:t>
      </w:r>
    </w:p>
    <w:p w14:paraId="207E11C1"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{0&lt;=i&lt;=n &amp;&amp; i&gt;=n}</m:t>
          </m:r>
        </m:oMath>
      </m:oMathPara>
    </w:p>
    <w:p w14:paraId="1F7BD5E2" w14:textId="77777777" w:rsidR="00082515" w:rsidRPr="00163B48" w:rsidRDefault="00082515" w:rsidP="00082515">
      <w:pPr>
        <w:pStyle w:val="Caption"/>
        <w:spacing w:line="360" w:lineRule="auto"/>
        <w:rPr>
          <w:sz w:val="20"/>
          <w:szCs w:val="20"/>
        </w:rPr>
      </w:pPr>
      <w:bookmarkStart w:id="39" w:name="_Ref84594999"/>
      <w:bookmarkStart w:id="40" w:name="_Toc97122863"/>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15</w:t>
      </w:r>
      <w:r w:rsidRPr="00163B48">
        <w:rPr>
          <w:sz w:val="20"/>
          <w:szCs w:val="20"/>
        </w:rPr>
        <w:fldChar w:fldCharType="end"/>
      </w:r>
      <w:bookmarkEnd w:id="39"/>
      <w:r w:rsidRPr="00163B48">
        <w:rPr>
          <w:sz w:val="20"/>
          <w:szCs w:val="20"/>
        </w:rPr>
        <w:t>: Loop weakest precondition proof</w:t>
      </w:r>
      <w:bookmarkEnd w:id="40"/>
      <w:r w:rsidRPr="00163B48">
        <w:rPr>
          <w:sz w:val="20"/>
          <w:szCs w:val="20"/>
        </w:rPr>
        <w:t xml:space="preserve"> </w:t>
      </w:r>
    </w:p>
    <w:p w14:paraId="6CC8FE7D" w14:textId="77777777" w:rsidR="00082515" w:rsidRPr="00163B48" w:rsidRDefault="00082515" w:rsidP="00082515">
      <w:pPr>
        <w:pStyle w:val="Heading3"/>
        <w:spacing w:line="360" w:lineRule="auto"/>
        <w:rPr>
          <w:sz w:val="28"/>
          <w:szCs w:val="28"/>
          <w:lang w:val="en-US"/>
        </w:rPr>
      </w:pPr>
      <w:bookmarkStart w:id="41" w:name="_Toc97122828"/>
      <w:r w:rsidRPr="00163B48">
        <w:rPr>
          <w:sz w:val="28"/>
          <w:szCs w:val="28"/>
          <w:lang w:val="en-US"/>
        </w:rPr>
        <w:t>While Rule for Total Correctness and Termination</w:t>
      </w:r>
      <w:bookmarkEnd w:id="41"/>
    </w:p>
    <w:p w14:paraId="75D7F4DF" w14:textId="77777777" w:rsidR="00082515" w:rsidRPr="00163B48" w:rsidRDefault="00082515" w:rsidP="00082515">
      <w:pPr>
        <w:spacing w:line="360" w:lineRule="auto"/>
        <w:rPr>
          <w:sz w:val="24"/>
          <w:szCs w:val="24"/>
          <w:lang w:val="en-US"/>
        </w:rPr>
      </w:pPr>
      <w:r w:rsidRPr="00163B48">
        <w:rPr>
          <w:sz w:val="24"/>
          <w:szCs w:val="24"/>
          <w:lang w:val="en-US"/>
        </w:rPr>
        <w:t xml:space="preserve">The correctness of a program is defined by whether it terminates. If a program does not terminate than unexpected results can happen, and errors can be thrown. Using the Hoare triple notation of </w:t>
      </w:r>
      <m:oMath>
        <m:d>
          <m:dPr>
            <m:begChr m:val="{"/>
            <m:endChr m:val="}"/>
            <m:ctrlPr>
              <w:rPr>
                <w:rFonts w:ascii="Cambria Math" w:hAnsi="Cambria Math"/>
                <w:i/>
                <w:sz w:val="24"/>
                <w:szCs w:val="24"/>
                <w:lang w:val="en-US"/>
              </w:rPr>
            </m:ctrlPr>
          </m:dPr>
          <m:e>
            <m:r>
              <w:rPr>
                <w:rFonts w:ascii="Cambria Math" w:hAnsi="Cambria Math"/>
                <w:sz w:val="24"/>
                <w:szCs w:val="24"/>
                <w:lang w:val="en-US"/>
              </w:rPr>
              <m:t>P</m:t>
            </m:r>
          </m:e>
        </m:d>
        <m:r>
          <w:rPr>
            <w:rFonts w:ascii="Cambria Math" w:hAnsi="Cambria Math"/>
            <w:sz w:val="24"/>
            <w:szCs w:val="24"/>
            <w:lang w:val="en-US"/>
          </w:rPr>
          <m:t xml:space="preserve"> S {Q}</m:t>
        </m:r>
      </m:oMath>
      <w:r w:rsidRPr="00163B48">
        <w:rPr>
          <w:rFonts w:eastAsiaTheme="minorEastAsia"/>
          <w:sz w:val="24"/>
          <w:szCs w:val="24"/>
          <w:lang w:val="en-US"/>
        </w:rPr>
        <w:t xml:space="preserve">, if program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is started in any </w:t>
      </w:r>
      <w:proofErr w:type="gramStart"/>
      <w:r w:rsidRPr="00163B48">
        <w:rPr>
          <w:rFonts w:eastAsiaTheme="minorEastAsia"/>
          <w:sz w:val="24"/>
          <w:szCs w:val="24"/>
          <w:lang w:val="en-US"/>
        </w:rPr>
        <w:t>state</w:t>
      </w:r>
      <w:proofErr w:type="gramEnd"/>
      <w:r w:rsidRPr="00163B48">
        <w:rPr>
          <w:rFonts w:eastAsiaTheme="minorEastAsia"/>
          <w:sz w:val="24"/>
          <w:szCs w:val="24"/>
          <w:lang w:val="en-US"/>
        </w:rPr>
        <w:t xml:space="preserve"> then </w:t>
      </w:r>
      <m:oMath>
        <m:r>
          <w:rPr>
            <w:rFonts w:ascii="Cambria Math" w:eastAsiaTheme="minorEastAsia" w:hAnsi="Cambria Math"/>
            <w:sz w:val="24"/>
            <w:szCs w:val="24"/>
            <w:lang w:val="en-US"/>
          </w:rPr>
          <m:t>P</m:t>
        </m:r>
      </m:oMath>
      <w:r w:rsidRPr="00163B48">
        <w:rPr>
          <w:rFonts w:eastAsiaTheme="minorEastAsia"/>
          <w:sz w:val="24"/>
          <w:szCs w:val="24"/>
          <w:lang w:val="en-US"/>
        </w:rPr>
        <w:t xml:space="preserve"> is satisfied and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will terminate to a state satisfying </w:t>
      </w:r>
      <m:oMath>
        <m:r>
          <w:rPr>
            <w:rFonts w:ascii="Cambria Math" w:eastAsiaTheme="minorEastAsia" w:hAnsi="Cambria Math"/>
            <w:sz w:val="24"/>
            <w:szCs w:val="24"/>
            <w:lang w:val="en-US"/>
          </w:rPr>
          <m:t>Q</m:t>
        </m:r>
      </m:oMath>
      <w:r w:rsidRPr="00163B48">
        <w:rPr>
          <w:rFonts w:eastAsiaTheme="minorEastAsia"/>
          <w:sz w:val="24"/>
          <w:szCs w:val="24"/>
          <w:lang w:val="en-US"/>
        </w:rPr>
        <w:t xml:space="preserve">. This is known as total </w:t>
      </w:r>
      <w:proofErr w:type="gramStart"/>
      <w:r w:rsidRPr="00163B48">
        <w:rPr>
          <w:rFonts w:eastAsiaTheme="minorEastAsia"/>
          <w:sz w:val="24"/>
          <w:szCs w:val="24"/>
          <w:lang w:val="en-US"/>
        </w:rPr>
        <w:t>correctness, when</w:t>
      </w:r>
      <w:proofErr w:type="gramEnd"/>
      <w:r w:rsidRPr="00163B48">
        <w:rPr>
          <w:rFonts w:eastAsiaTheme="minorEastAsia"/>
          <w:sz w:val="24"/>
          <w:szCs w:val="24"/>
          <w:lang w:val="en-US"/>
        </w:rPr>
        <w:t xml:space="preserve"> the program always terminates to the correct results. Partial correctness of a program occurs when the program terminates with the right result but terminate isn’t precisely known. Hence a termination proof is need for total correctness.</w:t>
      </w:r>
    </w:p>
    <w:p w14:paraId="78DA0BC4"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Most loops typically terminate. So, when proving a loops correctness, a proof involving the termination metric needs to be computed. </w:t>
      </w:r>
      <w:r w:rsidRPr="00163B48">
        <w:rPr>
          <w:rFonts w:eastAsiaTheme="minorEastAsia"/>
          <w:sz w:val="24"/>
          <w:szCs w:val="24"/>
          <w:lang w:val="en-US"/>
        </w:rPr>
        <w:t xml:space="preserve">In this notation, </w:t>
      </w:r>
      <m:oMath>
        <m:r>
          <w:rPr>
            <w:rFonts w:ascii="Cambria Math" w:eastAsiaTheme="minorEastAsia" w:hAnsi="Cambria Math"/>
            <w:sz w:val="24"/>
            <w:szCs w:val="24"/>
            <w:lang w:val="en-US"/>
          </w:rPr>
          <m:t>t</m:t>
        </m:r>
      </m:oMath>
      <w:r w:rsidRPr="00163B48">
        <w:rPr>
          <w:rFonts w:eastAsiaTheme="minorEastAsia"/>
          <w:sz w:val="24"/>
          <w:szCs w:val="24"/>
          <w:lang w:val="en-US"/>
        </w:rPr>
        <w:t xml:space="preserve"> is known as the loop variant and changes as the loop iterates. </w:t>
      </w:r>
      <m:oMath>
        <m:r>
          <w:rPr>
            <w:rFonts w:ascii="Cambria Math" w:eastAsiaTheme="minorEastAsia" w:hAnsi="Cambria Math"/>
            <w:sz w:val="24"/>
            <w:szCs w:val="24"/>
            <w:lang w:val="en-US"/>
          </w:rPr>
          <m:t>t</m:t>
        </m:r>
      </m:oMath>
      <w:r w:rsidRPr="00163B48">
        <w:rPr>
          <w:rFonts w:eastAsiaTheme="minorEastAsia"/>
          <w:sz w:val="24"/>
          <w:szCs w:val="24"/>
          <w:lang w:val="en-US"/>
        </w:rPr>
        <w:t xml:space="preserve"> strictly decreases as </w:t>
      </w:r>
      <m:oMath>
        <m:r>
          <w:rPr>
            <w:rFonts w:ascii="Cambria Math" w:eastAsiaTheme="minorEastAsia" w:hAnsi="Cambria Math"/>
            <w:sz w:val="24"/>
            <w:szCs w:val="24"/>
            <w:lang w:val="en-US"/>
          </w:rPr>
          <m:t>t&lt;z</m:t>
        </m:r>
      </m:oMath>
      <w:r w:rsidRPr="00163B48">
        <w:rPr>
          <w:rFonts w:eastAsiaTheme="minorEastAsia"/>
          <w:sz w:val="24"/>
          <w:szCs w:val="24"/>
          <w:lang w:val="en-US"/>
        </w:rPr>
        <w:t xml:space="preserve"> after </w:t>
      </w:r>
      <m:oMath>
        <m:r>
          <w:rPr>
            <w:rFonts w:ascii="Cambria Math" w:eastAsiaTheme="minorEastAsia" w:hAnsi="Cambria Math"/>
            <w:sz w:val="24"/>
            <w:szCs w:val="24"/>
            <w:lang w:val="en-US"/>
          </w:rPr>
          <m:t>S</m:t>
        </m:r>
      </m:oMath>
      <w:r w:rsidRPr="00163B48">
        <w:rPr>
          <w:rFonts w:eastAsiaTheme="minorEastAsia"/>
          <w:sz w:val="24"/>
          <w:szCs w:val="24"/>
          <w:lang w:val="en-US"/>
        </w:rPr>
        <w:t xml:space="preserve"> on a domain set </w:t>
      </w:r>
      <m:oMath>
        <m:r>
          <w:rPr>
            <w:rFonts w:ascii="Cambria Math" w:eastAsiaTheme="minorEastAsia" w:hAnsi="Cambria Math"/>
            <w:sz w:val="24"/>
            <w:szCs w:val="24"/>
            <w:lang w:val="en-US"/>
          </w:rPr>
          <m:t>D</m:t>
        </m:r>
      </m:oMath>
      <w:r w:rsidRPr="00163B48">
        <w:rPr>
          <w:rFonts w:eastAsiaTheme="minorEastAsia"/>
          <w:sz w:val="24"/>
          <w:szCs w:val="24"/>
          <w:lang w:val="en-US"/>
        </w:rPr>
        <w:t xml:space="preserve">, </w:t>
      </w:r>
      <w:r w:rsidRPr="00163B48">
        <w:rPr>
          <w:rFonts w:eastAsiaTheme="minorEastAsia"/>
          <w:sz w:val="24"/>
          <w:szCs w:val="24"/>
          <w:lang w:val="en-US"/>
        </w:rPr>
        <w:lastRenderedPageBreak/>
        <w:t xml:space="preserve">typically dependent on the loop guard </w:t>
      </w:r>
      <m:oMath>
        <m:r>
          <w:rPr>
            <w:rFonts w:ascii="Cambria Math" w:eastAsiaTheme="minorEastAsia" w:hAnsi="Cambria Math"/>
            <w:sz w:val="24"/>
            <w:szCs w:val="24"/>
            <w:lang w:val="en-US"/>
          </w:rPr>
          <m:t>C</m:t>
        </m:r>
      </m:oMath>
      <w:r w:rsidRPr="00163B48">
        <w:rPr>
          <w:rFonts w:eastAsiaTheme="minorEastAsia"/>
          <w:sz w:val="24"/>
          <w:szCs w:val="24"/>
          <w:lang w:val="en-US"/>
        </w:rPr>
        <w:t xml:space="preserve">. As </w:t>
      </w:r>
      <m:oMath>
        <m:r>
          <w:rPr>
            <w:rFonts w:ascii="Cambria Math" w:eastAsiaTheme="minorEastAsia" w:hAnsi="Cambria Math"/>
            <w:sz w:val="24"/>
            <w:szCs w:val="24"/>
            <w:lang w:val="en-US"/>
          </w:rPr>
          <m:t>D</m:t>
        </m:r>
      </m:oMath>
      <w:r w:rsidRPr="00163B48">
        <w:rPr>
          <w:rFonts w:eastAsiaTheme="minorEastAsia"/>
          <w:sz w:val="24"/>
          <w:szCs w:val="24"/>
          <w:lang w:val="en-US"/>
        </w:rPr>
        <w:t xml:space="preserve"> is finite and </w:t>
      </w:r>
      <m:oMath>
        <m:r>
          <w:rPr>
            <w:rFonts w:ascii="Cambria Math" w:eastAsiaTheme="minorEastAsia" w:hAnsi="Cambria Math"/>
            <w:sz w:val="24"/>
            <w:szCs w:val="24"/>
            <w:lang w:val="en-US"/>
          </w:rPr>
          <m:t>t</m:t>
        </m:r>
      </m:oMath>
      <w:r w:rsidRPr="00163B48">
        <w:rPr>
          <w:rFonts w:eastAsiaTheme="minorEastAsia"/>
          <w:sz w:val="24"/>
          <w:szCs w:val="24"/>
          <w:lang w:val="en-US"/>
        </w:rPr>
        <w:t xml:space="preserve"> is strictly decreasing, t cannot decrease forever as it is restricted by </w:t>
      </w:r>
      <m:oMath>
        <m:r>
          <w:rPr>
            <w:rFonts w:ascii="Cambria Math" w:eastAsiaTheme="minorEastAsia" w:hAnsi="Cambria Math"/>
            <w:sz w:val="24"/>
            <w:szCs w:val="24"/>
            <w:lang w:val="en-US"/>
          </w:rPr>
          <m:t>D</m:t>
        </m:r>
      </m:oMath>
      <w:r w:rsidRPr="00163B48">
        <w:rPr>
          <w:rFonts w:eastAsiaTheme="minorEastAsia"/>
          <w:sz w:val="24"/>
          <w:szCs w:val="24"/>
          <w:lang w:val="en-US"/>
        </w:rPr>
        <w:t xml:space="preserve">. </w:t>
      </w:r>
      <w:r w:rsidRPr="00163B48">
        <w:rPr>
          <w:sz w:val="24"/>
          <w:szCs w:val="24"/>
          <w:lang w:val="en-US"/>
        </w:rPr>
        <w:t>In Hoare logic the specifications only hold if a loop terminates. Termination metrics can be proven using the following notation:</w:t>
      </w:r>
    </w:p>
    <w:p w14:paraId="600248AD" w14:textId="77777777" w:rsidR="00082515" w:rsidRPr="00163B48" w:rsidRDefault="001014EE" w:rsidP="00082515">
      <w:pPr>
        <w:spacing w:line="360" w:lineRule="auto"/>
        <w:rPr>
          <w:rFonts w:eastAsiaTheme="minorEastAsia"/>
          <w:sz w:val="24"/>
          <w:szCs w:val="24"/>
          <w:lang w:val="en-US"/>
        </w:rPr>
      </w:pPr>
      <m:oMathPara>
        <m:oMath>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P∧C ∧t ∈D ∧t=z</m:t>
                  </m:r>
                </m:e>
              </m:d>
              <m:r>
                <w:rPr>
                  <w:rFonts w:ascii="Cambria Math" w:eastAsiaTheme="minorEastAsia" w:hAnsi="Cambria Math"/>
                  <w:sz w:val="24"/>
                  <w:szCs w:val="24"/>
                  <w:lang w:val="en-US"/>
                </w:rPr>
                <m:t xml:space="preserve"> S </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 ∧t ∈D ∧t&lt;z</m:t>
                  </m:r>
                </m:e>
              </m:d>
              <m:r>
                <w:rPr>
                  <w:rFonts w:ascii="Cambria Math" w:eastAsiaTheme="minorEastAsia" w:hAnsi="Cambria Math"/>
                  <w:sz w:val="24"/>
                  <w:szCs w:val="24"/>
                  <w:lang w:val="en-US"/>
                </w:rPr>
                <m:t xml:space="preserve"> </m:t>
              </m:r>
            </m:num>
            <m:den>
              <m:r>
                <w:rPr>
                  <w:rFonts w:ascii="Cambria Math" w:eastAsiaTheme="minorEastAsia" w:hAnsi="Cambria Math"/>
                  <w:sz w:val="24"/>
                  <w:szCs w:val="24"/>
                  <w:lang w:val="en-US"/>
                </w:rPr>
                <m:t>⊢</m:t>
              </m:r>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 ∧t ∈D</m:t>
                  </m:r>
                </m:e>
              </m:d>
              <m:r>
                <w:rPr>
                  <w:rFonts w:ascii="Cambria Math" w:eastAsiaTheme="minorEastAsia" w:hAnsi="Cambria Math"/>
                  <w:sz w:val="24"/>
                  <w:szCs w:val="24"/>
                  <w:lang w:val="en-US"/>
                </w:rPr>
                <m:t xml:space="preserve"> WHILE C DO S {P∧~C ∧t ∈D}</m:t>
              </m:r>
            </m:den>
          </m:f>
        </m:oMath>
      </m:oMathPara>
    </w:p>
    <w:p w14:paraId="52AAF308" w14:textId="77777777" w:rsidR="00082515" w:rsidRPr="00163B48" w:rsidRDefault="00082515" w:rsidP="00082515">
      <w:pPr>
        <w:pStyle w:val="Caption"/>
        <w:spacing w:line="360" w:lineRule="auto"/>
        <w:jc w:val="center"/>
        <w:rPr>
          <w:rFonts w:eastAsiaTheme="minorEastAsia"/>
          <w:sz w:val="20"/>
          <w:szCs w:val="20"/>
          <w:lang w:val="en-US"/>
        </w:rPr>
      </w:pPr>
      <w:bookmarkStart w:id="42" w:name="_Toc97122864"/>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16</w:t>
      </w:r>
      <w:r w:rsidRPr="00163B48">
        <w:rPr>
          <w:sz w:val="20"/>
          <w:szCs w:val="20"/>
        </w:rPr>
        <w:fldChar w:fldCharType="end"/>
      </w:r>
      <w:r w:rsidRPr="00163B48">
        <w:rPr>
          <w:sz w:val="20"/>
          <w:szCs w:val="20"/>
        </w:rPr>
        <w:t>: While Loop for Total Correctness</w:t>
      </w:r>
      <w:bookmarkEnd w:id="42"/>
    </w:p>
    <w:p w14:paraId="033A601D"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Termination proofs are typically grouped in with the weakest precondition proof using ghost variables. Ghost variables can be assigned with the body of the program without being included in the code’s compilation. </w:t>
      </w:r>
      <w:r w:rsidRPr="00163B48">
        <w:rPr>
          <w:rFonts w:eastAsiaTheme="minorEastAsia"/>
          <w:sz w:val="24"/>
          <w:szCs w:val="24"/>
          <w:lang w:val="en-US"/>
        </w:rPr>
        <w:t>A brief example can be seen below</w:t>
      </w:r>
      <w:r w:rsidRPr="00163B48">
        <w:rPr>
          <w:sz w:val="24"/>
          <w:szCs w:val="24"/>
          <w:lang w:val="en-US"/>
        </w:rPr>
        <w:t>:</w:t>
      </w:r>
    </w:p>
    <w:p w14:paraId="7185E2B8"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{0&lt;=n}</m:t>
          </m:r>
        </m:oMath>
      </m:oMathPara>
    </w:p>
    <w:p w14:paraId="385790CD"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hAnsi="Cambria Math"/>
              <w:sz w:val="24"/>
              <w:szCs w:val="24"/>
              <w:lang w:val="en-US"/>
            </w:rPr>
            <m:t>i=0;</m:t>
          </m:r>
        </m:oMath>
      </m:oMathPara>
    </w:p>
    <w:p w14:paraId="125ADEDE"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{0&lt;=i&lt;=n}</m:t>
          </m:r>
        </m:oMath>
      </m:oMathPara>
    </w:p>
    <w:p w14:paraId="4324AEAF"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while </m:t>
          </m:r>
          <m:d>
            <m:dPr>
              <m:ctrlPr>
                <w:rPr>
                  <w:rFonts w:ascii="Cambria Math" w:eastAsiaTheme="minorEastAsia" w:hAnsi="Cambria Math"/>
                  <w:i/>
                  <w:sz w:val="24"/>
                  <w:szCs w:val="24"/>
                  <w:lang w:val="en-US"/>
                </w:rPr>
              </m:ctrlPr>
            </m:dPr>
            <m:e>
              <m:r>
                <w:rPr>
                  <w:rFonts w:ascii="Cambria Math" w:eastAsiaTheme="minorEastAsia" w:hAnsi="Cambria Math"/>
                  <w:sz w:val="24"/>
                  <w:szCs w:val="24"/>
                  <w:lang w:val="en-US"/>
                </w:rPr>
                <m:t>i&lt;n</m:t>
              </m:r>
            </m:e>
          </m:d>
          <m:r>
            <w:rPr>
              <w:rFonts w:ascii="Cambria Math" w:eastAsiaTheme="minorEastAsia" w:hAnsi="Cambria Math"/>
              <w:sz w:val="24"/>
              <w:szCs w:val="24"/>
              <w:lang w:val="en-US"/>
            </w:rPr>
            <m:t xml:space="preserve"> </m:t>
          </m:r>
        </m:oMath>
      </m:oMathPara>
    </w:p>
    <w:p w14:paraId="714E46B7"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invariant 0&lt;=i&lt;=n</m:t>
          </m:r>
        </m:oMath>
      </m:oMathPara>
    </w:p>
    <w:p w14:paraId="62FBBDD5" w14:textId="77777777" w:rsidR="00082515" w:rsidRPr="00163B48" w:rsidRDefault="00082515" w:rsidP="00082515">
      <w:pPr>
        <w:spacing w:after="0" w:line="360" w:lineRule="auto"/>
        <w:rPr>
          <w:rFonts w:eastAsiaTheme="minorEastAsia"/>
          <w:sz w:val="24"/>
          <w:szCs w:val="24"/>
          <w:lang w:val="en-US"/>
        </w:rPr>
      </w:pPr>
      <w:r w:rsidRPr="00163B48">
        <w:rPr>
          <w:rFonts w:eastAsiaTheme="minorEastAsia"/>
          <w:sz w:val="24"/>
          <w:szCs w:val="24"/>
          <w:lang w:val="en-US"/>
        </w:rPr>
        <w:t xml:space="preserve">      </w:t>
      </w:r>
      <m:oMath>
        <m:r>
          <w:rPr>
            <w:rFonts w:ascii="Cambria Math" w:eastAsiaTheme="minorEastAsia" w:hAnsi="Cambria Math"/>
            <w:sz w:val="24"/>
            <w:szCs w:val="24"/>
            <w:lang w:val="en-US"/>
          </w:rPr>
          <m:t>decreases i</m:t>
        </m:r>
      </m:oMath>
    </w:p>
    <w:p w14:paraId="6EAE8F2F"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m:t>
          </m:r>
        </m:oMath>
      </m:oMathPara>
    </w:p>
    <w:p w14:paraId="39B7F31D" w14:textId="77777777" w:rsidR="00082515" w:rsidRPr="00163B48" w:rsidRDefault="00082515" w:rsidP="00082515">
      <w:pPr>
        <w:spacing w:after="0" w:line="360" w:lineRule="auto"/>
        <w:rPr>
          <w:rFonts w:eastAsiaTheme="minorEastAsia"/>
          <w:sz w:val="24"/>
          <w:szCs w:val="24"/>
          <w:lang w:val="en-US"/>
        </w:rPr>
      </w:pPr>
      <m:oMath>
        <m:r>
          <w:rPr>
            <w:rFonts w:ascii="Cambria Math" w:eastAsiaTheme="minorEastAsia" w:hAnsi="Cambria Math"/>
            <w:sz w:val="24"/>
            <w:szCs w:val="24"/>
            <w:lang w:val="en-US"/>
          </w:rPr>
          <m:t xml:space="preserve">      {0&lt;=i&lt;=n}</m:t>
        </m:r>
      </m:oMath>
      <w:r w:rsidRPr="00163B48">
        <w:rPr>
          <w:rFonts w:eastAsiaTheme="minorEastAsia"/>
          <w:sz w:val="24"/>
          <w:szCs w:val="24"/>
          <w:lang w:val="en-US"/>
        </w:rPr>
        <w:tab/>
      </w:r>
      <m:oMath>
        <m:r>
          <w:rPr>
            <w:rFonts w:ascii="Cambria Math" w:eastAsiaTheme="minorEastAsia" w:hAnsi="Cambria Math"/>
            <w:sz w:val="24"/>
            <w:szCs w:val="24"/>
            <w:lang w:val="en-US"/>
          </w:rPr>
          <m:t>i&gt;i- 1&gt;0</m:t>
        </m:r>
      </m:oMath>
      <w:r w:rsidRPr="00163B48">
        <w:rPr>
          <w:rFonts w:eastAsiaTheme="minorEastAsia"/>
          <w:sz w:val="24"/>
          <w:szCs w:val="24"/>
          <w:lang w:val="en-US"/>
        </w:rPr>
        <w:t xml:space="preserve"> is </w:t>
      </w:r>
      <m:oMath>
        <m:r>
          <w:rPr>
            <w:rFonts w:ascii="Cambria Math" w:eastAsiaTheme="minorEastAsia" w:hAnsi="Cambria Math"/>
            <w:sz w:val="24"/>
            <w:szCs w:val="24"/>
            <w:lang w:val="en-US"/>
          </w:rPr>
          <m:t>True</m:t>
        </m:r>
      </m:oMath>
    </w:p>
    <w:p w14:paraId="60F66EE2"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{0&lt;=i&lt;=n &amp;&amp; i&gt;i- 1&gt;0}</m:t>
          </m:r>
        </m:oMath>
      </m:oMathPara>
    </w:p>
    <w:p w14:paraId="6908BBA6"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ghost var d=i;</m:t>
          </m:r>
        </m:oMath>
      </m:oMathPara>
    </w:p>
    <w:p w14:paraId="0F13D08F"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{0&lt;=i+1&lt;=n &amp;&amp; d&gt;i-1&gt;0}</m:t>
          </m:r>
        </m:oMath>
      </m:oMathPara>
    </w:p>
    <w:p w14:paraId="0634BE17"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i=i-1;</m:t>
          </m:r>
        </m:oMath>
      </m:oMathPara>
    </w:p>
    <w:p w14:paraId="306D3E6A"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{0&lt;=i&lt;=n </m:t>
          </m:r>
          <w:bookmarkStart w:id="43" w:name="_Hlk84600142"/>
          <m:r>
            <w:rPr>
              <w:rFonts w:ascii="Cambria Math" w:eastAsiaTheme="minorEastAsia" w:hAnsi="Cambria Math"/>
              <w:sz w:val="24"/>
              <w:szCs w:val="24"/>
              <w:lang w:val="en-US"/>
            </w:rPr>
            <m:t>&amp;&amp; d&gt;</m:t>
          </m:r>
          <w:bookmarkEnd w:id="43"/>
          <m:r>
            <w:rPr>
              <w:rFonts w:ascii="Cambria Math" w:eastAsiaTheme="minorEastAsia" w:hAnsi="Cambria Math"/>
              <w:sz w:val="24"/>
              <w:szCs w:val="24"/>
              <w:lang w:val="en-US"/>
            </w:rPr>
            <m:t>i&gt;0}</m:t>
          </m:r>
        </m:oMath>
      </m:oMathPara>
    </w:p>
    <w:p w14:paraId="6A003BFA"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m:t>
          </m:r>
        </m:oMath>
      </m:oMathPara>
    </w:p>
    <w:p w14:paraId="2609CD00" w14:textId="77777777" w:rsidR="00082515" w:rsidRPr="00163B48" w:rsidRDefault="00082515" w:rsidP="00082515">
      <w:pPr>
        <w:spacing w:after="0"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{i==n}</m:t>
          </m:r>
        </m:oMath>
      </m:oMathPara>
    </w:p>
    <w:p w14:paraId="610A310B" w14:textId="77777777" w:rsidR="00082515" w:rsidRPr="00163B48" w:rsidRDefault="00082515" w:rsidP="00082515">
      <w:pPr>
        <w:spacing w:line="360" w:lineRule="auto"/>
        <w:rPr>
          <w:sz w:val="24"/>
          <w:szCs w:val="24"/>
          <w:lang w:val="en-US"/>
        </w:rPr>
      </w:pPr>
      <m:oMathPara>
        <m:oMathParaPr>
          <m:jc m:val="left"/>
        </m:oMathParaPr>
        <m:oMath>
          <m:r>
            <w:rPr>
              <w:rFonts w:ascii="Cambria Math" w:eastAsiaTheme="minorEastAsia" w:hAnsi="Cambria Math"/>
              <w:sz w:val="24"/>
              <w:szCs w:val="24"/>
              <w:lang w:val="en-US"/>
            </w:rPr>
            <m:t>{0&lt;=i&lt;=n &amp;&amp; i&gt;=n}</m:t>
          </m:r>
        </m:oMath>
      </m:oMathPara>
    </w:p>
    <w:p w14:paraId="5F086E1A" w14:textId="77777777" w:rsidR="00082515" w:rsidRPr="00163B48" w:rsidRDefault="00082515" w:rsidP="00082515">
      <w:pPr>
        <w:pStyle w:val="Caption"/>
        <w:spacing w:line="360" w:lineRule="auto"/>
        <w:rPr>
          <w:sz w:val="20"/>
          <w:szCs w:val="20"/>
        </w:rPr>
      </w:pPr>
      <w:bookmarkStart w:id="44" w:name="_Toc97122865"/>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17</w:t>
      </w:r>
      <w:r w:rsidRPr="00163B48">
        <w:rPr>
          <w:sz w:val="20"/>
          <w:szCs w:val="20"/>
        </w:rPr>
        <w:fldChar w:fldCharType="end"/>
      </w:r>
      <w:r w:rsidRPr="00163B48">
        <w:rPr>
          <w:sz w:val="20"/>
          <w:szCs w:val="20"/>
        </w:rPr>
        <w:t>: Example of Total Correctness</w:t>
      </w:r>
      <w:bookmarkEnd w:id="44"/>
    </w:p>
    <w:p w14:paraId="6174C5FE" w14:textId="77777777" w:rsidR="00082515" w:rsidRPr="00163B48" w:rsidRDefault="00082515" w:rsidP="00082515">
      <w:pPr>
        <w:spacing w:line="360" w:lineRule="auto"/>
        <w:rPr>
          <w:rFonts w:eastAsiaTheme="minorEastAsia"/>
          <w:sz w:val="24"/>
          <w:szCs w:val="24"/>
          <w:lang w:val="en-US"/>
        </w:rPr>
      </w:pPr>
      <w:r w:rsidRPr="00163B48">
        <w:rPr>
          <w:sz w:val="24"/>
          <w:szCs w:val="24"/>
        </w:rPr>
        <w:t xml:space="preserve">The dummy variable </w:t>
      </w:r>
      <m:oMath>
        <m:r>
          <w:rPr>
            <w:rFonts w:ascii="Cambria Math" w:hAnsi="Cambria Math"/>
            <w:sz w:val="24"/>
            <w:szCs w:val="24"/>
          </w:rPr>
          <m:t>d</m:t>
        </m:r>
      </m:oMath>
      <w:r w:rsidRPr="00163B48">
        <w:rPr>
          <w:rFonts w:eastAsiaTheme="minorEastAsia"/>
          <w:sz w:val="24"/>
          <w:szCs w:val="24"/>
        </w:rPr>
        <w:t xml:space="preserve"> is assigned to </w:t>
      </w:r>
      <m:oMath>
        <m:r>
          <w:rPr>
            <w:rFonts w:ascii="Cambria Math" w:eastAsiaTheme="minorEastAsia" w:hAnsi="Cambria Math"/>
            <w:sz w:val="24"/>
            <w:szCs w:val="24"/>
          </w:rPr>
          <m:t>i</m:t>
        </m:r>
      </m:oMath>
      <w:r w:rsidRPr="00163B48">
        <w:rPr>
          <w:rFonts w:eastAsiaTheme="minorEastAsia"/>
          <w:sz w:val="24"/>
          <w:szCs w:val="24"/>
        </w:rPr>
        <w:t xml:space="preserve"> at the base of the while loop, as </w:t>
      </w:r>
      <m:oMath>
        <m:r>
          <w:rPr>
            <w:rFonts w:ascii="Cambria Math" w:eastAsiaTheme="minorEastAsia" w:hAnsi="Cambria Math"/>
            <w:sz w:val="24"/>
            <w:szCs w:val="24"/>
          </w:rPr>
          <m:t>i</m:t>
        </m:r>
      </m:oMath>
      <w:r w:rsidRPr="00163B48">
        <w:rPr>
          <w:rFonts w:eastAsiaTheme="minorEastAsia"/>
          <w:sz w:val="24"/>
          <w:szCs w:val="24"/>
        </w:rPr>
        <w:t xml:space="preserve"> is the loop variant. </w:t>
      </w:r>
      <m:oMath>
        <m:r>
          <w:rPr>
            <w:rFonts w:ascii="Cambria Math" w:eastAsiaTheme="minorEastAsia" w:hAnsi="Cambria Math"/>
            <w:sz w:val="24"/>
            <w:szCs w:val="24"/>
          </w:rPr>
          <m:t>d</m:t>
        </m:r>
      </m:oMath>
      <w:r w:rsidRPr="00163B48">
        <w:rPr>
          <w:rFonts w:eastAsiaTheme="minorEastAsia"/>
          <w:sz w:val="24"/>
          <w:szCs w:val="24"/>
        </w:rPr>
        <w:t xml:space="preserve"> represents the termination metric that while be assigned at the beginning of the while loop. As the definition of </w:t>
      </w:r>
      <m:oMath>
        <m:r>
          <w:rPr>
            <w:rFonts w:ascii="Cambria Math" w:eastAsiaTheme="minorEastAsia" w:hAnsi="Cambria Math"/>
            <w:sz w:val="24"/>
            <w:szCs w:val="24"/>
          </w:rPr>
          <m:t>i</m:t>
        </m:r>
      </m:oMath>
      <w:r w:rsidRPr="00163B48">
        <w:rPr>
          <w:rFonts w:eastAsiaTheme="minorEastAsia"/>
          <w:sz w:val="24"/>
          <w:szCs w:val="24"/>
        </w:rPr>
        <w:t xml:space="preserve"> is changed in the loop body, then </w:t>
      </w:r>
      <m:oMath>
        <m:r>
          <w:rPr>
            <w:rFonts w:ascii="Cambria Math" w:eastAsiaTheme="minorEastAsia" w:hAnsi="Cambria Math"/>
            <w:sz w:val="24"/>
            <w:szCs w:val="24"/>
          </w:rPr>
          <m:t>d</m:t>
        </m:r>
      </m:oMath>
      <w:r w:rsidRPr="00163B48">
        <w:rPr>
          <w:rFonts w:eastAsiaTheme="minorEastAsia"/>
          <w:sz w:val="24"/>
          <w:szCs w:val="24"/>
        </w:rPr>
        <w:t xml:space="preserve"> can assign the loop variant </w:t>
      </w:r>
      <m:oMath>
        <m:r>
          <w:rPr>
            <w:rFonts w:ascii="Cambria Math" w:eastAsiaTheme="minorEastAsia" w:hAnsi="Cambria Math"/>
            <w:sz w:val="24"/>
            <w:szCs w:val="24"/>
          </w:rPr>
          <m:t>i</m:t>
        </m:r>
      </m:oMath>
      <w:r w:rsidRPr="00163B48">
        <w:rPr>
          <w:rFonts w:eastAsiaTheme="minorEastAsia"/>
          <w:sz w:val="24"/>
          <w:szCs w:val="24"/>
        </w:rPr>
        <w:t xml:space="preserve"> to the specification in a form that strictly decreases so that the termination predicate in the </w:t>
      </w:r>
      <w:r w:rsidRPr="00163B48">
        <w:rPr>
          <w:rFonts w:eastAsiaTheme="minorEastAsia"/>
          <w:sz w:val="24"/>
          <w:szCs w:val="24"/>
        </w:rPr>
        <w:lastRenderedPageBreak/>
        <w:t xml:space="preserve">specification can be satisfied, hence when </w:t>
      </w:r>
      <m:oMath>
        <m:r>
          <w:rPr>
            <w:rFonts w:ascii="Cambria Math" w:eastAsiaTheme="minorEastAsia" w:hAnsi="Cambria Math"/>
            <w:sz w:val="24"/>
            <w:szCs w:val="24"/>
          </w:rPr>
          <m:t>d :=i</m:t>
        </m:r>
      </m:oMath>
      <w:r w:rsidRPr="00163B48">
        <w:rPr>
          <w:rFonts w:eastAsiaTheme="minorEastAsia"/>
          <w:sz w:val="24"/>
          <w:szCs w:val="24"/>
        </w:rPr>
        <w:t xml:space="preserve"> satisfies </w:t>
      </w:r>
      <m:oMath>
        <m:r>
          <w:rPr>
            <w:rFonts w:ascii="Cambria Math" w:eastAsiaTheme="minorEastAsia" w:hAnsi="Cambria Math"/>
            <w:sz w:val="24"/>
            <w:szCs w:val="24"/>
            <w:lang w:val="en-US"/>
          </w:rPr>
          <m:t>i&gt;i- 1&gt;0</m:t>
        </m:r>
      </m:oMath>
      <w:r w:rsidRPr="00163B48">
        <w:rPr>
          <w:rFonts w:eastAsiaTheme="minorEastAsia"/>
          <w:sz w:val="24"/>
          <w:szCs w:val="24"/>
          <w:lang w:val="en-US"/>
        </w:rPr>
        <w:t xml:space="preserve"> proving termination.</w:t>
      </w:r>
    </w:p>
    <w:p w14:paraId="57DC865A" w14:textId="77777777" w:rsidR="00082515" w:rsidRPr="00163B48" w:rsidRDefault="00082515" w:rsidP="00082515">
      <w:pPr>
        <w:pStyle w:val="Heading3"/>
        <w:spacing w:line="360" w:lineRule="auto"/>
        <w:rPr>
          <w:rFonts w:eastAsiaTheme="minorEastAsia"/>
          <w:sz w:val="28"/>
          <w:szCs w:val="28"/>
          <w:lang w:val="en-US"/>
        </w:rPr>
      </w:pPr>
      <w:bookmarkStart w:id="45" w:name="_Toc97122829"/>
      <w:r w:rsidRPr="00163B48">
        <w:rPr>
          <w:rFonts w:eastAsiaTheme="minorEastAsia"/>
          <w:sz w:val="28"/>
          <w:szCs w:val="28"/>
          <w:lang w:val="en-US"/>
        </w:rPr>
        <w:t>Additional Equivalence Rules</w:t>
      </w:r>
      <w:bookmarkEnd w:id="45"/>
      <w:r w:rsidRPr="00163B48">
        <w:rPr>
          <w:rFonts w:eastAsiaTheme="minorEastAsia"/>
          <w:sz w:val="28"/>
          <w:szCs w:val="28"/>
          <w:lang w:val="en-US"/>
        </w:rPr>
        <w:t xml:space="preserve"> </w:t>
      </w:r>
    </w:p>
    <w:p w14:paraId="421B05CF" w14:textId="77777777" w:rsidR="00082515" w:rsidRPr="00163B48" w:rsidRDefault="00082515" w:rsidP="00082515">
      <w:pPr>
        <w:spacing w:line="360" w:lineRule="auto"/>
        <w:rPr>
          <w:sz w:val="24"/>
          <w:szCs w:val="24"/>
          <w:lang w:val="en-US"/>
        </w:rPr>
      </w:pPr>
      <w:r w:rsidRPr="00163B48">
        <w:rPr>
          <w:sz w:val="24"/>
          <w:szCs w:val="24"/>
          <w:lang w:val="en-US"/>
        </w:rPr>
        <w:t>There are a wide range of equivalence rules that can be used in the formal verification. However, the rules highlighted here add extra syntax and semantics to the proof.</w:t>
      </w:r>
    </w:p>
    <w:p w14:paraId="21BAAB3F" w14:textId="77777777" w:rsidR="00082515" w:rsidRPr="00163B48" w:rsidRDefault="00082515" w:rsidP="00082515">
      <w:pPr>
        <w:pStyle w:val="Heading4"/>
        <w:spacing w:line="360" w:lineRule="auto"/>
        <w:rPr>
          <w:sz w:val="24"/>
          <w:szCs w:val="24"/>
          <w:lang w:val="en-US"/>
        </w:rPr>
      </w:pPr>
      <w:r w:rsidRPr="00163B48">
        <w:rPr>
          <w:sz w:val="24"/>
          <w:szCs w:val="24"/>
          <w:lang w:val="en-US"/>
        </w:rPr>
        <w:t>Variable Declarations</w:t>
      </w:r>
    </w:p>
    <w:p w14:paraId="11484996" w14:textId="77777777" w:rsidR="00082515" w:rsidRPr="00163B48" w:rsidRDefault="00082515" w:rsidP="00082515">
      <w:pPr>
        <w:spacing w:line="360" w:lineRule="auto"/>
        <w:rPr>
          <w:sz w:val="24"/>
          <w:szCs w:val="24"/>
          <w:lang w:val="en-US"/>
        </w:rPr>
      </w:pPr>
      <w:r w:rsidRPr="00163B48">
        <w:rPr>
          <w:sz w:val="24"/>
          <w:szCs w:val="24"/>
          <w:lang w:val="en-US"/>
        </w:rPr>
        <w:t>When a variable is declared in the program, all instances of that variable are assigned in the precondition. This is denoted by the syntax:</w:t>
      </w:r>
    </w:p>
    <w:p w14:paraId="1D3BADBA" w14:textId="77777777" w:rsidR="00082515" w:rsidRPr="00163B48" w:rsidRDefault="001014EE" w:rsidP="00082515">
      <w:pPr>
        <w:spacing w:line="360" w:lineRule="auto"/>
        <w:rPr>
          <w:rFonts w:eastAsiaTheme="minorEastAsia"/>
          <w:sz w:val="24"/>
          <w:szCs w:val="24"/>
          <w:lang w:val="en-US"/>
        </w:rPr>
      </w:pPr>
      <m:oMathPara>
        <m:oMath>
          <m:d>
            <m:dPr>
              <m:begChr m:val="{"/>
              <m:endChr m:val="}"/>
              <m:ctrlPr>
                <w:rPr>
                  <w:rFonts w:ascii="Cambria Math" w:hAnsi="Cambria Math"/>
                  <w:i/>
                  <w:sz w:val="24"/>
                  <w:szCs w:val="24"/>
                  <w:lang w:val="en-US"/>
                </w:rPr>
              </m:ctrlPr>
            </m:dPr>
            <m:e>
              <m:r>
                <w:rPr>
                  <w:rFonts w:ascii="Cambria Math" w:hAnsi="Cambria Math"/>
                  <w:sz w:val="24"/>
                  <w:szCs w:val="24"/>
                  <w:lang w:val="en-US"/>
                </w:rPr>
                <m:t>forall x ∷ P</m:t>
              </m:r>
            </m:e>
          </m:d>
        </m:oMath>
      </m:oMathPara>
    </w:p>
    <w:p w14:paraId="15846ED2" w14:textId="77777777" w:rsidR="00082515" w:rsidRPr="00163B48" w:rsidRDefault="00082515" w:rsidP="00082515">
      <w:pPr>
        <w:spacing w:line="360" w:lineRule="auto"/>
        <w:rPr>
          <w:rFonts w:eastAsiaTheme="minorEastAsia"/>
          <w:sz w:val="24"/>
          <w:szCs w:val="24"/>
          <w:lang w:val="en-US"/>
        </w:rPr>
      </w:pPr>
      <m:oMathPara>
        <m:oMath>
          <m:r>
            <w:rPr>
              <w:rFonts w:ascii="Cambria Math" w:eastAsiaTheme="minorEastAsia" w:hAnsi="Cambria Math"/>
              <w:sz w:val="24"/>
              <w:szCs w:val="24"/>
              <w:lang w:val="en-US"/>
            </w:rPr>
            <m:t>var x :=0;</m:t>
          </m:r>
        </m:oMath>
      </m:oMathPara>
    </w:p>
    <w:p w14:paraId="149C3540" w14:textId="77777777" w:rsidR="00082515" w:rsidRPr="00163B48" w:rsidRDefault="00082515" w:rsidP="00082515">
      <w:pPr>
        <w:spacing w:line="360" w:lineRule="auto"/>
        <w:rPr>
          <w:rFonts w:eastAsiaTheme="minorEastAsia"/>
          <w:sz w:val="24"/>
          <w:szCs w:val="24"/>
          <w:lang w:val="en-US"/>
        </w:rPr>
      </w:pPr>
      <m:oMathPara>
        <m:oMath>
          <m:r>
            <w:rPr>
              <w:rFonts w:ascii="Cambria Math" w:eastAsiaTheme="minorEastAsia" w:hAnsi="Cambria Math"/>
              <w:sz w:val="24"/>
              <w:szCs w:val="24"/>
              <w:lang w:val="en-US"/>
            </w:rPr>
            <m:t>{P}</m:t>
          </m:r>
        </m:oMath>
      </m:oMathPara>
    </w:p>
    <w:p w14:paraId="47B38C40" w14:textId="77777777" w:rsidR="00082515" w:rsidRPr="00163B48" w:rsidRDefault="00082515" w:rsidP="00082515">
      <w:pPr>
        <w:pStyle w:val="Caption"/>
        <w:spacing w:line="360" w:lineRule="auto"/>
        <w:jc w:val="center"/>
        <w:rPr>
          <w:rFonts w:eastAsiaTheme="minorEastAsia"/>
          <w:i w:val="0"/>
          <w:sz w:val="20"/>
          <w:szCs w:val="20"/>
          <w:lang w:val="en-US"/>
        </w:rPr>
      </w:pPr>
      <w:bookmarkStart w:id="46" w:name="_Toc97122866"/>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18</w:t>
      </w:r>
      <w:r w:rsidRPr="00163B48">
        <w:rPr>
          <w:sz w:val="20"/>
          <w:szCs w:val="20"/>
        </w:rPr>
        <w:fldChar w:fldCharType="end"/>
      </w:r>
      <w:r w:rsidRPr="00163B48">
        <w:rPr>
          <w:sz w:val="20"/>
          <w:szCs w:val="20"/>
        </w:rPr>
        <w:t>: Variable Declaration Syntax</w:t>
      </w:r>
      <w:bookmarkEnd w:id="46"/>
    </w:p>
    <w:p w14:paraId="4E184F56" w14:textId="77777777" w:rsidR="00082515" w:rsidRPr="00163B48" w:rsidRDefault="00082515" w:rsidP="00082515">
      <w:pPr>
        <w:pStyle w:val="Heading4"/>
        <w:spacing w:line="360" w:lineRule="auto"/>
        <w:rPr>
          <w:sz w:val="24"/>
          <w:szCs w:val="24"/>
          <w:lang w:val="en-US"/>
        </w:rPr>
      </w:pPr>
      <w:r w:rsidRPr="00163B48">
        <w:rPr>
          <w:sz w:val="24"/>
          <w:szCs w:val="24"/>
          <w:lang w:val="en-US"/>
        </w:rPr>
        <w:t>Method Assignments in Recursion</w:t>
      </w:r>
    </w:p>
    <w:p w14:paraId="15A87927" w14:textId="77777777" w:rsidR="00082515" w:rsidRPr="00163B48" w:rsidRDefault="00082515" w:rsidP="00082515">
      <w:pPr>
        <w:spacing w:line="360" w:lineRule="auto"/>
        <w:rPr>
          <w:sz w:val="24"/>
          <w:szCs w:val="24"/>
          <w:lang w:val="en-US"/>
        </w:rPr>
      </w:pPr>
      <w:r w:rsidRPr="00163B48">
        <w:rPr>
          <w:sz w:val="24"/>
          <w:szCs w:val="24"/>
          <w:lang w:val="en-US"/>
        </w:rPr>
        <w:t xml:space="preserve">If a method is assigned to a variable, in the case of recursion, then both the pre- and postconditions of the method are used in the adjoining precondition in the program. This assignment follows the following notation, where </w:t>
      </w:r>
      <m:oMath>
        <m:r>
          <w:rPr>
            <w:rFonts w:ascii="Cambria Math" w:hAnsi="Cambria Math"/>
            <w:sz w:val="24"/>
            <w:szCs w:val="24"/>
            <w:lang w:val="en-US"/>
          </w:rPr>
          <m:t>P</m:t>
        </m:r>
      </m:oMath>
      <w:r w:rsidRPr="00163B48">
        <w:rPr>
          <w:rFonts w:eastAsiaTheme="minorEastAsia"/>
          <w:sz w:val="24"/>
          <w:szCs w:val="24"/>
          <w:lang w:val="en-US"/>
        </w:rPr>
        <w:t xml:space="preserve"> denotes the methods precondition, R denotes the methods postcondition, </w:t>
      </w:r>
      <m:oMath>
        <m:r>
          <w:rPr>
            <w:rFonts w:ascii="Cambria Math" w:eastAsiaTheme="minorEastAsia" w:hAnsi="Cambria Math"/>
            <w:sz w:val="24"/>
            <w:szCs w:val="24"/>
            <w:lang w:val="en-US"/>
          </w:rPr>
          <m:t>r</m:t>
        </m:r>
      </m:oMath>
      <w:r w:rsidRPr="00163B48">
        <w:rPr>
          <w:rFonts w:eastAsiaTheme="minorEastAsia"/>
          <w:sz w:val="24"/>
          <w:szCs w:val="24"/>
          <w:lang w:val="en-US"/>
        </w:rPr>
        <w:t xml:space="preserve"> is the return value of the method and </w:t>
      </w:r>
      <m:oMath>
        <m:r>
          <w:rPr>
            <w:rFonts w:ascii="Cambria Math" w:eastAsiaTheme="minorEastAsia" w:hAnsi="Cambria Math"/>
            <w:sz w:val="24"/>
            <w:szCs w:val="24"/>
            <w:lang w:val="en-US"/>
          </w:rPr>
          <m:t>Q</m:t>
        </m:r>
      </m:oMath>
      <w:r w:rsidRPr="00163B48">
        <w:rPr>
          <w:rFonts w:eastAsiaTheme="minorEastAsia"/>
          <w:sz w:val="24"/>
          <w:szCs w:val="24"/>
          <w:lang w:val="en-US"/>
        </w:rPr>
        <w:t xml:space="preserve"> denotes postcondition of the program</w:t>
      </w:r>
      <w:r w:rsidRPr="00163B48">
        <w:rPr>
          <w:sz w:val="24"/>
          <w:szCs w:val="24"/>
          <w:lang w:val="en-US"/>
        </w:rPr>
        <w:t>:</w:t>
      </w:r>
    </w:p>
    <w:p w14:paraId="7B3C77A6" w14:textId="77777777" w:rsidR="00082515" w:rsidRPr="00163B48" w:rsidRDefault="00082515" w:rsidP="00082515">
      <w:pPr>
        <w:spacing w:line="360" w:lineRule="auto"/>
        <w:rPr>
          <w:sz w:val="24"/>
          <w:szCs w:val="24"/>
          <w:lang w:val="en-US"/>
        </w:rPr>
      </w:pPr>
      <m:oMathPara>
        <m:oMath>
          <m:r>
            <w:rPr>
              <w:rFonts w:ascii="Cambria Math" w:hAnsi="Cambria Math"/>
              <w:sz w:val="24"/>
              <w:szCs w:val="24"/>
              <w:lang w:val="en-US"/>
            </w:rPr>
            <m:t>{P ∧ forall r ∷R→Q}</m:t>
          </m:r>
        </m:oMath>
      </m:oMathPara>
    </w:p>
    <w:p w14:paraId="59C71B22" w14:textId="77777777" w:rsidR="00082515" w:rsidRPr="00163B48" w:rsidRDefault="00082515" w:rsidP="00082515">
      <w:pPr>
        <w:spacing w:line="360" w:lineRule="auto"/>
        <w:rPr>
          <w:sz w:val="24"/>
          <w:szCs w:val="24"/>
          <w:lang w:val="en-US"/>
        </w:rPr>
      </w:pPr>
      <m:oMathPara>
        <m:oMath>
          <m:r>
            <w:rPr>
              <w:rFonts w:ascii="Cambria Math" w:hAnsi="Cambria Math"/>
              <w:sz w:val="24"/>
              <w:szCs w:val="24"/>
              <w:lang w:val="en-US"/>
            </w:rPr>
            <m:t>x=Method</m:t>
          </m:r>
          <m:d>
            <m:dPr>
              <m:ctrlPr>
                <w:rPr>
                  <w:rFonts w:ascii="Cambria Math" w:hAnsi="Cambria Math"/>
                  <w:i/>
                  <w:sz w:val="24"/>
                  <w:szCs w:val="24"/>
                  <w:lang w:val="en-US"/>
                </w:rPr>
              </m:ctrlPr>
            </m:dPr>
            <m:e>
              <m:r>
                <w:rPr>
                  <w:rFonts w:ascii="Cambria Math" w:hAnsi="Cambria Math"/>
                  <w:sz w:val="24"/>
                  <w:szCs w:val="24"/>
                  <w:lang w:val="en-US"/>
                </w:rPr>
                <m:t>…</m:t>
              </m:r>
            </m:e>
          </m:d>
          <m:r>
            <w:rPr>
              <w:rFonts w:ascii="Cambria Math" w:hAnsi="Cambria Math"/>
              <w:sz w:val="24"/>
              <w:szCs w:val="24"/>
              <w:lang w:val="en-US"/>
            </w:rPr>
            <m:t>;</m:t>
          </m:r>
        </m:oMath>
      </m:oMathPara>
    </w:p>
    <w:p w14:paraId="4668BCB2" w14:textId="77777777" w:rsidR="00082515" w:rsidRPr="00163B48" w:rsidRDefault="00082515" w:rsidP="00082515">
      <w:pPr>
        <w:spacing w:line="360" w:lineRule="auto"/>
        <w:rPr>
          <w:rFonts w:eastAsiaTheme="minorEastAsia"/>
          <w:sz w:val="24"/>
          <w:szCs w:val="24"/>
          <w:lang w:val="en-US"/>
        </w:rPr>
      </w:pPr>
      <m:oMathPara>
        <m:oMath>
          <m:r>
            <w:rPr>
              <w:rFonts w:ascii="Cambria Math" w:hAnsi="Cambria Math"/>
              <w:sz w:val="24"/>
              <w:szCs w:val="24"/>
              <w:lang w:val="en-US"/>
            </w:rPr>
            <m:t>{Q}</m:t>
          </m:r>
        </m:oMath>
      </m:oMathPara>
    </w:p>
    <w:p w14:paraId="3B1BCE3C" w14:textId="77777777" w:rsidR="00082515" w:rsidRPr="00163B48" w:rsidRDefault="00082515" w:rsidP="00082515">
      <w:pPr>
        <w:pStyle w:val="Caption"/>
        <w:spacing w:line="360" w:lineRule="auto"/>
        <w:jc w:val="center"/>
        <w:rPr>
          <w:sz w:val="20"/>
          <w:szCs w:val="20"/>
          <w:lang w:val="en-US"/>
        </w:rPr>
      </w:pPr>
      <w:bookmarkStart w:id="47" w:name="_Toc97122867"/>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19</w:t>
      </w:r>
      <w:r w:rsidRPr="00163B48">
        <w:rPr>
          <w:sz w:val="20"/>
          <w:szCs w:val="20"/>
        </w:rPr>
        <w:fldChar w:fldCharType="end"/>
      </w:r>
      <w:r w:rsidRPr="00163B48">
        <w:rPr>
          <w:sz w:val="20"/>
          <w:szCs w:val="20"/>
        </w:rPr>
        <w:t>: Method Assignment Syntax</w:t>
      </w:r>
      <w:bookmarkEnd w:id="47"/>
    </w:p>
    <w:p w14:paraId="34C397E8" w14:textId="77777777" w:rsidR="00082515" w:rsidRPr="00163B48" w:rsidRDefault="00082515" w:rsidP="00082515">
      <w:pPr>
        <w:spacing w:line="360" w:lineRule="auto"/>
        <w:rPr>
          <w:sz w:val="24"/>
          <w:szCs w:val="24"/>
          <w:lang w:val="en-US"/>
        </w:rPr>
      </w:pPr>
      <w:r w:rsidRPr="00163B48">
        <w:rPr>
          <w:sz w:val="24"/>
          <w:szCs w:val="24"/>
          <w:lang w:val="en-US"/>
        </w:rPr>
        <w:t xml:space="preserve">An example of this is shown below using the Multiply method: </w:t>
      </w:r>
    </w:p>
    <w:p w14:paraId="4EA77D64" w14:textId="77777777" w:rsidR="00082515" w:rsidRPr="00163B48" w:rsidRDefault="00082515" w:rsidP="00082515">
      <w:pPr>
        <w:spacing w:line="360" w:lineRule="auto"/>
        <w:rPr>
          <w:rFonts w:eastAsiaTheme="minorEastAsia"/>
          <w:sz w:val="24"/>
          <w:szCs w:val="24"/>
          <w:lang w:val="en-US"/>
        </w:rPr>
      </w:pPr>
      <m:oMathPara>
        <m:oMathParaPr>
          <m:jc m:val="left"/>
        </m:oMathParaPr>
        <m:oMath>
          <m:r>
            <w:rPr>
              <w:rFonts w:ascii="Cambria Math" w:hAnsi="Cambria Math"/>
              <w:sz w:val="24"/>
              <w:szCs w:val="24"/>
              <w:lang w:val="en-US"/>
            </w:rPr>
            <m:t xml:space="preserve">method Mult(x: int, y: int) returns (r: int) </m:t>
          </m:r>
        </m:oMath>
      </m:oMathPara>
    </w:p>
    <w:p w14:paraId="0A824491" w14:textId="77777777" w:rsidR="00082515" w:rsidRPr="00163B48" w:rsidRDefault="00082515" w:rsidP="00082515">
      <w:pPr>
        <w:spacing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requires 0 &lt;= x &amp;&amp; 0 &lt;= y</m:t>
          </m:r>
        </m:oMath>
      </m:oMathPara>
    </w:p>
    <w:p w14:paraId="428D1CFB" w14:textId="77777777" w:rsidR="00082515" w:rsidRPr="00163B48" w:rsidRDefault="00082515" w:rsidP="00082515">
      <w:pPr>
        <w:spacing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ensures r == x * y</m:t>
          </m:r>
        </m:oMath>
      </m:oMathPara>
    </w:p>
    <w:p w14:paraId="3A9DACC4" w14:textId="77777777" w:rsidR="00082515" w:rsidRPr="00163B48" w:rsidRDefault="00082515" w:rsidP="00082515">
      <w:pPr>
        <w:spacing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w:lastRenderedPageBreak/>
            <m:t>{</m:t>
          </m:r>
        </m:oMath>
      </m:oMathPara>
    </w:p>
    <w:p w14:paraId="4DF99E0A"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 xml:space="preserve">      </w:t>
      </w:r>
      <m:oMath>
        <m:r>
          <w:rPr>
            <w:rFonts w:ascii="Cambria Math" w:eastAsiaTheme="minorEastAsia" w:hAnsi="Cambria Math"/>
            <w:sz w:val="24"/>
            <w:szCs w:val="24"/>
            <w:lang w:val="en-US"/>
          </w:rPr>
          <m:t>…</m:t>
        </m:r>
      </m:oMath>
    </w:p>
    <w:p w14:paraId="7C30C05E" w14:textId="77777777" w:rsidR="00082515" w:rsidRPr="00163B48" w:rsidRDefault="00082515" w:rsidP="00082515">
      <w:pPr>
        <w:spacing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 forall z :: 0 &lt;= x - 1 &amp;&amp; 0 &lt;= y &amp;&amp; forall r' :: r' == (x - 1) * y ==&gt; r' + y == x * y }</m:t>
          </m:r>
        </m:oMath>
      </m:oMathPara>
    </w:p>
    <w:p w14:paraId="7550D513" w14:textId="77777777" w:rsidR="00082515" w:rsidRPr="00163B48" w:rsidRDefault="00082515" w:rsidP="00082515">
      <w:pPr>
        <w:spacing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var z := Mult(x - 1, y);</m:t>
          </m:r>
        </m:oMath>
      </m:oMathPara>
    </w:p>
    <w:p w14:paraId="390B2EB7" w14:textId="77777777" w:rsidR="00082515" w:rsidRPr="00163B48" w:rsidRDefault="00082515" w:rsidP="00082515">
      <w:pPr>
        <w:spacing w:line="360" w:lineRule="auto"/>
        <w:rPr>
          <w:rFonts w:eastAsiaTheme="minorEastAsia"/>
          <w:sz w:val="24"/>
          <w:szCs w:val="24"/>
          <w:lang w:val="en-US"/>
        </w:rPr>
      </w:pPr>
      <m:oMathPara>
        <m:oMathParaPr>
          <m:jc m:val="left"/>
        </m:oMathParaPr>
        <m:oMath>
          <m:r>
            <w:rPr>
              <w:rFonts w:ascii="Cambria Math" w:eastAsiaTheme="minorEastAsia" w:hAnsi="Cambria Math"/>
              <w:sz w:val="24"/>
              <w:szCs w:val="24"/>
              <w:lang w:val="en-US"/>
            </w:rPr>
            <m:t xml:space="preserve">      { z + y == x * y }</m:t>
          </m:r>
        </m:oMath>
      </m:oMathPara>
    </w:p>
    <w:p w14:paraId="7D0C0336" w14:textId="77777777" w:rsidR="00082515" w:rsidRPr="00163B48" w:rsidRDefault="00082515" w:rsidP="00082515">
      <w:pPr>
        <w:pStyle w:val="Caption"/>
        <w:spacing w:line="360" w:lineRule="auto"/>
        <w:rPr>
          <w:rFonts w:eastAsiaTheme="minorEastAsia"/>
          <w:i w:val="0"/>
          <w:sz w:val="20"/>
          <w:szCs w:val="20"/>
          <w:lang w:val="en-US"/>
        </w:rPr>
      </w:pPr>
      <m:oMath>
        <m:r>
          <w:rPr>
            <w:rFonts w:ascii="Cambria Math" w:eastAsiaTheme="minorEastAsia" w:hAnsi="Cambria Math"/>
            <w:sz w:val="20"/>
            <w:szCs w:val="20"/>
            <w:lang w:val="en-US"/>
          </w:rPr>
          <m:t xml:space="preserve"> </m:t>
        </m:r>
        <m:r>
          <w:rPr>
            <w:rFonts w:ascii="Cambria Math" w:eastAsiaTheme="minorEastAsia" w:hAnsi="Cambria Math"/>
            <w:sz w:val="20"/>
            <w:szCs w:val="20"/>
            <w:lang w:val="en-US"/>
          </w:rPr>
          <w:cr/>
        </m:r>
      </m:oMath>
      <w:bookmarkStart w:id="48" w:name="_Toc97122868"/>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20</w:t>
      </w:r>
      <w:r w:rsidRPr="00163B48">
        <w:rPr>
          <w:sz w:val="20"/>
          <w:szCs w:val="20"/>
        </w:rPr>
        <w:fldChar w:fldCharType="end"/>
      </w:r>
      <w:r w:rsidRPr="00163B48">
        <w:rPr>
          <w:sz w:val="20"/>
          <w:szCs w:val="20"/>
        </w:rPr>
        <w:t xml:space="preserve">: Example of Method Assignment </w:t>
      </w:r>
      <w:r w:rsidRPr="00163B48">
        <w:rPr>
          <w:sz w:val="20"/>
          <w:szCs w:val="20"/>
        </w:rPr>
        <w:fldChar w:fldCharType="begin"/>
      </w:r>
      <w:r>
        <w:rPr>
          <w:sz w:val="20"/>
          <w:szCs w:val="20"/>
        </w:rPr>
        <w:instrText xml:space="preserve"> ADDIN EN.CITE &lt;EndNote&gt;&lt;Cite&gt;&lt;Author&gt;Smith&lt;/Author&gt;&lt;Year&gt;2021&lt;/Year&gt;&lt;RecNum&gt;9&lt;/RecNum&gt;&lt;DisplayText&gt;[4]&lt;/DisplayText&gt;&lt;record&gt;&lt;rec-number&gt;9&lt;/rec-number&gt;&lt;foreign-keys&gt;&lt;key app="EN" db-id="va9rwtarr25zv5er2t2xdz01x5pwd2stwxxz" timestamp="1634001434"&gt;9&lt;/key&gt;&lt;/foreign-keys&gt;&lt;ref-type name="Generic"&gt;13&lt;/ref-type&gt;&lt;contributors&gt;&lt;authors&gt;&lt;author&gt;Graeme Smith&lt;/author&gt;&lt;/authors&gt;&lt;/contributors&gt;&lt;titles&gt;&lt;title&gt;Tutorial 3 Solutions&lt;/title&gt;&lt;/titles&gt;&lt;dates&gt;&lt;year&gt;2021&lt;/year&gt;&lt;/dates&gt;&lt;urls&gt;&lt;/urls&gt;&lt;/record&gt;&lt;/Cite&gt;&lt;/EndNote&gt;</w:instrText>
      </w:r>
      <w:r w:rsidRPr="00163B48">
        <w:rPr>
          <w:sz w:val="20"/>
          <w:szCs w:val="20"/>
        </w:rPr>
        <w:fldChar w:fldCharType="separate"/>
      </w:r>
      <w:r>
        <w:rPr>
          <w:noProof/>
          <w:sz w:val="20"/>
          <w:szCs w:val="20"/>
        </w:rPr>
        <w:t>[4]</w:t>
      </w:r>
      <w:bookmarkEnd w:id="48"/>
      <w:r w:rsidRPr="00163B48">
        <w:rPr>
          <w:sz w:val="20"/>
          <w:szCs w:val="20"/>
        </w:rPr>
        <w:fldChar w:fldCharType="end"/>
      </w:r>
    </w:p>
    <w:p w14:paraId="57592F26" w14:textId="77777777" w:rsidR="00082515" w:rsidRPr="00163B48" w:rsidRDefault="00082515" w:rsidP="00082515">
      <w:pPr>
        <w:pStyle w:val="Heading2"/>
        <w:spacing w:line="360" w:lineRule="auto"/>
        <w:rPr>
          <w:sz w:val="28"/>
          <w:szCs w:val="28"/>
          <w:lang w:val="en-US"/>
        </w:rPr>
      </w:pPr>
      <w:bookmarkStart w:id="49" w:name="_Toc97122830"/>
      <w:r w:rsidRPr="00163B48">
        <w:rPr>
          <w:sz w:val="28"/>
          <w:szCs w:val="28"/>
          <w:lang w:val="en-US"/>
        </w:rPr>
        <w:t>Teaching of Formal Methods</w:t>
      </w:r>
      <w:bookmarkEnd w:id="49"/>
    </w:p>
    <w:p w14:paraId="13729B0D" w14:textId="77777777" w:rsidR="00082515" w:rsidRPr="00163B48" w:rsidRDefault="00082515" w:rsidP="00082515">
      <w:pPr>
        <w:pStyle w:val="Heading3"/>
        <w:spacing w:line="360" w:lineRule="auto"/>
        <w:rPr>
          <w:sz w:val="28"/>
          <w:szCs w:val="28"/>
          <w:lang w:val="en-US"/>
        </w:rPr>
      </w:pPr>
      <w:bookmarkStart w:id="50" w:name="_Toc97122831"/>
      <w:r w:rsidRPr="00163B48">
        <w:rPr>
          <w:sz w:val="28"/>
          <w:szCs w:val="28"/>
          <w:lang w:val="en-US"/>
        </w:rPr>
        <w:t>Advantages of Tool Support</w:t>
      </w:r>
      <w:bookmarkEnd w:id="50"/>
    </w:p>
    <w:p w14:paraId="2EB2F7D3" w14:textId="77777777" w:rsidR="00082515" w:rsidRPr="00163B48" w:rsidRDefault="00082515" w:rsidP="00082515">
      <w:pPr>
        <w:spacing w:line="360" w:lineRule="auto"/>
        <w:rPr>
          <w:sz w:val="24"/>
          <w:szCs w:val="24"/>
          <w:lang w:val="en-US"/>
        </w:rPr>
      </w:pPr>
      <w:r w:rsidRPr="00163B48">
        <w:rPr>
          <w:sz w:val="24"/>
          <w:szCs w:val="24"/>
          <w:lang w:val="en-US"/>
        </w:rPr>
        <w:t>In the context of using formal methods in software engineering, tool support is critical for increasing productivity and reducing mistakes in development. Often students are afforded the chance to use tool support when completing small projects. However, this is usually allowed after students have had to learn formal methods by hand, which is typically difficult at first. This leads to students enjoying the high automation that the formal method tool support provides.</w:t>
      </w:r>
    </w:p>
    <w:p w14:paraId="22DA12AD" w14:textId="77777777" w:rsidR="00082515" w:rsidRPr="00163B48" w:rsidRDefault="00082515" w:rsidP="00082515">
      <w:pPr>
        <w:spacing w:line="360" w:lineRule="auto"/>
        <w:rPr>
          <w:sz w:val="24"/>
          <w:szCs w:val="24"/>
          <w:lang w:val="en-US"/>
        </w:rPr>
      </w:pPr>
      <w:r w:rsidRPr="00163B48">
        <w:rPr>
          <w:sz w:val="24"/>
          <w:szCs w:val="24"/>
          <w:lang w:val="en-US"/>
        </w:rPr>
        <w:t xml:space="preserve">As formal methods consist of complex mathematical concepts, students tend to take extra time to solidify their knowledge, slowing down the teaching process. However, many formal method courses offered at tertiary educational institutions are like a software project in the context that there are time constraints. This limits the extensiveness of the teaching content, restricting the course of more complex formal method topics. Hence courses use tool support to decrease the steep learning curve many students have when learning formal methods, but only after they have learnt formal methods from hand. By exposing students to tool supports for formal methods, and helping facilitate the tools development will lead to a higher adaption of formal methods in industry. </w:t>
      </w:r>
      <w:r w:rsidRPr="00163B48">
        <w:rPr>
          <w:sz w:val="24"/>
          <w:szCs w:val="24"/>
          <w:lang w:val="en-US"/>
        </w:rPr>
        <w:fldChar w:fldCharType="begin"/>
      </w:r>
      <w:r>
        <w:rPr>
          <w:sz w:val="24"/>
          <w:szCs w:val="24"/>
          <w:lang w:val="en-US"/>
        </w:rPr>
        <w:instrText xml:space="preserve"> ADDIN EN.CITE &lt;EndNote&gt;&lt;Cite&gt;&lt;Author&gt;Shaoying Liu&lt;/Author&gt;&lt;Year&gt;2014&lt;/Year&gt;&lt;RecNum&gt;6&lt;/RecNum&gt;&lt;DisplayText&gt;[8]&lt;/DisplayText&gt;&lt;record&gt;&lt;rec-number&gt;6&lt;/rec-number&gt;&lt;foreign-keys&gt;&lt;key app="EN" db-id="va9rwtarr25zv5er2t2xdz01x5pwd2stwxxz" timestamp="1633915287"&gt;6&lt;/key&gt;&lt;/foreign-keys&gt;&lt;ref-type name="Journal Article"&gt;17&lt;/ref-type&gt;&lt;contributors&gt;&lt;authors&gt;&lt;author&gt;Shaoying Liu, Kazuhiro Takahashi, Toshinori Hayashi, Toshihiro Nakayama&lt;/author&gt;&lt;/authors&gt;&lt;/contributors&gt;&lt;titles&gt;&lt;title&gt;Teaching Formal Methods in the&amp;#xD;Context of Software Engineering&lt;/title&gt;&lt;/titles&gt;&lt;dates&gt;&lt;year&gt;2014&lt;/year&gt;&lt;/dates&gt;&lt;urls&gt;&lt;/urls&gt;&lt;/record&gt;&lt;/Cite&gt;&lt;/EndNote&gt;</w:instrText>
      </w:r>
      <w:r w:rsidRPr="00163B48">
        <w:rPr>
          <w:sz w:val="24"/>
          <w:szCs w:val="24"/>
          <w:lang w:val="en-US"/>
        </w:rPr>
        <w:fldChar w:fldCharType="separate"/>
      </w:r>
      <w:r>
        <w:rPr>
          <w:noProof/>
          <w:sz w:val="24"/>
          <w:szCs w:val="24"/>
          <w:lang w:val="en-US"/>
        </w:rPr>
        <w:t>[8]</w:t>
      </w:r>
      <w:r w:rsidRPr="00163B48">
        <w:rPr>
          <w:sz w:val="24"/>
          <w:szCs w:val="24"/>
          <w:lang w:val="en-US"/>
        </w:rPr>
        <w:fldChar w:fldCharType="end"/>
      </w:r>
    </w:p>
    <w:p w14:paraId="230B3318" w14:textId="77777777" w:rsidR="00082515" w:rsidRPr="00163B48" w:rsidRDefault="00082515" w:rsidP="00082515">
      <w:pPr>
        <w:spacing w:line="360" w:lineRule="auto"/>
        <w:rPr>
          <w:sz w:val="24"/>
          <w:szCs w:val="24"/>
          <w:lang w:val="en-US"/>
        </w:rPr>
      </w:pPr>
      <w:r w:rsidRPr="00163B48">
        <w:rPr>
          <w:sz w:val="24"/>
          <w:szCs w:val="24"/>
          <w:lang w:val="en-US"/>
        </w:rPr>
        <w:t xml:space="preserve">Formalization and its accompanying tool supports are essential for software analysis. It is very popular to analysis software in more informal ways by using diagrams. As this is generally accepted in the programming community, providing rigid formal specifications of the programs intended functionality leads to more accurate programs. Formal specifications </w:t>
      </w:r>
      <w:r w:rsidRPr="00163B48">
        <w:rPr>
          <w:sz w:val="24"/>
          <w:szCs w:val="24"/>
          <w:lang w:val="en-US"/>
        </w:rPr>
        <w:lastRenderedPageBreak/>
        <w:t xml:space="preserve">of even the smallest programs may be wrong, without tool supports as hand-written verification attempts are prone to human errors. Therefore, verification proofs regarding the correctness of programs must me mechanized. Even a lightweight formalization tool can save time, for example decreasing the amount of test cases. </w:t>
      </w:r>
      <w:r w:rsidRPr="00163B48">
        <w:rPr>
          <w:sz w:val="24"/>
          <w:szCs w:val="24"/>
          <w:lang w:val="en-US"/>
        </w:rPr>
        <w:fldChar w:fldCharType="begin"/>
      </w:r>
      <w:r>
        <w:rPr>
          <w:sz w:val="24"/>
          <w:szCs w:val="24"/>
          <w:lang w:val="en-US"/>
        </w:rPr>
        <w:instrText xml:space="preserve"> ADDIN EN.CITE &lt;EndNote&gt;&lt;Cite&gt;&lt;Author&gt;Wolfgang Ahrendt&lt;/Author&gt;&lt;Year&gt;2009&lt;/Year&gt;&lt;RecNum&gt;7&lt;/RecNum&gt;&lt;DisplayText&gt;[9]&lt;/DisplayText&gt;&lt;record&gt;&lt;rec-number&gt;7&lt;/rec-number&gt;&lt;foreign-keys&gt;&lt;key app="EN" db-id="va9rwtarr25zv5er2t2xdz01x5pwd2stwxxz" timestamp="1633928766"&gt;7&lt;/key&gt;&lt;/foreign-keys&gt;&lt;ref-type name="Journal Article"&gt;17&lt;/ref-type&gt;&lt;contributors&gt;&lt;authors&gt;&lt;author&gt;Wolfgang Ahrendt, Richard Bubel, and Reiner H¨ahnle&lt;/author&gt;&lt;/authors&gt;&lt;/contributors&gt;&lt;titles&gt;&lt;title&gt;Integrated and Tool-Supported Teaching&amp;#xD;of Testing, Debugging, and Verification&lt;/title&gt;&lt;/titles&gt;&lt;pages&gt;125-143&lt;/pages&gt;&lt;dates&gt;&lt;year&gt;2009&lt;/year&gt;&lt;/dates&gt;&lt;urls&gt;&lt;/urls&gt;&lt;/record&gt;&lt;/Cite&gt;&lt;/EndNote&gt;</w:instrText>
      </w:r>
      <w:r w:rsidRPr="00163B48">
        <w:rPr>
          <w:sz w:val="24"/>
          <w:szCs w:val="24"/>
          <w:lang w:val="en-US"/>
        </w:rPr>
        <w:fldChar w:fldCharType="separate"/>
      </w:r>
      <w:r>
        <w:rPr>
          <w:noProof/>
          <w:sz w:val="24"/>
          <w:szCs w:val="24"/>
          <w:lang w:val="en-US"/>
        </w:rPr>
        <w:t>[9]</w:t>
      </w:r>
      <w:r w:rsidRPr="00163B48">
        <w:rPr>
          <w:sz w:val="24"/>
          <w:szCs w:val="24"/>
          <w:lang w:val="en-US"/>
        </w:rPr>
        <w:fldChar w:fldCharType="end"/>
      </w:r>
    </w:p>
    <w:p w14:paraId="7FB3D4B1" w14:textId="77777777" w:rsidR="00082515" w:rsidRPr="00163B48" w:rsidRDefault="00082515" w:rsidP="00082515">
      <w:pPr>
        <w:pStyle w:val="Heading3"/>
        <w:spacing w:line="360" w:lineRule="auto"/>
        <w:rPr>
          <w:sz w:val="28"/>
          <w:szCs w:val="28"/>
          <w:lang w:val="en-US"/>
        </w:rPr>
      </w:pPr>
      <w:bookmarkStart w:id="51" w:name="_Toc97122832"/>
      <w:r w:rsidRPr="00163B48">
        <w:rPr>
          <w:sz w:val="28"/>
          <w:szCs w:val="28"/>
          <w:lang w:val="en-US"/>
        </w:rPr>
        <w:t>Disadvantages of Tool Support</w:t>
      </w:r>
      <w:bookmarkEnd w:id="51"/>
    </w:p>
    <w:p w14:paraId="30F37440" w14:textId="77777777" w:rsidR="00082515" w:rsidRPr="00163B48" w:rsidRDefault="00082515" w:rsidP="00082515">
      <w:pPr>
        <w:spacing w:line="360" w:lineRule="auto"/>
        <w:rPr>
          <w:sz w:val="24"/>
          <w:szCs w:val="24"/>
          <w:lang w:val="en-US"/>
        </w:rPr>
      </w:pPr>
      <w:r w:rsidRPr="00163B48">
        <w:rPr>
          <w:sz w:val="24"/>
          <w:szCs w:val="24"/>
          <w:lang w:val="en-US"/>
        </w:rPr>
        <w:t xml:space="preserve">Many students have experience with tool supports when learning programming languages such as C and Java. These tool supports effectually assist students write, execute, and test their programs. Formal methods teachers tend to believe that tool support will also assist students learn formal methods. However, the use of tool supports may not be as effective as first thought, as specified by some educators of VDM and SOFL courses, that delve into formal specification techniques. </w:t>
      </w:r>
    </w:p>
    <w:p w14:paraId="06BF8F19" w14:textId="77777777" w:rsidR="00082515" w:rsidRPr="00163B48" w:rsidRDefault="00082515" w:rsidP="00082515">
      <w:pPr>
        <w:spacing w:line="360" w:lineRule="auto"/>
        <w:rPr>
          <w:sz w:val="24"/>
          <w:szCs w:val="24"/>
          <w:lang w:val="en-US"/>
        </w:rPr>
      </w:pPr>
      <w:r w:rsidRPr="00163B48">
        <w:rPr>
          <w:sz w:val="24"/>
          <w:szCs w:val="24"/>
          <w:lang w:val="en-US"/>
        </w:rPr>
        <w:t xml:space="preserve">Learning formal methods, and the specification language used, involves students to learn the syntax and semantics of this language. It has been sustained that the best way to learn the dynamics of a specification language is to write out the formal specifications by hand, as one would learn English as a second language. This teaching strategy is typically effective as exercises and projects given to students are small and increases student’s memory and depth of knowledge. By not having tools support, removes the student’s ability to ‘copy and </w:t>
      </w:r>
      <w:proofErr w:type="gramStart"/>
      <w:r w:rsidRPr="00163B48">
        <w:rPr>
          <w:sz w:val="24"/>
          <w:szCs w:val="24"/>
          <w:lang w:val="en-US"/>
        </w:rPr>
        <w:t>paste‘ specifications</w:t>
      </w:r>
      <w:proofErr w:type="gramEnd"/>
      <w:r w:rsidRPr="00163B48">
        <w:rPr>
          <w:sz w:val="24"/>
          <w:szCs w:val="24"/>
          <w:lang w:val="en-US"/>
        </w:rPr>
        <w:t xml:space="preserve">, without thinking and analyzing the specifications for themselves. The purpose of a formal method specification is not for a computer to directly do this analysis, but for the reader to understand the specification written. </w:t>
      </w:r>
      <w:proofErr w:type="gramStart"/>
      <w:r w:rsidRPr="00163B48">
        <w:rPr>
          <w:sz w:val="24"/>
          <w:szCs w:val="24"/>
          <w:lang w:val="en-US"/>
        </w:rPr>
        <w:t>Therefore</w:t>
      </w:r>
      <w:proofErr w:type="gramEnd"/>
      <w:r w:rsidRPr="00163B48">
        <w:rPr>
          <w:sz w:val="24"/>
          <w:szCs w:val="24"/>
          <w:lang w:val="en-US"/>
        </w:rPr>
        <w:t xml:space="preserve"> writing by hand forces students to do this analysis in their head without the use of a tool support to help format their specifications. As specification languages don’t need to be compiled and run, not having a tool support won’t cause any major inconvenience. </w:t>
      </w:r>
      <w:r w:rsidRPr="00163B48">
        <w:rPr>
          <w:sz w:val="24"/>
          <w:szCs w:val="24"/>
          <w:lang w:val="en-US"/>
        </w:rPr>
        <w:fldChar w:fldCharType="begin"/>
      </w:r>
      <w:r>
        <w:rPr>
          <w:sz w:val="24"/>
          <w:szCs w:val="24"/>
          <w:lang w:val="en-US"/>
        </w:rPr>
        <w:instrText xml:space="preserve"> ADDIN EN.CITE &lt;EndNote&gt;&lt;Cite&gt;&lt;Author&gt;Shaoying Liu&lt;/Author&gt;&lt;Year&gt;2014&lt;/Year&gt;&lt;RecNum&gt;6&lt;/RecNum&gt;&lt;DisplayText&gt;[8]&lt;/DisplayText&gt;&lt;record&gt;&lt;rec-number&gt;6&lt;/rec-number&gt;&lt;foreign-keys&gt;&lt;key app="EN" db-id="va9rwtarr25zv5er2t2xdz01x5pwd2stwxxz" timestamp="1633915287"&gt;6&lt;/key&gt;&lt;/foreign-keys&gt;&lt;ref-type name="Journal Article"&gt;17&lt;/ref-type&gt;&lt;contributors&gt;&lt;authors&gt;&lt;author&gt;Shaoying Liu, Kazuhiro Takahashi, Toshinori Hayashi, Toshihiro Nakayama&lt;/author&gt;&lt;/authors&gt;&lt;/contributors&gt;&lt;titles&gt;&lt;title&gt;Teaching Formal Methods in the&amp;#xD;Context of Software Engineering&lt;/title&gt;&lt;/titles&gt;&lt;dates&gt;&lt;year&gt;2014&lt;/year&gt;&lt;/dates&gt;&lt;urls&gt;&lt;/urls&gt;&lt;/record&gt;&lt;/Cite&gt;&lt;/EndNote&gt;</w:instrText>
      </w:r>
      <w:r w:rsidRPr="00163B48">
        <w:rPr>
          <w:sz w:val="24"/>
          <w:szCs w:val="24"/>
          <w:lang w:val="en-US"/>
        </w:rPr>
        <w:fldChar w:fldCharType="separate"/>
      </w:r>
      <w:r>
        <w:rPr>
          <w:noProof/>
          <w:sz w:val="24"/>
          <w:szCs w:val="24"/>
          <w:lang w:val="en-US"/>
        </w:rPr>
        <w:t>[8]</w:t>
      </w:r>
      <w:r w:rsidRPr="00163B48">
        <w:rPr>
          <w:sz w:val="24"/>
          <w:szCs w:val="24"/>
          <w:lang w:val="en-US"/>
        </w:rPr>
        <w:fldChar w:fldCharType="end"/>
      </w:r>
    </w:p>
    <w:p w14:paraId="14DB52D5" w14:textId="77777777" w:rsidR="00082515" w:rsidRPr="00163B48" w:rsidRDefault="00082515" w:rsidP="00082515">
      <w:pPr>
        <w:pStyle w:val="Heading2"/>
        <w:spacing w:line="360" w:lineRule="auto"/>
        <w:rPr>
          <w:sz w:val="28"/>
          <w:szCs w:val="28"/>
          <w:lang w:val="en-US"/>
        </w:rPr>
      </w:pPr>
      <w:bookmarkStart w:id="52" w:name="_Toc97122833"/>
      <w:r w:rsidRPr="00163B48">
        <w:rPr>
          <w:sz w:val="28"/>
          <w:szCs w:val="28"/>
          <w:lang w:val="en-US"/>
        </w:rPr>
        <w:t>Program Verification Architecture</w:t>
      </w:r>
      <w:bookmarkEnd w:id="52"/>
    </w:p>
    <w:p w14:paraId="3D0569E7" w14:textId="77777777" w:rsidR="00082515" w:rsidRPr="00163B48" w:rsidRDefault="00082515" w:rsidP="00082515">
      <w:pPr>
        <w:pStyle w:val="Heading3"/>
        <w:spacing w:line="360" w:lineRule="auto"/>
        <w:rPr>
          <w:sz w:val="28"/>
          <w:szCs w:val="28"/>
          <w:lang w:val="en-US"/>
        </w:rPr>
      </w:pPr>
      <w:bookmarkStart w:id="53" w:name="_Toc97122834"/>
      <w:r w:rsidRPr="00163B48">
        <w:rPr>
          <w:sz w:val="28"/>
          <w:szCs w:val="28"/>
          <w:lang w:val="en-US"/>
        </w:rPr>
        <w:t>Overview</w:t>
      </w:r>
      <w:bookmarkEnd w:id="53"/>
    </w:p>
    <w:p w14:paraId="13BCA96C" w14:textId="77777777" w:rsidR="00082515" w:rsidRPr="00163B48" w:rsidRDefault="00082515" w:rsidP="00082515">
      <w:pPr>
        <w:spacing w:line="360" w:lineRule="auto"/>
        <w:rPr>
          <w:sz w:val="24"/>
          <w:szCs w:val="24"/>
          <w:lang w:val="en-US"/>
        </w:rPr>
      </w:pPr>
      <w:r w:rsidRPr="00163B48">
        <w:rPr>
          <w:sz w:val="24"/>
          <w:szCs w:val="24"/>
          <w:lang w:val="en-US"/>
        </w:rPr>
        <w:t>A weakest precondition proof can be formalized using a goal orientated method. The verification system can be regarded as a proof checker that also generates proofs. A simple example of this system can be seen below:</w:t>
      </w:r>
    </w:p>
    <w:p w14:paraId="47BC5A4B" w14:textId="77777777" w:rsidR="00082515" w:rsidRPr="00163B48" w:rsidRDefault="00082515" w:rsidP="00082515">
      <w:pPr>
        <w:keepNext/>
        <w:spacing w:line="360" w:lineRule="auto"/>
        <w:jc w:val="center"/>
        <w:rPr>
          <w:sz w:val="24"/>
          <w:szCs w:val="24"/>
        </w:rPr>
      </w:pPr>
      <w:r w:rsidRPr="00163B48">
        <w:rPr>
          <w:noProof/>
          <w:sz w:val="24"/>
          <w:szCs w:val="24"/>
          <w:lang w:val="en-US"/>
        </w:rPr>
        <w:lastRenderedPageBreak/>
        <w:drawing>
          <wp:inline distT="0" distB="0" distL="0" distR="0" wp14:anchorId="011A9DFA" wp14:editId="752B34CB">
            <wp:extent cx="3619500" cy="3446769"/>
            <wp:effectExtent l="0" t="0" r="0" b="1905"/>
            <wp:docPr id="13" name="Picture 1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ia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622536" cy="3449661"/>
                    </a:xfrm>
                    <a:prstGeom prst="rect">
                      <a:avLst/>
                    </a:prstGeom>
                  </pic:spPr>
                </pic:pic>
              </a:graphicData>
            </a:graphic>
          </wp:inline>
        </w:drawing>
      </w:r>
    </w:p>
    <w:p w14:paraId="1FE0C2B8" w14:textId="77777777" w:rsidR="00082515" w:rsidRPr="00163B48" w:rsidRDefault="00082515" w:rsidP="00082515">
      <w:pPr>
        <w:pStyle w:val="Caption"/>
        <w:spacing w:line="360" w:lineRule="auto"/>
        <w:jc w:val="center"/>
        <w:rPr>
          <w:sz w:val="20"/>
          <w:szCs w:val="20"/>
        </w:rPr>
      </w:pPr>
      <w:bookmarkStart w:id="54" w:name="_Toc97122869"/>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33</w:t>
      </w:r>
      <w:r w:rsidRPr="00163B48">
        <w:rPr>
          <w:sz w:val="20"/>
          <w:szCs w:val="20"/>
        </w:rPr>
        <w:fldChar w:fldCharType="end"/>
      </w:r>
      <w:r w:rsidRPr="00163B48">
        <w:rPr>
          <w:sz w:val="20"/>
          <w:szCs w:val="20"/>
        </w:rPr>
        <w:t xml:space="preserve">: A System to Check Proofs </w:t>
      </w:r>
      <w:r w:rsidRPr="00163B48">
        <w:rPr>
          <w:sz w:val="20"/>
          <w:szCs w:val="20"/>
        </w:rPr>
        <w:fldChar w:fldCharType="begin"/>
      </w:r>
      <w:r>
        <w:rPr>
          <w:sz w:val="20"/>
          <w:szCs w:val="20"/>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sz w:val="20"/>
          <w:szCs w:val="20"/>
        </w:rPr>
        <w:fldChar w:fldCharType="separate"/>
      </w:r>
      <w:r>
        <w:rPr>
          <w:noProof/>
          <w:sz w:val="20"/>
          <w:szCs w:val="20"/>
        </w:rPr>
        <w:t>[2]</w:t>
      </w:r>
      <w:bookmarkEnd w:id="54"/>
      <w:r w:rsidRPr="00163B48">
        <w:rPr>
          <w:sz w:val="20"/>
          <w:szCs w:val="20"/>
        </w:rPr>
        <w:fldChar w:fldCharType="end"/>
      </w:r>
    </w:p>
    <w:p w14:paraId="0C9ACDA9" w14:textId="77777777" w:rsidR="00082515" w:rsidRPr="00163B48" w:rsidRDefault="00082515" w:rsidP="00082515">
      <w:pPr>
        <w:spacing w:line="360" w:lineRule="auto"/>
        <w:rPr>
          <w:sz w:val="24"/>
          <w:szCs w:val="24"/>
          <w:lang w:val="en-US"/>
        </w:rPr>
      </w:pPr>
      <w:r w:rsidRPr="00163B48">
        <w:rPr>
          <w:sz w:val="24"/>
          <w:szCs w:val="24"/>
          <w:lang w:val="en-US"/>
        </w:rPr>
        <w:t>The system inputs a correctness specification statements that describe the relationships between variables. From these specifications the system generates a set of mathematical statements, known as verification conditions or VC’s. If the verification conditions are provable, the original specification can be deduced from the Hoare logic. The verification conditions are sent to a theorem prover which attempts to automatically prove verification conditions, and if verification can’t occur, advice is sent to the user.</w:t>
      </w:r>
    </w:p>
    <w:p w14:paraId="29D08471" w14:textId="77777777" w:rsidR="00082515" w:rsidRPr="00163B48" w:rsidRDefault="00082515" w:rsidP="00082515">
      <w:pPr>
        <w:pStyle w:val="Heading3"/>
        <w:spacing w:line="360" w:lineRule="auto"/>
        <w:rPr>
          <w:sz w:val="28"/>
          <w:szCs w:val="28"/>
          <w:lang w:val="en-US"/>
        </w:rPr>
      </w:pPr>
      <w:bookmarkStart w:id="55" w:name="_Toc97122835"/>
      <w:r w:rsidRPr="00163B48">
        <w:rPr>
          <w:sz w:val="28"/>
          <w:szCs w:val="28"/>
          <w:lang w:val="en-US"/>
        </w:rPr>
        <w:t>Verification Conditions</w:t>
      </w:r>
      <w:bookmarkEnd w:id="55"/>
    </w:p>
    <w:p w14:paraId="3F75B7CC"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To prove </w:t>
      </w:r>
      <m:oMath>
        <m:d>
          <m:dPr>
            <m:begChr m:val="{"/>
            <m:endChr m:val="}"/>
            <m:ctrlPr>
              <w:rPr>
                <w:rFonts w:ascii="Cambria Math" w:hAnsi="Cambria Math"/>
                <w:i/>
                <w:sz w:val="24"/>
                <w:szCs w:val="24"/>
                <w:lang w:val="en-US"/>
              </w:rPr>
            </m:ctrlPr>
          </m:dPr>
          <m:e>
            <m:r>
              <w:rPr>
                <w:rFonts w:ascii="Cambria Math" w:hAnsi="Cambria Math"/>
                <w:sz w:val="24"/>
                <w:szCs w:val="24"/>
                <w:lang w:val="en-US"/>
              </w:rPr>
              <m:t>P</m:t>
            </m:r>
          </m:e>
        </m:d>
        <m:r>
          <w:rPr>
            <w:rFonts w:ascii="Cambria Math" w:hAnsi="Cambria Math"/>
            <w:sz w:val="24"/>
            <w:szCs w:val="24"/>
            <w:lang w:val="en-US"/>
          </w:rPr>
          <m:t xml:space="preserve"> C {Q}</m:t>
        </m:r>
      </m:oMath>
      <w:r w:rsidRPr="00163B48">
        <w:rPr>
          <w:rFonts w:eastAsiaTheme="minorEastAsia"/>
          <w:sz w:val="24"/>
          <w:szCs w:val="24"/>
          <w:lang w:val="en-US"/>
        </w:rPr>
        <w:t>, three things must be done:</w:t>
      </w:r>
    </w:p>
    <w:p w14:paraId="2218D14C" w14:textId="77777777" w:rsidR="00082515" w:rsidRPr="00163B48" w:rsidRDefault="00082515" w:rsidP="00082515">
      <w:pPr>
        <w:pStyle w:val="ListParagraph"/>
        <w:numPr>
          <w:ilvl w:val="0"/>
          <w:numId w:val="7"/>
        </w:numPr>
        <w:spacing w:line="360" w:lineRule="auto"/>
        <w:rPr>
          <w:sz w:val="24"/>
          <w:szCs w:val="24"/>
          <w:lang w:val="en-US"/>
        </w:rPr>
      </w:pPr>
      <w:r w:rsidRPr="00163B48">
        <w:rPr>
          <w:sz w:val="24"/>
          <w:szCs w:val="24"/>
          <w:lang w:val="en-US"/>
        </w:rPr>
        <w:t xml:space="preserve">The program </w:t>
      </w:r>
      <m:oMath>
        <m:r>
          <w:rPr>
            <w:rFonts w:ascii="Cambria Math" w:hAnsi="Cambria Math"/>
            <w:sz w:val="24"/>
            <w:szCs w:val="24"/>
            <w:lang w:val="en-US"/>
          </w:rPr>
          <m:t>C</m:t>
        </m:r>
      </m:oMath>
      <w:r w:rsidRPr="00163B48">
        <w:rPr>
          <w:rFonts w:eastAsiaTheme="minorEastAsia"/>
          <w:sz w:val="24"/>
          <w:szCs w:val="24"/>
          <w:lang w:val="en-US"/>
        </w:rPr>
        <w:t xml:space="preserve"> is annotated. This is done by injecting statements that are meant to hold at intermediary points</w:t>
      </w:r>
    </w:p>
    <w:p w14:paraId="2D220F53" w14:textId="77777777" w:rsidR="00082515" w:rsidRPr="00163B48" w:rsidRDefault="00082515" w:rsidP="00082515">
      <w:pPr>
        <w:pStyle w:val="ListParagraph"/>
        <w:numPr>
          <w:ilvl w:val="0"/>
          <w:numId w:val="7"/>
        </w:numPr>
        <w:spacing w:line="360" w:lineRule="auto"/>
        <w:rPr>
          <w:sz w:val="24"/>
          <w:szCs w:val="24"/>
          <w:lang w:val="en-US"/>
        </w:rPr>
      </w:pPr>
      <w:r w:rsidRPr="00163B48">
        <w:rPr>
          <w:rFonts w:eastAsiaTheme="minorEastAsia"/>
          <w:sz w:val="24"/>
          <w:szCs w:val="24"/>
          <w:lang w:val="en-US"/>
        </w:rPr>
        <w:t>A group of verification conditions are then generated from the annotated specification</w:t>
      </w:r>
    </w:p>
    <w:p w14:paraId="0EB2BE45" w14:textId="77777777" w:rsidR="00082515" w:rsidRPr="00163B48" w:rsidRDefault="00082515" w:rsidP="00082515">
      <w:pPr>
        <w:pStyle w:val="ListParagraph"/>
        <w:numPr>
          <w:ilvl w:val="0"/>
          <w:numId w:val="7"/>
        </w:numPr>
        <w:spacing w:line="360" w:lineRule="auto"/>
        <w:rPr>
          <w:sz w:val="24"/>
          <w:szCs w:val="24"/>
          <w:lang w:val="en-US"/>
        </w:rPr>
      </w:pPr>
      <w:r w:rsidRPr="00163B48">
        <w:rPr>
          <w:rFonts w:eastAsiaTheme="minorEastAsia"/>
          <w:sz w:val="24"/>
          <w:szCs w:val="24"/>
          <w:lang w:val="en-US"/>
        </w:rPr>
        <w:t>The verification conditions are proven</w:t>
      </w:r>
    </w:p>
    <w:p w14:paraId="7A3A0BBE" w14:textId="77777777" w:rsidR="00082515" w:rsidRPr="00163B48" w:rsidRDefault="00082515" w:rsidP="00082515">
      <w:pPr>
        <w:spacing w:line="360" w:lineRule="auto"/>
        <w:rPr>
          <w:sz w:val="24"/>
          <w:szCs w:val="24"/>
          <w:lang w:val="en-US"/>
        </w:rPr>
      </w:pPr>
      <w:r w:rsidRPr="00163B48">
        <w:rPr>
          <w:sz w:val="24"/>
          <w:szCs w:val="24"/>
          <w:lang w:val="en-US"/>
        </w:rPr>
        <w:t>As verification conditions are just mathematical statements, step 2 can be seen as ‘compiling’ a verification problem into a mathematical problem.</w:t>
      </w:r>
    </w:p>
    <w:p w14:paraId="1FE17E72" w14:textId="77777777" w:rsidR="00082515" w:rsidRPr="00163B48" w:rsidRDefault="00082515" w:rsidP="00082515">
      <w:pPr>
        <w:pStyle w:val="Heading3"/>
        <w:spacing w:line="360" w:lineRule="auto"/>
        <w:rPr>
          <w:sz w:val="28"/>
          <w:szCs w:val="28"/>
          <w:lang w:val="en-US"/>
        </w:rPr>
      </w:pPr>
      <w:bookmarkStart w:id="56" w:name="_Toc97122836"/>
      <w:r w:rsidRPr="00163B48">
        <w:rPr>
          <w:sz w:val="28"/>
          <w:szCs w:val="28"/>
          <w:lang w:val="en-US"/>
        </w:rPr>
        <w:lastRenderedPageBreak/>
        <w:t>Suggested Architecture</w:t>
      </w:r>
      <w:bookmarkEnd w:id="56"/>
    </w:p>
    <w:p w14:paraId="28BCB029" w14:textId="77777777" w:rsidR="00082515" w:rsidRPr="00163B48" w:rsidRDefault="00082515" w:rsidP="00082515">
      <w:pPr>
        <w:pStyle w:val="Heading4"/>
        <w:spacing w:line="360" w:lineRule="auto"/>
        <w:rPr>
          <w:sz w:val="24"/>
          <w:szCs w:val="24"/>
          <w:lang w:val="en-US"/>
        </w:rPr>
      </w:pPr>
      <w:r w:rsidRPr="00163B48">
        <w:rPr>
          <w:sz w:val="24"/>
          <w:szCs w:val="24"/>
          <w:lang w:val="en-US"/>
        </w:rPr>
        <w:t>Step 0: User Input of Weakest Precondition Logic</w:t>
      </w:r>
    </w:p>
    <w:p w14:paraId="69BED914" w14:textId="77777777" w:rsidR="00082515" w:rsidRPr="00163B48" w:rsidRDefault="00082515" w:rsidP="00082515">
      <w:pPr>
        <w:spacing w:line="360" w:lineRule="auto"/>
        <w:rPr>
          <w:sz w:val="24"/>
          <w:szCs w:val="24"/>
          <w:lang w:val="en-US"/>
        </w:rPr>
      </w:pPr>
      <w:r w:rsidRPr="00163B48">
        <w:rPr>
          <w:sz w:val="24"/>
          <w:szCs w:val="24"/>
          <w:lang w:val="en-US"/>
        </w:rPr>
        <w:t>The user will have the ability to enter their weakest precondition logic into the program. This can be done at any point in the program.</w:t>
      </w:r>
    </w:p>
    <w:p w14:paraId="599AB958" w14:textId="77777777" w:rsidR="00082515" w:rsidRPr="00163B48" w:rsidRDefault="00082515" w:rsidP="00082515">
      <w:pPr>
        <w:pStyle w:val="Heading4"/>
        <w:spacing w:line="360" w:lineRule="auto"/>
        <w:rPr>
          <w:sz w:val="24"/>
          <w:szCs w:val="24"/>
          <w:lang w:val="en-US"/>
        </w:rPr>
      </w:pPr>
      <w:r w:rsidRPr="00163B48">
        <w:rPr>
          <w:sz w:val="24"/>
          <w:szCs w:val="24"/>
          <w:lang w:val="en-US"/>
        </w:rPr>
        <w:t>Step 1: Annotations</w:t>
      </w:r>
    </w:p>
    <w:p w14:paraId="1FC54015" w14:textId="77777777" w:rsidR="00082515" w:rsidRPr="00163B48" w:rsidRDefault="00082515" w:rsidP="00082515">
      <w:pPr>
        <w:spacing w:line="360" w:lineRule="auto"/>
        <w:rPr>
          <w:sz w:val="24"/>
          <w:szCs w:val="24"/>
          <w:lang w:val="en-US"/>
        </w:rPr>
      </w:pPr>
      <w:r w:rsidRPr="00163B48">
        <w:rPr>
          <w:sz w:val="24"/>
          <w:szCs w:val="24"/>
          <w:lang w:val="en-US"/>
        </w:rPr>
        <w:t xml:space="preserve">An annotation is a specification made to define the program. These are only made before and after each statement in the program making up a pre- and postcondition for the statement or as an invariant for a while loop. Ultimately, the annotations made should hold when the program reaches that control point. A correctly annotated program </w:t>
      </w:r>
      <m:oMath>
        <m:r>
          <w:rPr>
            <w:rFonts w:ascii="Cambria Math" w:hAnsi="Cambria Math"/>
            <w:sz w:val="24"/>
            <w:szCs w:val="24"/>
            <w:lang w:val="en-US"/>
          </w:rPr>
          <m:t>C</m:t>
        </m:r>
      </m:oMath>
      <w:r w:rsidRPr="00163B48">
        <w:rPr>
          <w:rFonts w:eastAsiaTheme="minorEastAsia"/>
          <w:sz w:val="24"/>
          <w:szCs w:val="24"/>
          <w:lang w:val="en-US"/>
        </w:rPr>
        <w:t xml:space="preserve"> specifies </w:t>
      </w:r>
      <m:oMath>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C {Q}</m:t>
        </m:r>
      </m:oMath>
      <w:r w:rsidRPr="00163B48">
        <w:rPr>
          <w:sz w:val="24"/>
          <w:szCs w:val="24"/>
          <w:lang w:val="en-US"/>
        </w:rPr>
        <w:t xml:space="preserve">. The correct annotations and a multitude of examples are shown in </w:t>
      </w:r>
      <w:r w:rsidRPr="00163B48">
        <w:rPr>
          <w:sz w:val="24"/>
          <w:szCs w:val="24"/>
          <w:lang w:val="en-US"/>
        </w:rPr>
        <w:fldChar w:fldCharType="begin"/>
      </w:r>
      <w:r w:rsidRPr="00163B48">
        <w:rPr>
          <w:sz w:val="24"/>
          <w:szCs w:val="24"/>
          <w:lang w:val="en-US"/>
        </w:rPr>
        <w:instrText xml:space="preserve"> REF _Ref85013655 \w \h </w:instrText>
      </w:r>
      <w:r>
        <w:rPr>
          <w:sz w:val="24"/>
          <w:szCs w:val="24"/>
          <w:lang w:val="en-US"/>
        </w:rPr>
        <w:instrText xml:space="preserve"> \* MERGEFORMAT </w:instrText>
      </w:r>
      <w:r w:rsidRPr="00163B48">
        <w:rPr>
          <w:sz w:val="24"/>
          <w:szCs w:val="24"/>
          <w:lang w:val="en-US"/>
        </w:rPr>
      </w:r>
      <w:r w:rsidRPr="00163B48">
        <w:rPr>
          <w:sz w:val="24"/>
          <w:szCs w:val="24"/>
          <w:lang w:val="en-US"/>
        </w:rPr>
        <w:fldChar w:fldCharType="separate"/>
      </w:r>
      <w:r w:rsidRPr="00163B48">
        <w:rPr>
          <w:sz w:val="24"/>
          <w:szCs w:val="24"/>
          <w:lang w:val="en-US"/>
        </w:rPr>
        <w:t>2.2</w:t>
      </w:r>
      <w:r w:rsidRPr="00163B48">
        <w:rPr>
          <w:sz w:val="24"/>
          <w:szCs w:val="24"/>
          <w:lang w:val="en-US"/>
        </w:rPr>
        <w:fldChar w:fldCharType="end"/>
      </w:r>
      <w:r w:rsidRPr="00163B48">
        <w:rPr>
          <w:sz w:val="24"/>
          <w:szCs w:val="24"/>
          <w:lang w:val="en-US"/>
        </w:rPr>
        <w:t>.</w:t>
      </w:r>
    </w:p>
    <w:p w14:paraId="6D383AAC" w14:textId="77777777" w:rsidR="00082515" w:rsidRPr="00163B48" w:rsidRDefault="00082515" w:rsidP="00082515">
      <w:pPr>
        <w:pStyle w:val="Heading4"/>
        <w:spacing w:line="360" w:lineRule="auto"/>
        <w:rPr>
          <w:sz w:val="24"/>
          <w:szCs w:val="24"/>
          <w:lang w:val="en-US"/>
        </w:rPr>
      </w:pPr>
      <w:r w:rsidRPr="00163B48">
        <w:rPr>
          <w:sz w:val="24"/>
          <w:szCs w:val="24"/>
          <w:lang w:val="en-US"/>
        </w:rPr>
        <w:t>Step 2: Generate Verification Conditions</w:t>
      </w:r>
    </w:p>
    <w:p w14:paraId="212FB88B" w14:textId="77777777" w:rsidR="00082515" w:rsidRPr="00163B48" w:rsidRDefault="00082515" w:rsidP="00082515">
      <w:pPr>
        <w:spacing w:line="360" w:lineRule="auto"/>
        <w:rPr>
          <w:sz w:val="24"/>
          <w:szCs w:val="24"/>
          <w:lang w:val="en-US"/>
        </w:rPr>
      </w:pPr>
      <w:r w:rsidRPr="00163B48">
        <w:rPr>
          <w:sz w:val="24"/>
          <w:szCs w:val="24"/>
          <w:lang w:val="en-US"/>
        </w:rPr>
        <w:t xml:space="preserve">The step provides a procedure that generates verification conditions for </w:t>
      </w:r>
      <m:oMath>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C {Q}</m:t>
        </m:r>
      </m:oMath>
      <w:r w:rsidRPr="00163B48">
        <w:rPr>
          <w:sz w:val="24"/>
          <w:szCs w:val="24"/>
          <w:lang w:val="en-US"/>
        </w:rPr>
        <w:t>. A simple verification condition example is shown below:</w:t>
      </w:r>
    </w:p>
    <w:p w14:paraId="3EC7813E" w14:textId="77777777" w:rsidR="00082515" w:rsidRPr="00163B48" w:rsidRDefault="001014EE" w:rsidP="00082515">
      <w:pPr>
        <w:spacing w:line="360" w:lineRule="auto"/>
        <w:rPr>
          <w:rFonts w:eastAsiaTheme="minorEastAsia"/>
          <w:sz w:val="24"/>
          <w:szCs w:val="24"/>
          <w:lang w:val="en-US"/>
        </w:rPr>
      </w:pPr>
      <m:oMathPara>
        <m:oMath>
          <m:d>
            <m:dPr>
              <m:begChr m:val="{"/>
              <m:endChr m:val="}"/>
              <m:ctrlPr>
                <w:rPr>
                  <w:rFonts w:ascii="Cambria Math" w:hAnsi="Cambria Math"/>
                  <w:i/>
                  <w:sz w:val="24"/>
                  <w:szCs w:val="24"/>
                  <w:lang w:val="en-US"/>
                </w:rPr>
              </m:ctrlPr>
            </m:dPr>
            <m:e>
              <m:r>
                <w:rPr>
                  <w:rFonts w:ascii="Cambria Math" w:hAnsi="Cambria Math"/>
                  <w:sz w:val="24"/>
                  <w:szCs w:val="24"/>
                  <w:lang w:val="en-US"/>
                </w:rPr>
                <m:t>x=0</m:t>
              </m:r>
            </m:e>
          </m:d>
          <m:r>
            <w:rPr>
              <w:rFonts w:ascii="Cambria Math" w:hAnsi="Cambria Math"/>
              <w:sz w:val="24"/>
              <w:szCs w:val="24"/>
              <w:lang w:val="en-US"/>
            </w:rPr>
            <m:t xml:space="preserve"> </m:t>
          </m:r>
        </m:oMath>
      </m:oMathPara>
    </w:p>
    <w:p w14:paraId="06B5EBB6" w14:textId="77777777" w:rsidR="00082515" w:rsidRPr="00163B48" w:rsidRDefault="00082515" w:rsidP="00082515">
      <w:pPr>
        <w:spacing w:line="360" w:lineRule="auto"/>
        <w:rPr>
          <w:rFonts w:eastAsiaTheme="minorEastAsia"/>
          <w:sz w:val="24"/>
          <w:szCs w:val="24"/>
          <w:lang w:val="en-US"/>
        </w:rPr>
      </w:pPr>
      <m:oMathPara>
        <m:oMath>
          <m:r>
            <w:rPr>
              <w:rFonts w:ascii="Cambria Math" w:hAnsi="Cambria Math"/>
              <w:sz w:val="24"/>
              <w:szCs w:val="24"/>
              <w:lang w:val="en-US"/>
            </w:rPr>
            <m:t xml:space="preserve">x≔x+1 </m:t>
          </m:r>
        </m:oMath>
      </m:oMathPara>
    </w:p>
    <w:p w14:paraId="0C2063D6" w14:textId="77777777" w:rsidR="00082515" w:rsidRPr="00163B48" w:rsidRDefault="00082515" w:rsidP="00082515">
      <w:pPr>
        <w:spacing w:line="360" w:lineRule="auto"/>
        <w:rPr>
          <w:rFonts w:eastAsiaTheme="minorEastAsia"/>
          <w:sz w:val="24"/>
          <w:szCs w:val="24"/>
          <w:lang w:val="en-US"/>
        </w:rPr>
      </w:pPr>
      <m:oMathPara>
        <m:oMath>
          <m:r>
            <w:rPr>
              <w:rFonts w:ascii="Cambria Math" w:hAnsi="Cambria Math"/>
              <w:sz w:val="24"/>
              <w:szCs w:val="24"/>
              <w:lang w:val="en-US"/>
            </w:rPr>
            <m:t>{x=1}</m:t>
          </m:r>
        </m:oMath>
      </m:oMathPara>
    </w:p>
    <w:p w14:paraId="51A2BD7E"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This produces the verification condition:</w:t>
      </w:r>
    </w:p>
    <w:p w14:paraId="6B4C5FD1" w14:textId="77777777" w:rsidR="00082515" w:rsidRPr="00163B48" w:rsidRDefault="00082515" w:rsidP="00082515">
      <w:pPr>
        <w:spacing w:line="360" w:lineRule="auto"/>
        <w:jc w:val="center"/>
        <w:rPr>
          <w:rFonts w:eastAsiaTheme="minorEastAsia"/>
          <w:sz w:val="24"/>
          <w:szCs w:val="24"/>
          <w:lang w:val="en-US"/>
        </w:rPr>
      </w:pPr>
      <m:oMathPara>
        <m:oMath>
          <m:r>
            <w:rPr>
              <w:rFonts w:ascii="Cambria Math" w:eastAsiaTheme="minorEastAsia" w:hAnsi="Cambria Math"/>
              <w:sz w:val="24"/>
              <w:szCs w:val="24"/>
              <w:lang w:val="en-US"/>
            </w:rPr>
            <m:t>x=0→</m:t>
          </m:r>
          <m:d>
            <m:dPr>
              <m:ctrlPr>
                <w:rPr>
                  <w:rFonts w:ascii="Cambria Math" w:eastAsiaTheme="minorEastAsia" w:hAnsi="Cambria Math"/>
                  <w:i/>
                  <w:sz w:val="24"/>
                  <w:szCs w:val="24"/>
                  <w:lang w:val="en-US"/>
                </w:rPr>
              </m:ctrlPr>
            </m:dPr>
            <m:e>
              <m:r>
                <w:rPr>
                  <w:rFonts w:ascii="Cambria Math" w:eastAsiaTheme="minorEastAsia" w:hAnsi="Cambria Math"/>
                  <w:sz w:val="24"/>
                  <w:szCs w:val="24"/>
                  <w:lang w:val="en-US"/>
                </w:rPr>
                <m:t>x+1</m:t>
              </m:r>
            </m:e>
          </m:d>
          <m:r>
            <w:rPr>
              <w:rFonts w:ascii="Cambria Math" w:eastAsiaTheme="minorEastAsia" w:hAnsi="Cambria Math"/>
              <w:sz w:val="24"/>
              <w:szCs w:val="24"/>
              <w:lang w:val="en-US"/>
            </w:rPr>
            <m:t>=1</m:t>
          </m:r>
        </m:oMath>
      </m:oMathPara>
    </w:p>
    <w:p w14:paraId="6C04B4FB" w14:textId="77777777" w:rsidR="00082515" w:rsidRPr="00163B48" w:rsidRDefault="00082515" w:rsidP="00082515">
      <w:pPr>
        <w:spacing w:line="360" w:lineRule="auto"/>
        <w:rPr>
          <w:rFonts w:eastAsiaTheme="minorEastAsia"/>
          <w:sz w:val="24"/>
          <w:szCs w:val="24"/>
          <w:lang w:val="en-US"/>
        </w:rPr>
      </w:pPr>
      <w:r w:rsidRPr="00163B48">
        <w:rPr>
          <w:rFonts w:eastAsiaTheme="minorEastAsia"/>
          <w:sz w:val="24"/>
          <w:szCs w:val="24"/>
          <w:lang w:val="en-US"/>
        </w:rPr>
        <w:t>Which is true.</w:t>
      </w:r>
    </w:p>
    <w:p w14:paraId="0B9FFC4B" w14:textId="77777777" w:rsidR="00082515" w:rsidRPr="00163B48" w:rsidRDefault="00082515" w:rsidP="00082515">
      <w:pPr>
        <w:pStyle w:val="Caption"/>
        <w:spacing w:line="360" w:lineRule="auto"/>
        <w:jc w:val="center"/>
        <w:rPr>
          <w:rFonts w:eastAsiaTheme="minorEastAsia"/>
          <w:sz w:val="20"/>
          <w:szCs w:val="20"/>
          <w:lang w:val="en-US"/>
        </w:rPr>
      </w:pPr>
      <w:bookmarkStart w:id="57" w:name="_Toc97122870"/>
      <w:r w:rsidRPr="00163B48">
        <w:rPr>
          <w:sz w:val="20"/>
          <w:szCs w:val="20"/>
        </w:rPr>
        <w:t xml:space="preserve">Figure </w:t>
      </w:r>
      <w:r w:rsidRPr="00163B48">
        <w:rPr>
          <w:sz w:val="20"/>
          <w:szCs w:val="20"/>
        </w:rPr>
        <w:fldChar w:fldCharType="begin"/>
      </w:r>
      <w:r w:rsidRPr="00163B48">
        <w:rPr>
          <w:sz w:val="20"/>
          <w:szCs w:val="20"/>
        </w:rPr>
        <w:instrText xml:space="preserve"> SEQ Figure \* ARABIC </w:instrText>
      </w:r>
      <w:r w:rsidRPr="00163B48">
        <w:rPr>
          <w:sz w:val="20"/>
          <w:szCs w:val="20"/>
        </w:rPr>
        <w:fldChar w:fldCharType="separate"/>
      </w:r>
      <w:r w:rsidRPr="00163B48">
        <w:rPr>
          <w:noProof/>
          <w:sz w:val="20"/>
          <w:szCs w:val="20"/>
        </w:rPr>
        <w:t>34</w:t>
      </w:r>
      <w:r w:rsidRPr="00163B48">
        <w:rPr>
          <w:sz w:val="20"/>
          <w:szCs w:val="20"/>
        </w:rPr>
        <w:fldChar w:fldCharType="end"/>
      </w:r>
      <w:r w:rsidRPr="00163B48">
        <w:rPr>
          <w:sz w:val="20"/>
          <w:szCs w:val="20"/>
        </w:rPr>
        <w:t>: Example of Verification Condition</w:t>
      </w:r>
      <w:bookmarkEnd w:id="57"/>
    </w:p>
    <w:p w14:paraId="139E8D82" w14:textId="77777777" w:rsidR="00082515" w:rsidRPr="00163B48" w:rsidRDefault="00082515" w:rsidP="00082515">
      <w:pPr>
        <w:spacing w:line="360" w:lineRule="auto"/>
        <w:rPr>
          <w:sz w:val="24"/>
          <w:szCs w:val="24"/>
          <w:lang w:val="en-US"/>
        </w:rPr>
      </w:pPr>
      <w:r w:rsidRPr="00163B48">
        <w:rPr>
          <w:rFonts w:eastAsiaTheme="minorEastAsia"/>
          <w:sz w:val="24"/>
          <w:szCs w:val="24"/>
          <w:lang w:val="en-US"/>
        </w:rPr>
        <w:t xml:space="preserve">More complex verifications can be produced following the rules shown in </w:t>
      </w:r>
      <w:r w:rsidRPr="00163B48">
        <w:rPr>
          <w:rFonts w:eastAsiaTheme="minorEastAsia"/>
          <w:sz w:val="24"/>
          <w:szCs w:val="24"/>
          <w:lang w:val="en-US"/>
        </w:rPr>
        <w:fldChar w:fldCharType="begin"/>
      </w:r>
      <w:r w:rsidRPr="00163B48">
        <w:rPr>
          <w:rFonts w:eastAsiaTheme="minorEastAsia"/>
          <w:sz w:val="24"/>
          <w:szCs w:val="24"/>
          <w:lang w:val="en-US"/>
        </w:rPr>
        <w:instrText xml:space="preserve"> REF _Ref85014136 \w \h </w:instrText>
      </w:r>
      <w:r>
        <w:rPr>
          <w:rFonts w:eastAsiaTheme="minorEastAsia"/>
          <w:sz w:val="24"/>
          <w:szCs w:val="24"/>
          <w:lang w:val="en-US"/>
        </w:rPr>
        <w:instrText xml:space="preserve"> \* MERGEFORMAT </w:instrText>
      </w:r>
      <w:r w:rsidRPr="00163B48">
        <w:rPr>
          <w:rFonts w:eastAsiaTheme="minorEastAsia"/>
          <w:sz w:val="24"/>
          <w:szCs w:val="24"/>
          <w:lang w:val="en-US"/>
        </w:rPr>
      </w:r>
      <w:r w:rsidRPr="00163B48">
        <w:rPr>
          <w:rFonts w:eastAsiaTheme="minorEastAsia"/>
          <w:sz w:val="24"/>
          <w:szCs w:val="24"/>
          <w:lang w:val="en-US"/>
        </w:rPr>
        <w:fldChar w:fldCharType="separate"/>
      </w:r>
      <w:r w:rsidRPr="00163B48">
        <w:rPr>
          <w:rFonts w:eastAsiaTheme="minorEastAsia"/>
          <w:sz w:val="24"/>
          <w:szCs w:val="24"/>
          <w:lang w:val="en-US"/>
        </w:rPr>
        <w:t>2.2</w:t>
      </w:r>
      <w:r w:rsidRPr="00163B48">
        <w:rPr>
          <w:rFonts w:eastAsiaTheme="minorEastAsia"/>
          <w:sz w:val="24"/>
          <w:szCs w:val="24"/>
          <w:lang w:val="en-US"/>
        </w:rPr>
        <w:fldChar w:fldCharType="end"/>
      </w:r>
      <w:r w:rsidRPr="00163B48">
        <w:rPr>
          <w:rFonts w:eastAsiaTheme="minorEastAsia"/>
          <w:sz w:val="24"/>
          <w:szCs w:val="24"/>
          <w:lang w:val="en-US"/>
        </w:rPr>
        <w:t>.</w:t>
      </w:r>
    </w:p>
    <w:p w14:paraId="44A779E9" w14:textId="77777777" w:rsidR="00082515" w:rsidRPr="00163B48" w:rsidRDefault="00082515" w:rsidP="00082515">
      <w:pPr>
        <w:pStyle w:val="Heading4"/>
        <w:spacing w:line="360" w:lineRule="auto"/>
        <w:rPr>
          <w:sz w:val="24"/>
          <w:szCs w:val="24"/>
          <w:lang w:val="en-US"/>
        </w:rPr>
      </w:pPr>
      <w:r w:rsidRPr="00163B48">
        <w:rPr>
          <w:sz w:val="24"/>
          <w:szCs w:val="24"/>
          <w:lang w:val="en-US"/>
        </w:rPr>
        <w:t>Step 3: Prove Verification Conditions</w:t>
      </w:r>
    </w:p>
    <w:p w14:paraId="67FCB6A2" w14:textId="77777777" w:rsidR="00082515" w:rsidRPr="00163B48" w:rsidRDefault="00082515" w:rsidP="00082515">
      <w:pPr>
        <w:spacing w:line="360" w:lineRule="auto"/>
        <w:rPr>
          <w:rFonts w:eastAsiaTheme="minorEastAsia"/>
          <w:sz w:val="24"/>
          <w:szCs w:val="24"/>
          <w:lang w:val="en-US"/>
        </w:rPr>
      </w:pPr>
      <w:r w:rsidRPr="00163B48">
        <w:rPr>
          <w:sz w:val="24"/>
          <w:szCs w:val="24"/>
          <w:lang w:val="en-US"/>
        </w:rPr>
        <w:t xml:space="preserve">An annotated specification </w:t>
      </w:r>
      <m:oMath>
        <m:d>
          <m:dPr>
            <m:begChr m:val="{"/>
            <m:endChr m:val="}"/>
            <m:ctrlPr>
              <w:rPr>
                <w:rFonts w:ascii="Cambria Math" w:eastAsiaTheme="minorEastAsia" w:hAnsi="Cambria Math"/>
                <w:i/>
                <w:sz w:val="24"/>
                <w:szCs w:val="24"/>
                <w:lang w:val="en-US"/>
              </w:rPr>
            </m:ctrlPr>
          </m:dPr>
          <m:e>
            <m:r>
              <w:rPr>
                <w:rFonts w:ascii="Cambria Math" w:eastAsiaTheme="minorEastAsia" w:hAnsi="Cambria Math"/>
                <w:sz w:val="24"/>
                <w:szCs w:val="24"/>
                <w:lang w:val="en-US"/>
              </w:rPr>
              <m:t>P</m:t>
            </m:r>
          </m:e>
        </m:d>
        <m:r>
          <w:rPr>
            <w:rFonts w:ascii="Cambria Math" w:eastAsiaTheme="minorEastAsia" w:hAnsi="Cambria Math"/>
            <w:sz w:val="24"/>
            <w:szCs w:val="24"/>
            <w:lang w:val="en-US"/>
          </w:rPr>
          <m:t xml:space="preserve"> C {Q}</m:t>
        </m:r>
      </m:oMath>
      <w:r w:rsidRPr="00163B48">
        <w:rPr>
          <w:sz w:val="24"/>
          <w:szCs w:val="24"/>
          <w:lang w:val="en-US"/>
        </w:rPr>
        <w:t xml:space="preserve"> can be proved using Hoare logic, given that the verification conditions are provable. The indicates that the verification conditions are sufficient, but not exactly necessary. The verification conditions are in their weakest form. These verifications can be strengthened and still be accurate. The proof that the verification conditions are sufficient will be done by inductive reasoning on </w:t>
      </w:r>
      <m:oMath>
        <m:r>
          <w:rPr>
            <w:rFonts w:ascii="Cambria Math" w:hAnsi="Cambria Math"/>
            <w:sz w:val="24"/>
            <w:szCs w:val="24"/>
            <w:lang w:val="en-US"/>
          </w:rPr>
          <m:t>C</m:t>
        </m:r>
      </m:oMath>
      <w:r w:rsidRPr="00163B48">
        <w:rPr>
          <w:rFonts w:eastAsiaTheme="minorEastAsia"/>
          <w:sz w:val="24"/>
          <w:szCs w:val="24"/>
          <w:lang w:val="en-US"/>
        </w:rPr>
        <w:t xml:space="preserve">. Induction has 2 parts, the first is the basis induction which shows that the results hold for assignments. The second is </w:t>
      </w:r>
      <w:r w:rsidRPr="00163B48">
        <w:rPr>
          <w:rFonts w:eastAsiaTheme="minorEastAsia"/>
          <w:sz w:val="24"/>
          <w:szCs w:val="24"/>
          <w:lang w:val="en-US"/>
        </w:rPr>
        <w:lastRenderedPageBreak/>
        <w:t xml:space="preserve">the step induction which shows that </w:t>
      </w:r>
      <m:oMath>
        <m:r>
          <w:rPr>
            <w:rFonts w:ascii="Cambria Math" w:eastAsiaTheme="minorEastAsia" w:hAnsi="Cambria Math"/>
            <w:sz w:val="24"/>
            <w:szCs w:val="24"/>
            <w:lang w:val="en-US"/>
          </w:rPr>
          <m:t>C</m:t>
        </m:r>
      </m:oMath>
      <w:r w:rsidRPr="00163B48">
        <w:rPr>
          <w:rFonts w:eastAsiaTheme="minorEastAsia"/>
          <w:sz w:val="24"/>
          <w:szCs w:val="24"/>
          <w:lang w:val="en-US"/>
        </w:rPr>
        <w:t xml:space="preserve"> holds for non-assignments and if the result holds for constituent statements. </w:t>
      </w:r>
      <w:r w:rsidRPr="00163B48">
        <w:rPr>
          <w:rFonts w:eastAsiaTheme="minorEastAsia"/>
          <w:sz w:val="24"/>
          <w:szCs w:val="24"/>
          <w:lang w:val="en-US"/>
        </w:rPr>
        <w:fldChar w:fldCharType="begin"/>
      </w:r>
      <w:r>
        <w:rPr>
          <w:rFonts w:eastAsiaTheme="minorEastAsia"/>
          <w:sz w:val="24"/>
          <w:szCs w:val="24"/>
          <w:lang w:val="en-US"/>
        </w:rPr>
        <w:instrText xml:space="preserve"> ADDIN EN.CITE &lt;EndNote&gt;&lt;Cite&gt;&lt;Author&gt;Gordon&lt;/Author&gt;&lt;Year&gt;2016&lt;/Year&gt;&lt;RecNum&gt;8&lt;/RecNum&gt;&lt;DisplayText&gt;[2]&lt;/DisplayText&gt;&lt;record&gt;&lt;rec-number&gt;8&lt;/rec-number&gt;&lt;foreign-keys&gt;&lt;key app="EN" db-id="va9rwtarr25zv5er2t2xdz01x5pwd2stwxxz" timestamp="1633935091"&gt;8&lt;/key&gt;&lt;/foreign-keys&gt;&lt;ref-type name="Journal Article"&gt;17&lt;/ref-type&gt;&lt;contributors&gt;&lt;authors&gt;&lt;author&gt;Mike Gordon&lt;/author&gt;&lt;/authors&gt;&lt;/contributors&gt;&lt;titles&gt;&lt;title&gt;Background reading on Hoare Logic&lt;/title&gt;&lt;/titles&gt;&lt;dates&gt;&lt;year&gt;2016&lt;/year&gt;&lt;/dates&gt;&lt;urls&gt;&lt;/urls&gt;&lt;/record&gt;&lt;/Cite&gt;&lt;/EndNote&gt;</w:instrText>
      </w:r>
      <w:r w:rsidRPr="00163B48">
        <w:rPr>
          <w:rFonts w:eastAsiaTheme="minorEastAsia"/>
          <w:sz w:val="24"/>
          <w:szCs w:val="24"/>
          <w:lang w:val="en-US"/>
        </w:rPr>
        <w:fldChar w:fldCharType="separate"/>
      </w:r>
      <w:r>
        <w:rPr>
          <w:rFonts w:eastAsiaTheme="minorEastAsia"/>
          <w:noProof/>
          <w:sz w:val="24"/>
          <w:szCs w:val="24"/>
          <w:lang w:val="en-US"/>
        </w:rPr>
        <w:t>[2]</w:t>
      </w:r>
      <w:r w:rsidRPr="00163B48">
        <w:rPr>
          <w:rFonts w:eastAsiaTheme="minorEastAsia"/>
          <w:sz w:val="24"/>
          <w:szCs w:val="24"/>
          <w:lang w:val="en-US"/>
        </w:rPr>
        <w:fldChar w:fldCharType="end"/>
      </w:r>
    </w:p>
    <w:p w14:paraId="64F760A2" w14:textId="77777777" w:rsidR="00082515" w:rsidRPr="00163B48" w:rsidRDefault="00082515" w:rsidP="00082515">
      <w:pPr>
        <w:pStyle w:val="Heading4"/>
        <w:spacing w:line="360" w:lineRule="auto"/>
        <w:rPr>
          <w:sz w:val="24"/>
          <w:szCs w:val="24"/>
          <w:lang w:val="en-US"/>
        </w:rPr>
      </w:pPr>
      <w:r w:rsidRPr="00163B48">
        <w:rPr>
          <w:sz w:val="24"/>
          <w:szCs w:val="24"/>
          <w:lang w:val="en-US"/>
        </w:rPr>
        <w:t xml:space="preserve">Step 4: Comparing Users Weakest Precondition Logic to the Verification Conditions </w:t>
      </w:r>
    </w:p>
    <w:p w14:paraId="5BB9D2EF" w14:textId="77777777" w:rsidR="00B00C41" w:rsidRDefault="00082515" w:rsidP="00082515">
      <w:pPr>
        <w:spacing w:line="360" w:lineRule="auto"/>
        <w:rPr>
          <w:lang w:val="en-US"/>
        </w:rPr>
      </w:pPr>
      <w:r w:rsidRPr="00163B48">
        <w:rPr>
          <w:sz w:val="24"/>
          <w:szCs w:val="24"/>
          <w:lang w:val="en-US"/>
        </w:rPr>
        <w:t>The purpose of this project is to allow users to enter their weakest precondition proof logic into Dafny to be formatted and verified. Their logic input should resemble the verification conditions generated in step 2. Verification can still occur if the logic represents a subset of the appropriate verification condition. Advice and suggestions will then be outputted back to the user, on how to improve their logic.</w:t>
      </w:r>
      <w:r w:rsidR="00B00C41" w:rsidRPr="00B00C41">
        <w:rPr>
          <w:lang w:val="en-US"/>
        </w:rPr>
        <w:t xml:space="preserve"> </w:t>
      </w:r>
    </w:p>
    <w:p w14:paraId="01430364" w14:textId="1006460B" w:rsidR="00082515" w:rsidRPr="001E60A7" w:rsidRDefault="00B00C41" w:rsidP="00B00C41">
      <w:pPr>
        <w:pStyle w:val="Heading2"/>
        <w:rPr>
          <w:sz w:val="28"/>
          <w:szCs w:val="28"/>
          <w:lang w:val="en-US"/>
        </w:rPr>
      </w:pPr>
      <w:r w:rsidRPr="001E60A7">
        <w:rPr>
          <w:sz w:val="28"/>
          <w:szCs w:val="28"/>
          <w:lang w:val="en-US"/>
        </w:rPr>
        <w:t>Preliminary Software Architecture Diagrams</w:t>
      </w:r>
    </w:p>
    <w:p w14:paraId="66EE26B9" w14:textId="39E710CD" w:rsidR="006703B3" w:rsidRPr="001E60A7" w:rsidRDefault="00647D11" w:rsidP="00647D11">
      <w:pPr>
        <w:pStyle w:val="Heading3"/>
        <w:rPr>
          <w:lang w:val="en-US"/>
        </w:rPr>
      </w:pPr>
      <w:r w:rsidRPr="001E60A7">
        <w:rPr>
          <w:lang w:val="en-US"/>
        </w:rPr>
        <w:t>Student Extension</w:t>
      </w:r>
    </w:p>
    <w:p w14:paraId="707C4F21" w14:textId="798422F8" w:rsidR="00647D11" w:rsidRDefault="00647D11" w:rsidP="00647D11">
      <w:pPr>
        <w:rPr>
          <w:lang w:val="en-US"/>
        </w:rPr>
      </w:pPr>
      <w:r>
        <w:rPr>
          <w:lang w:val="en-US"/>
        </w:rPr>
        <w:t>The student extension will follow the following software architecture:</w:t>
      </w:r>
    </w:p>
    <w:p w14:paraId="5D3E7FE0" w14:textId="46C5F74D" w:rsidR="00647D11" w:rsidRDefault="00647D11" w:rsidP="00647D11">
      <w:pPr>
        <w:jc w:val="center"/>
        <w:rPr>
          <w:lang w:val="en-US"/>
        </w:rPr>
      </w:pPr>
      <w:r>
        <w:rPr>
          <w:noProof/>
          <w:lang w:val="en-US"/>
        </w:rPr>
        <w:drawing>
          <wp:inline distT="0" distB="0" distL="0" distR="0" wp14:anchorId="57CEB51F" wp14:editId="6D9FF9AA">
            <wp:extent cx="2829320" cy="4277322"/>
            <wp:effectExtent l="0" t="0" r="9525" b="9525"/>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2829320" cy="4277322"/>
                    </a:xfrm>
                    <a:prstGeom prst="rect">
                      <a:avLst/>
                    </a:prstGeom>
                  </pic:spPr>
                </pic:pic>
              </a:graphicData>
            </a:graphic>
          </wp:inline>
        </w:drawing>
      </w:r>
    </w:p>
    <w:p w14:paraId="33AD0EA1" w14:textId="5F2A79A6" w:rsidR="00647D11" w:rsidRPr="00B00C41" w:rsidRDefault="00647D11" w:rsidP="00B00C41">
      <w:pPr>
        <w:spacing w:line="360" w:lineRule="auto"/>
        <w:rPr>
          <w:sz w:val="24"/>
          <w:szCs w:val="24"/>
          <w:lang w:val="en-US"/>
        </w:rPr>
      </w:pPr>
      <w:r w:rsidRPr="00B00C41">
        <w:rPr>
          <w:sz w:val="24"/>
          <w:szCs w:val="24"/>
          <w:lang w:val="en-US"/>
        </w:rPr>
        <w:t>The text entered by the user for the weakest precondition proof will be sent in String format for syntax analysis, which will require a rigorous algorithm. The errors determined by this analysis will then be send to the user interface for visual display in the form of squiggly lines and pop-up boxes.</w:t>
      </w:r>
    </w:p>
    <w:p w14:paraId="5EB6C449" w14:textId="12F7DE0B" w:rsidR="00647D11" w:rsidRDefault="00647D11" w:rsidP="00647D11">
      <w:pPr>
        <w:pStyle w:val="Heading3"/>
        <w:rPr>
          <w:lang w:val="en-US"/>
        </w:rPr>
      </w:pPr>
      <w:r>
        <w:rPr>
          <w:lang w:val="en-US"/>
        </w:rPr>
        <w:lastRenderedPageBreak/>
        <w:t>Educator Extension</w:t>
      </w:r>
    </w:p>
    <w:p w14:paraId="15877CB6" w14:textId="6D15D6BF" w:rsidR="00647D11" w:rsidRDefault="00647D11" w:rsidP="00647D11">
      <w:pPr>
        <w:rPr>
          <w:lang w:val="en-US"/>
        </w:rPr>
      </w:pPr>
      <w:r>
        <w:rPr>
          <w:lang w:val="en-US"/>
        </w:rPr>
        <w:t xml:space="preserve">The </w:t>
      </w:r>
      <w:r>
        <w:rPr>
          <w:lang w:val="en-US"/>
        </w:rPr>
        <w:t>educator</w:t>
      </w:r>
      <w:r>
        <w:rPr>
          <w:lang w:val="en-US"/>
        </w:rPr>
        <w:t xml:space="preserve"> extension will follow the following software architecture:</w:t>
      </w:r>
    </w:p>
    <w:p w14:paraId="79DC484E" w14:textId="2580EA6E" w:rsidR="00647D11" w:rsidRDefault="00647D11" w:rsidP="00647D11">
      <w:pPr>
        <w:rPr>
          <w:lang w:val="en-US"/>
        </w:rPr>
      </w:pPr>
      <w:r>
        <w:rPr>
          <w:noProof/>
          <w:lang w:val="en-US"/>
        </w:rPr>
        <w:drawing>
          <wp:inline distT="0" distB="0" distL="0" distR="0" wp14:anchorId="5DAE57B9" wp14:editId="779C6B1C">
            <wp:extent cx="5731510" cy="4490720"/>
            <wp:effectExtent l="0" t="0" r="2540" b="508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731510" cy="4490720"/>
                    </a:xfrm>
                    <a:prstGeom prst="rect">
                      <a:avLst/>
                    </a:prstGeom>
                  </pic:spPr>
                </pic:pic>
              </a:graphicData>
            </a:graphic>
          </wp:inline>
        </w:drawing>
      </w:r>
    </w:p>
    <w:p w14:paraId="4A0DFBF3" w14:textId="26455671" w:rsidR="00647D11" w:rsidRDefault="009D788B" w:rsidP="00B00C41">
      <w:pPr>
        <w:spacing w:line="360" w:lineRule="auto"/>
        <w:rPr>
          <w:sz w:val="24"/>
          <w:szCs w:val="24"/>
          <w:lang w:val="en-US"/>
        </w:rPr>
      </w:pPr>
      <w:r w:rsidRPr="00B00C41">
        <w:rPr>
          <w:sz w:val="24"/>
          <w:szCs w:val="24"/>
          <w:lang w:val="en-US"/>
        </w:rPr>
        <w:t>When the user calls the verification function (shortcut F10), the text of all the weakest precondition proofs will be sent for syntax analysis</w:t>
      </w:r>
      <w:r w:rsidR="00B00C41">
        <w:rPr>
          <w:sz w:val="24"/>
          <w:szCs w:val="24"/>
          <w:lang w:val="en-US"/>
        </w:rPr>
        <w:t xml:space="preserve">, </w:t>
      </w:r>
      <w:proofErr w:type="gramStart"/>
      <w:r w:rsidR="00B00C41">
        <w:rPr>
          <w:sz w:val="24"/>
          <w:szCs w:val="24"/>
          <w:lang w:val="en-US"/>
        </w:rPr>
        <w:t>similar to</w:t>
      </w:r>
      <w:proofErr w:type="gramEnd"/>
      <w:r w:rsidR="00B00C41">
        <w:rPr>
          <w:sz w:val="24"/>
          <w:szCs w:val="24"/>
          <w:lang w:val="en-US"/>
        </w:rPr>
        <w:t xml:space="preserve"> the student extension</w:t>
      </w:r>
      <w:r w:rsidRPr="00B00C41">
        <w:rPr>
          <w:sz w:val="24"/>
          <w:szCs w:val="24"/>
          <w:lang w:val="en-US"/>
        </w:rPr>
        <w:t>. Depending on the outcome of this analysis, a negative verification status may be sent to the user interface. Otherwise, if syntax standards are met, the weakest precondition proofs are sent for verification condition analysis</w:t>
      </w:r>
      <w:r w:rsidR="00B00C41">
        <w:rPr>
          <w:sz w:val="24"/>
          <w:szCs w:val="24"/>
          <w:lang w:val="en-US"/>
        </w:rPr>
        <w:t>, which will be a complex algorithm explained in 2.4.</w:t>
      </w:r>
      <w:r w:rsidRPr="00B00C41">
        <w:rPr>
          <w:sz w:val="24"/>
          <w:szCs w:val="24"/>
          <w:lang w:val="en-US"/>
        </w:rPr>
        <w:t xml:space="preserve"> </w:t>
      </w:r>
      <w:r w:rsidR="00B00C41">
        <w:rPr>
          <w:sz w:val="24"/>
          <w:szCs w:val="24"/>
          <w:lang w:val="en-US"/>
        </w:rPr>
        <w:t>This</w:t>
      </w:r>
      <w:r w:rsidRPr="00B00C41">
        <w:rPr>
          <w:sz w:val="24"/>
          <w:szCs w:val="24"/>
          <w:lang w:val="en-US"/>
        </w:rPr>
        <w:t xml:space="preserve"> will return either a positive or negative verification status to be displayed on the user interface. The educator will then be presented with a button for verification method viewing, which will return the analysis done to determine that verification condition, so that the educator can manually resolve any misinterpretations of the analysis, if these were to occur.</w:t>
      </w:r>
    </w:p>
    <w:p w14:paraId="7AE79FD6" w14:textId="2BA80854" w:rsidR="00B00C41" w:rsidRPr="001E60A7" w:rsidRDefault="00B00C41" w:rsidP="001E60A7">
      <w:pPr>
        <w:pStyle w:val="Heading2"/>
        <w:rPr>
          <w:sz w:val="28"/>
          <w:szCs w:val="28"/>
          <w:lang w:val="en-US"/>
        </w:rPr>
      </w:pPr>
      <w:r w:rsidRPr="001E60A7">
        <w:rPr>
          <w:sz w:val="28"/>
          <w:szCs w:val="28"/>
          <w:lang w:val="en-US"/>
        </w:rPr>
        <w:t>Prototype User Interface</w:t>
      </w:r>
    </w:p>
    <w:p w14:paraId="63C3718F" w14:textId="77777777" w:rsidR="00B00C41" w:rsidRPr="00647D11" w:rsidRDefault="00B00C41" w:rsidP="00B00C41">
      <w:pPr>
        <w:spacing w:line="360" w:lineRule="auto"/>
        <w:rPr>
          <w:lang w:val="en-US"/>
        </w:rPr>
      </w:pPr>
    </w:p>
    <w:p w14:paraId="02E5D352" w14:textId="77777777" w:rsidR="00082515" w:rsidRPr="00163B48" w:rsidRDefault="00082515" w:rsidP="00082515">
      <w:pPr>
        <w:pStyle w:val="Heading1"/>
        <w:spacing w:line="360" w:lineRule="auto"/>
        <w:rPr>
          <w:sz w:val="36"/>
          <w:szCs w:val="36"/>
          <w:lang w:val="en-US"/>
        </w:rPr>
      </w:pPr>
      <w:bookmarkStart w:id="58" w:name="_Toc97122837"/>
      <w:r w:rsidRPr="00163B48">
        <w:rPr>
          <w:sz w:val="36"/>
          <w:szCs w:val="36"/>
          <w:lang w:val="en-US"/>
        </w:rPr>
        <w:lastRenderedPageBreak/>
        <w:t>Conclusion</w:t>
      </w:r>
      <w:bookmarkEnd w:id="58"/>
    </w:p>
    <w:p w14:paraId="45E8A8E9" w14:textId="77777777" w:rsidR="00082515" w:rsidRPr="00163B48" w:rsidRDefault="00082515" w:rsidP="00082515">
      <w:pPr>
        <w:spacing w:line="360" w:lineRule="auto"/>
        <w:rPr>
          <w:sz w:val="24"/>
          <w:szCs w:val="24"/>
          <w:lang w:val="en-US"/>
        </w:rPr>
      </w:pPr>
      <w:r w:rsidRPr="00163B48">
        <w:rPr>
          <w:sz w:val="24"/>
          <w:szCs w:val="24"/>
          <w:lang w:val="en-US"/>
        </w:rPr>
        <w:t>Many formal verification tools are built on top of Hoare logic to reason about a program. To verify these programs a set of verification conditions are generated and verified for correctness. As educators teach students these formal methods using weakest precondition reason, there teaching methods are done by hand. When their teachings are translated to working with programming language and IDE’s students struggle to reason their programs, amongst complex verification architecture and logic hidden ‘under the hood’ in many programs source code. Currently there are many tools that verify programs for users but no tools that verify the users weakest precondition reasoning often used in education. Therefore, the development of this tool will provide support to the teaching of formal methods, specifically weakest precondition proofs.</w:t>
      </w:r>
    </w:p>
    <w:p w14:paraId="09A4D9DC" w14:textId="77777777" w:rsidR="00082515" w:rsidRPr="00163B48" w:rsidRDefault="00082515" w:rsidP="00082515">
      <w:pPr>
        <w:pStyle w:val="Heading1"/>
        <w:spacing w:line="360" w:lineRule="auto"/>
        <w:rPr>
          <w:sz w:val="36"/>
          <w:szCs w:val="36"/>
          <w:lang w:val="en-US"/>
        </w:rPr>
      </w:pPr>
      <w:bookmarkStart w:id="59" w:name="_Toc97122838"/>
      <w:r w:rsidRPr="00163B48">
        <w:rPr>
          <w:sz w:val="36"/>
          <w:szCs w:val="36"/>
          <w:lang w:val="en-US"/>
        </w:rPr>
        <w:t>Project Tasks</w:t>
      </w:r>
      <w:bookmarkEnd w:id="59"/>
    </w:p>
    <w:p w14:paraId="144684AC" w14:textId="77777777" w:rsidR="00082515" w:rsidRPr="00163B48" w:rsidRDefault="00082515" w:rsidP="00082515">
      <w:pPr>
        <w:spacing w:line="360" w:lineRule="auto"/>
        <w:rPr>
          <w:sz w:val="24"/>
          <w:szCs w:val="24"/>
          <w:lang w:val="en-US"/>
        </w:rPr>
      </w:pPr>
      <w:r w:rsidRPr="00163B48">
        <w:rPr>
          <w:sz w:val="24"/>
          <w:szCs w:val="24"/>
          <w:lang w:val="en-US"/>
        </w:rPr>
        <w:t xml:space="preserve">The project can be split into distinct parts, the deliverables the tool support available for the student and the tool support available for the educator. These distinct parts can be split up further into smaller tasks. </w:t>
      </w:r>
    </w:p>
    <w:p w14:paraId="705C735A" w14:textId="77777777" w:rsidR="00082515" w:rsidRPr="00163B48" w:rsidRDefault="00082515" w:rsidP="00082515">
      <w:pPr>
        <w:pStyle w:val="Heading2"/>
        <w:spacing w:line="360" w:lineRule="auto"/>
        <w:rPr>
          <w:sz w:val="28"/>
          <w:szCs w:val="28"/>
          <w:lang w:val="en-US"/>
        </w:rPr>
      </w:pPr>
      <w:bookmarkStart w:id="60" w:name="_Toc97122839"/>
      <w:r w:rsidRPr="00163B48">
        <w:rPr>
          <w:sz w:val="28"/>
          <w:szCs w:val="28"/>
          <w:lang w:val="en-US"/>
        </w:rPr>
        <w:t>Project Deliverables</w:t>
      </w:r>
      <w:bookmarkEnd w:id="60"/>
    </w:p>
    <w:p w14:paraId="25C23EBB" w14:textId="77777777" w:rsidR="00082515" w:rsidRPr="00163B48" w:rsidRDefault="00082515" w:rsidP="00082515">
      <w:pPr>
        <w:spacing w:line="360" w:lineRule="auto"/>
        <w:rPr>
          <w:sz w:val="24"/>
          <w:szCs w:val="24"/>
          <w:lang w:val="en-US"/>
        </w:rPr>
      </w:pPr>
      <w:r w:rsidRPr="00163B48">
        <w:rPr>
          <w:sz w:val="24"/>
          <w:szCs w:val="24"/>
          <w:lang w:val="en-US"/>
        </w:rPr>
        <w:t>The project has deliverables that are due by certain deadlines, these deadlines are provided below:</w:t>
      </w:r>
    </w:p>
    <w:p w14:paraId="27ED494D" w14:textId="77777777" w:rsidR="00082515" w:rsidRPr="00163B48" w:rsidRDefault="00082515" w:rsidP="00082515">
      <w:pPr>
        <w:pStyle w:val="ListParagraph"/>
        <w:numPr>
          <w:ilvl w:val="0"/>
          <w:numId w:val="8"/>
        </w:numPr>
        <w:spacing w:line="360" w:lineRule="auto"/>
        <w:rPr>
          <w:sz w:val="24"/>
          <w:szCs w:val="24"/>
          <w:lang w:val="en-US"/>
        </w:rPr>
      </w:pPr>
      <w:r w:rsidRPr="00163B48">
        <w:rPr>
          <w:sz w:val="24"/>
          <w:szCs w:val="24"/>
          <w:lang w:val="en-US"/>
        </w:rPr>
        <w:t>Thesis Project Proposal (TBA)</w:t>
      </w:r>
    </w:p>
    <w:p w14:paraId="5521DFBF" w14:textId="77777777" w:rsidR="00082515" w:rsidRPr="00163B48" w:rsidRDefault="00082515" w:rsidP="00082515">
      <w:pPr>
        <w:pStyle w:val="ListParagraph"/>
        <w:numPr>
          <w:ilvl w:val="0"/>
          <w:numId w:val="8"/>
        </w:numPr>
        <w:spacing w:line="360" w:lineRule="auto"/>
        <w:rPr>
          <w:sz w:val="24"/>
          <w:szCs w:val="24"/>
          <w:lang w:val="en-US"/>
        </w:rPr>
      </w:pPr>
      <w:r w:rsidRPr="00163B48">
        <w:rPr>
          <w:sz w:val="24"/>
          <w:szCs w:val="24"/>
          <w:lang w:val="en-US"/>
        </w:rPr>
        <w:t>Thesis Seminar Presentation (TBA)</w:t>
      </w:r>
    </w:p>
    <w:p w14:paraId="0F9174E3" w14:textId="77777777" w:rsidR="00082515" w:rsidRPr="00163B48" w:rsidRDefault="00082515" w:rsidP="00082515">
      <w:pPr>
        <w:pStyle w:val="ListParagraph"/>
        <w:numPr>
          <w:ilvl w:val="0"/>
          <w:numId w:val="8"/>
        </w:numPr>
        <w:spacing w:line="360" w:lineRule="auto"/>
        <w:rPr>
          <w:sz w:val="24"/>
          <w:szCs w:val="24"/>
          <w:lang w:val="en-US"/>
        </w:rPr>
      </w:pPr>
      <w:r w:rsidRPr="00163B48">
        <w:rPr>
          <w:sz w:val="24"/>
          <w:szCs w:val="24"/>
          <w:lang w:val="en-US"/>
        </w:rPr>
        <w:t>Thesis Final Presentation + Poster (TBA)</w:t>
      </w:r>
    </w:p>
    <w:p w14:paraId="5A3DDB6A" w14:textId="77777777" w:rsidR="00082515" w:rsidRPr="00163B48" w:rsidRDefault="00082515" w:rsidP="00082515">
      <w:pPr>
        <w:pStyle w:val="ListParagraph"/>
        <w:numPr>
          <w:ilvl w:val="0"/>
          <w:numId w:val="8"/>
        </w:numPr>
        <w:spacing w:line="360" w:lineRule="auto"/>
        <w:rPr>
          <w:sz w:val="24"/>
          <w:szCs w:val="24"/>
          <w:lang w:val="en-US"/>
        </w:rPr>
      </w:pPr>
      <w:r w:rsidRPr="00163B48">
        <w:rPr>
          <w:sz w:val="24"/>
          <w:szCs w:val="24"/>
          <w:lang w:val="en-US"/>
        </w:rPr>
        <w:t>Thesis Document (TBA)</w:t>
      </w:r>
    </w:p>
    <w:p w14:paraId="12175F22" w14:textId="77777777" w:rsidR="00082515" w:rsidRPr="00163B48" w:rsidRDefault="00082515" w:rsidP="00082515">
      <w:pPr>
        <w:pStyle w:val="Heading2"/>
        <w:spacing w:line="360" w:lineRule="auto"/>
        <w:rPr>
          <w:sz w:val="28"/>
          <w:szCs w:val="28"/>
          <w:lang w:val="en-US"/>
        </w:rPr>
      </w:pPr>
      <w:bookmarkStart w:id="61" w:name="_Toc97122840"/>
      <w:r w:rsidRPr="00163B48">
        <w:rPr>
          <w:sz w:val="28"/>
          <w:szCs w:val="28"/>
          <w:lang w:val="en-US"/>
        </w:rPr>
        <w:t>Student Tool Development</w:t>
      </w:r>
      <w:bookmarkEnd w:id="61"/>
    </w:p>
    <w:p w14:paraId="25A944DD" w14:textId="77777777" w:rsidR="00082515" w:rsidRPr="00163B48" w:rsidRDefault="00082515" w:rsidP="00082515">
      <w:pPr>
        <w:spacing w:line="360" w:lineRule="auto"/>
        <w:rPr>
          <w:sz w:val="24"/>
          <w:szCs w:val="24"/>
          <w:lang w:val="en-US"/>
        </w:rPr>
      </w:pPr>
      <w:r w:rsidRPr="00163B48">
        <w:rPr>
          <w:sz w:val="24"/>
          <w:szCs w:val="24"/>
          <w:lang w:val="en-US"/>
        </w:rPr>
        <w:t>The student tool support has the following tasks:</w:t>
      </w:r>
    </w:p>
    <w:p w14:paraId="69C39DE3" w14:textId="61169287" w:rsidR="00082515" w:rsidRPr="00163B48" w:rsidRDefault="00082515" w:rsidP="00082515">
      <w:pPr>
        <w:pStyle w:val="ListParagraph"/>
        <w:numPr>
          <w:ilvl w:val="0"/>
          <w:numId w:val="4"/>
        </w:numPr>
        <w:spacing w:line="360" w:lineRule="auto"/>
        <w:rPr>
          <w:sz w:val="24"/>
          <w:szCs w:val="24"/>
          <w:lang w:val="en-US"/>
        </w:rPr>
      </w:pPr>
      <w:r w:rsidRPr="00163B48">
        <w:rPr>
          <w:sz w:val="24"/>
          <w:szCs w:val="24"/>
          <w:lang w:val="en-US"/>
        </w:rPr>
        <w:t xml:space="preserve">Implement a </w:t>
      </w:r>
      <w:r w:rsidR="00EF0C5A">
        <w:rPr>
          <w:sz w:val="24"/>
          <w:szCs w:val="24"/>
          <w:lang w:val="en-US"/>
        </w:rPr>
        <w:t>user-friendly</w:t>
      </w:r>
      <w:r>
        <w:rPr>
          <w:sz w:val="24"/>
          <w:szCs w:val="24"/>
          <w:lang w:val="en-US"/>
        </w:rPr>
        <w:t xml:space="preserve"> input for students to enter their weakest preconditions</w:t>
      </w:r>
    </w:p>
    <w:p w14:paraId="108CF1DF" w14:textId="77777777" w:rsidR="00082515" w:rsidRPr="00163B48" w:rsidRDefault="00082515" w:rsidP="00082515">
      <w:pPr>
        <w:pStyle w:val="ListParagraph"/>
        <w:numPr>
          <w:ilvl w:val="0"/>
          <w:numId w:val="4"/>
        </w:numPr>
        <w:spacing w:line="360" w:lineRule="auto"/>
        <w:rPr>
          <w:sz w:val="24"/>
          <w:szCs w:val="24"/>
          <w:lang w:val="en-US"/>
        </w:rPr>
      </w:pPr>
      <w:r w:rsidRPr="00163B48">
        <w:rPr>
          <w:sz w:val="24"/>
          <w:szCs w:val="24"/>
          <w:lang w:val="en-US"/>
        </w:rPr>
        <w:t>The syntax and semantics of the weakest precondition logic will be checked for errors</w:t>
      </w:r>
    </w:p>
    <w:p w14:paraId="0A27BAC7" w14:textId="77777777" w:rsidR="00082515" w:rsidRPr="00163B48" w:rsidRDefault="00082515" w:rsidP="00082515">
      <w:pPr>
        <w:pStyle w:val="ListParagraph"/>
        <w:numPr>
          <w:ilvl w:val="0"/>
          <w:numId w:val="4"/>
        </w:numPr>
        <w:spacing w:line="360" w:lineRule="auto"/>
        <w:rPr>
          <w:sz w:val="24"/>
          <w:szCs w:val="24"/>
          <w:lang w:val="en-US"/>
        </w:rPr>
      </w:pPr>
      <w:r w:rsidRPr="00163B48">
        <w:rPr>
          <w:sz w:val="24"/>
          <w:szCs w:val="24"/>
          <w:lang w:val="en-US"/>
        </w:rPr>
        <w:t>Provide suggestions for fixing syntax and semantic errors to the user</w:t>
      </w:r>
    </w:p>
    <w:p w14:paraId="313511B3" w14:textId="77777777" w:rsidR="00082515" w:rsidRPr="00163B48" w:rsidRDefault="00082515" w:rsidP="00082515">
      <w:pPr>
        <w:pStyle w:val="ListParagraph"/>
        <w:numPr>
          <w:ilvl w:val="0"/>
          <w:numId w:val="4"/>
        </w:numPr>
        <w:spacing w:line="360" w:lineRule="auto"/>
        <w:rPr>
          <w:sz w:val="24"/>
          <w:szCs w:val="24"/>
          <w:lang w:val="en-US"/>
        </w:rPr>
      </w:pPr>
      <w:r w:rsidRPr="00163B48">
        <w:rPr>
          <w:sz w:val="24"/>
          <w:szCs w:val="24"/>
          <w:lang w:val="en-US"/>
        </w:rPr>
        <w:lastRenderedPageBreak/>
        <w:t>Provide suggestions for weakest precondition proof formatting to the user</w:t>
      </w:r>
    </w:p>
    <w:p w14:paraId="1FBB7536" w14:textId="3C1C7BEA" w:rsidR="00082515" w:rsidRDefault="00082515" w:rsidP="00082515">
      <w:pPr>
        <w:pStyle w:val="Heading2"/>
        <w:spacing w:line="360" w:lineRule="auto"/>
        <w:rPr>
          <w:sz w:val="28"/>
          <w:szCs w:val="28"/>
          <w:lang w:val="en-US"/>
        </w:rPr>
      </w:pPr>
      <w:bookmarkStart w:id="62" w:name="_Toc97122841"/>
      <w:r w:rsidRPr="00163B48">
        <w:rPr>
          <w:sz w:val="28"/>
          <w:szCs w:val="28"/>
          <w:lang w:val="en-US"/>
        </w:rPr>
        <w:t>Educator Tool Development</w:t>
      </w:r>
      <w:bookmarkEnd w:id="62"/>
    </w:p>
    <w:p w14:paraId="3BC500E6" w14:textId="77777777" w:rsidR="00082515" w:rsidRPr="00163B48" w:rsidRDefault="00082515" w:rsidP="00082515">
      <w:pPr>
        <w:spacing w:line="360" w:lineRule="auto"/>
        <w:rPr>
          <w:sz w:val="24"/>
          <w:szCs w:val="24"/>
          <w:lang w:val="en-US"/>
        </w:rPr>
      </w:pPr>
      <w:r w:rsidRPr="00163B48">
        <w:rPr>
          <w:sz w:val="24"/>
          <w:szCs w:val="24"/>
          <w:lang w:val="en-US"/>
        </w:rPr>
        <w:t>The educator tool support has the following tasks:</w:t>
      </w:r>
    </w:p>
    <w:p w14:paraId="0FC042DC" w14:textId="1DF7931E" w:rsidR="00082515" w:rsidRPr="00163B48" w:rsidRDefault="00082515" w:rsidP="00082515">
      <w:pPr>
        <w:pStyle w:val="ListParagraph"/>
        <w:numPr>
          <w:ilvl w:val="0"/>
          <w:numId w:val="4"/>
        </w:numPr>
        <w:spacing w:line="360" w:lineRule="auto"/>
        <w:rPr>
          <w:sz w:val="24"/>
          <w:szCs w:val="24"/>
          <w:lang w:val="en-US"/>
        </w:rPr>
      </w:pPr>
      <w:r w:rsidRPr="00163B48">
        <w:rPr>
          <w:sz w:val="24"/>
          <w:szCs w:val="24"/>
          <w:lang w:val="en-US"/>
        </w:rPr>
        <w:t>Verify the correctness of the weakest precondition proof entered</w:t>
      </w:r>
      <w:r w:rsidR="00EF0C5A">
        <w:rPr>
          <w:sz w:val="24"/>
          <w:szCs w:val="24"/>
          <w:lang w:val="en-US"/>
        </w:rPr>
        <w:t xml:space="preserve"> in </w:t>
      </w:r>
      <w:proofErr w:type="spellStart"/>
      <w:r w:rsidR="00EF0C5A">
        <w:rPr>
          <w:sz w:val="24"/>
          <w:szCs w:val="24"/>
          <w:lang w:val="en-US"/>
        </w:rPr>
        <w:t>VSCode</w:t>
      </w:r>
      <w:proofErr w:type="spellEnd"/>
    </w:p>
    <w:p w14:paraId="2BCA96A0" w14:textId="11390765" w:rsidR="00082515" w:rsidRPr="00082515" w:rsidRDefault="00082515" w:rsidP="00082515">
      <w:pPr>
        <w:pStyle w:val="ListParagraph"/>
        <w:numPr>
          <w:ilvl w:val="0"/>
          <w:numId w:val="4"/>
        </w:numPr>
        <w:spacing w:line="360" w:lineRule="auto"/>
        <w:rPr>
          <w:sz w:val="24"/>
          <w:szCs w:val="24"/>
          <w:lang w:val="en-US"/>
        </w:rPr>
      </w:pPr>
      <w:r w:rsidRPr="00163B48">
        <w:rPr>
          <w:sz w:val="24"/>
          <w:szCs w:val="24"/>
          <w:lang w:val="en-US"/>
        </w:rPr>
        <w:t xml:space="preserve">Provide output as to </w:t>
      </w:r>
      <w:r w:rsidR="00EF0C5A">
        <w:rPr>
          <w:sz w:val="24"/>
          <w:szCs w:val="24"/>
          <w:lang w:val="en-US"/>
        </w:rPr>
        <w:t>why the</w:t>
      </w:r>
      <w:r w:rsidRPr="00163B48">
        <w:rPr>
          <w:sz w:val="24"/>
          <w:szCs w:val="24"/>
          <w:lang w:val="en-US"/>
        </w:rPr>
        <w:t xml:space="preserve"> w</w:t>
      </w:r>
      <w:r w:rsidR="00EF0C5A">
        <w:rPr>
          <w:sz w:val="24"/>
          <w:szCs w:val="24"/>
          <w:lang w:val="en-US"/>
        </w:rPr>
        <w:t>eakest precondition</w:t>
      </w:r>
      <w:r w:rsidRPr="00163B48">
        <w:rPr>
          <w:sz w:val="24"/>
          <w:szCs w:val="24"/>
          <w:lang w:val="en-US"/>
        </w:rPr>
        <w:t xml:space="preserve"> logic is correct and why it may not be correct</w:t>
      </w:r>
    </w:p>
    <w:p w14:paraId="1FC62E61" w14:textId="6E9899D3" w:rsidR="00082515" w:rsidRDefault="00082515" w:rsidP="00082515">
      <w:pPr>
        <w:pStyle w:val="Heading2"/>
        <w:spacing w:line="360" w:lineRule="auto"/>
        <w:rPr>
          <w:sz w:val="28"/>
          <w:szCs w:val="28"/>
          <w:lang w:val="en-US"/>
        </w:rPr>
      </w:pPr>
      <w:bookmarkStart w:id="63" w:name="_Toc97122842"/>
      <w:r w:rsidRPr="00082515">
        <w:rPr>
          <w:sz w:val="28"/>
          <w:szCs w:val="28"/>
          <w:lang w:val="en-US"/>
        </w:rPr>
        <w:t>Extension Educator Tool Development</w:t>
      </w:r>
      <w:bookmarkEnd w:id="63"/>
    </w:p>
    <w:p w14:paraId="284E3B5A" w14:textId="6A510C4B" w:rsidR="00EF0C5A" w:rsidRPr="00163B48" w:rsidRDefault="00EF0C5A" w:rsidP="00EF0C5A">
      <w:pPr>
        <w:pStyle w:val="ListParagraph"/>
        <w:numPr>
          <w:ilvl w:val="0"/>
          <w:numId w:val="4"/>
        </w:numPr>
        <w:spacing w:line="360" w:lineRule="auto"/>
        <w:rPr>
          <w:sz w:val="24"/>
          <w:szCs w:val="24"/>
          <w:lang w:val="en-US"/>
        </w:rPr>
      </w:pPr>
      <w:r w:rsidRPr="00163B48">
        <w:rPr>
          <w:sz w:val="24"/>
          <w:szCs w:val="24"/>
          <w:lang w:val="en-US"/>
        </w:rPr>
        <w:t>Verify the correctness of the weakest precondition proof entered</w:t>
      </w:r>
      <w:r>
        <w:rPr>
          <w:sz w:val="24"/>
          <w:szCs w:val="24"/>
          <w:lang w:val="en-US"/>
        </w:rPr>
        <w:t xml:space="preserve"> in an online quiz format</w:t>
      </w:r>
    </w:p>
    <w:p w14:paraId="6F5236B3" w14:textId="1EA0BD45" w:rsidR="00082515" w:rsidRPr="00EF0C5A" w:rsidRDefault="00EF0C5A" w:rsidP="00EF0C5A">
      <w:pPr>
        <w:pStyle w:val="ListParagraph"/>
        <w:numPr>
          <w:ilvl w:val="0"/>
          <w:numId w:val="9"/>
        </w:numPr>
        <w:rPr>
          <w:lang w:val="en-US"/>
        </w:rPr>
      </w:pPr>
      <w:r w:rsidRPr="00EF0C5A">
        <w:rPr>
          <w:lang w:val="en-US"/>
        </w:rPr>
        <w:t>Provide output as to why the weakest precondition logic is correct and why it may not be correct</w:t>
      </w:r>
    </w:p>
    <w:p w14:paraId="555226E1" w14:textId="1891B9BD" w:rsidR="00082515" w:rsidRDefault="00082515" w:rsidP="00082515">
      <w:pPr>
        <w:pStyle w:val="Heading1"/>
        <w:spacing w:line="360" w:lineRule="auto"/>
        <w:rPr>
          <w:sz w:val="36"/>
          <w:szCs w:val="36"/>
          <w:lang w:val="en-US"/>
        </w:rPr>
      </w:pPr>
      <w:bookmarkStart w:id="64" w:name="_Toc97122843"/>
      <w:r w:rsidRPr="00163B48">
        <w:rPr>
          <w:sz w:val="36"/>
          <w:szCs w:val="36"/>
          <w:lang w:val="en-US"/>
        </w:rPr>
        <w:t>Project Plan</w:t>
      </w:r>
      <w:bookmarkEnd w:id="64"/>
    </w:p>
    <w:p w14:paraId="76556576" w14:textId="51AF2938" w:rsidR="00EF0C5A" w:rsidRPr="00163B48" w:rsidRDefault="00EF0C5A" w:rsidP="00EF0C5A">
      <w:pPr>
        <w:pStyle w:val="ListParagraph"/>
        <w:numPr>
          <w:ilvl w:val="0"/>
          <w:numId w:val="8"/>
        </w:numPr>
        <w:spacing w:line="360" w:lineRule="auto"/>
        <w:rPr>
          <w:sz w:val="24"/>
          <w:szCs w:val="24"/>
          <w:lang w:val="en-US"/>
        </w:rPr>
      </w:pPr>
      <w:r w:rsidRPr="00163B48">
        <w:rPr>
          <w:sz w:val="24"/>
          <w:szCs w:val="24"/>
          <w:lang w:val="en-US"/>
        </w:rPr>
        <w:t>Thesis Project Proposal (</w:t>
      </w:r>
      <w:r>
        <w:rPr>
          <w:sz w:val="24"/>
          <w:szCs w:val="24"/>
          <w:lang w:val="en-US"/>
        </w:rPr>
        <w:t>S1W5</w:t>
      </w:r>
      <w:r w:rsidRPr="00163B48">
        <w:rPr>
          <w:sz w:val="24"/>
          <w:szCs w:val="24"/>
          <w:lang w:val="en-US"/>
        </w:rPr>
        <w:t>)</w:t>
      </w:r>
    </w:p>
    <w:p w14:paraId="4522617E" w14:textId="72B8906C" w:rsidR="00EF0C5A" w:rsidRDefault="00EF0C5A" w:rsidP="00EF0C5A">
      <w:pPr>
        <w:pStyle w:val="ListParagraph"/>
        <w:numPr>
          <w:ilvl w:val="0"/>
          <w:numId w:val="8"/>
        </w:numPr>
        <w:spacing w:line="360" w:lineRule="auto"/>
        <w:rPr>
          <w:sz w:val="24"/>
          <w:szCs w:val="24"/>
          <w:lang w:val="en-US"/>
        </w:rPr>
      </w:pPr>
      <w:r w:rsidRPr="00163B48">
        <w:rPr>
          <w:sz w:val="24"/>
          <w:szCs w:val="24"/>
          <w:lang w:val="en-US"/>
        </w:rPr>
        <w:t>Thesis Seminar Presentation (</w:t>
      </w:r>
      <w:r>
        <w:rPr>
          <w:sz w:val="24"/>
          <w:szCs w:val="24"/>
          <w:lang w:val="en-US"/>
        </w:rPr>
        <w:t>S1W11</w:t>
      </w:r>
      <w:r w:rsidRPr="00163B48">
        <w:rPr>
          <w:sz w:val="24"/>
          <w:szCs w:val="24"/>
          <w:lang w:val="en-US"/>
        </w:rPr>
        <w:t>)</w:t>
      </w:r>
    </w:p>
    <w:p w14:paraId="2D896A15" w14:textId="54679EC0" w:rsidR="000A15CB" w:rsidRDefault="000A15CB" w:rsidP="000A15CB">
      <w:pPr>
        <w:pStyle w:val="ListParagraph"/>
        <w:numPr>
          <w:ilvl w:val="0"/>
          <w:numId w:val="8"/>
        </w:numPr>
        <w:spacing w:line="360" w:lineRule="auto"/>
        <w:rPr>
          <w:sz w:val="24"/>
          <w:szCs w:val="24"/>
          <w:lang w:val="en-US"/>
        </w:rPr>
      </w:pPr>
      <w:r>
        <w:rPr>
          <w:sz w:val="24"/>
          <w:szCs w:val="24"/>
          <w:lang w:val="en-US"/>
        </w:rPr>
        <w:t>Student Tool (S1W13)</w:t>
      </w:r>
    </w:p>
    <w:p w14:paraId="26422044" w14:textId="09973328" w:rsidR="000A15CB" w:rsidRDefault="000A15CB" w:rsidP="000A15CB">
      <w:pPr>
        <w:pStyle w:val="ListParagraph"/>
        <w:numPr>
          <w:ilvl w:val="0"/>
          <w:numId w:val="8"/>
        </w:numPr>
        <w:spacing w:line="360" w:lineRule="auto"/>
        <w:rPr>
          <w:sz w:val="24"/>
          <w:szCs w:val="24"/>
          <w:lang w:val="en-US"/>
        </w:rPr>
      </w:pPr>
      <w:r>
        <w:rPr>
          <w:sz w:val="24"/>
          <w:szCs w:val="24"/>
          <w:lang w:val="en-US"/>
        </w:rPr>
        <w:t>Educator Tool (S2W6)</w:t>
      </w:r>
    </w:p>
    <w:p w14:paraId="08923125" w14:textId="648DD295" w:rsidR="000A15CB" w:rsidRPr="000A15CB" w:rsidRDefault="000A15CB" w:rsidP="000A15CB">
      <w:pPr>
        <w:pStyle w:val="ListParagraph"/>
        <w:numPr>
          <w:ilvl w:val="0"/>
          <w:numId w:val="8"/>
        </w:numPr>
        <w:spacing w:line="360" w:lineRule="auto"/>
        <w:rPr>
          <w:sz w:val="24"/>
          <w:szCs w:val="24"/>
          <w:lang w:val="en-US"/>
        </w:rPr>
      </w:pPr>
      <w:r>
        <w:rPr>
          <w:sz w:val="24"/>
          <w:szCs w:val="24"/>
          <w:lang w:val="en-US"/>
        </w:rPr>
        <w:t>Extended Educator Tool (S2W12)</w:t>
      </w:r>
    </w:p>
    <w:p w14:paraId="530301E7" w14:textId="77B5C57C" w:rsidR="00EF0C5A" w:rsidRDefault="00EF0C5A" w:rsidP="00EF0C5A">
      <w:pPr>
        <w:pStyle w:val="ListParagraph"/>
        <w:numPr>
          <w:ilvl w:val="0"/>
          <w:numId w:val="8"/>
        </w:numPr>
        <w:spacing w:line="360" w:lineRule="auto"/>
        <w:rPr>
          <w:sz w:val="24"/>
          <w:szCs w:val="24"/>
          <w:lang w:val="en-US"/>
        </w:rPr>
      </w:pPr>
      <w:r w:rsidRPr="00163B48">
        <w:rPr>
          <w:sz w:val="24"/>
          <w:szCs w:val="24"/>
          <w:lang w:val="en-US"/>
        </w:rPr>
        <w:t>Thesis Final Presentation + Poster (</w:t>
      </w:r>
      <w:r>
        <w:rPr>
          <w:sz w:val="24"/>
          <w:szCs w:val="24"/>
          <w:lang w:val="en-US"/>
        </w:rPr>
        <w:t>S2W12</w:t>
      </w:r>
      <w:r w:rsidRPr="00163B48">
        <w:rPr>
          <w:sz w:val="24"/>
          <w:szCs w:val="24"/>
          <w:lang w:val="en-US"/>
        </w:rPr>
        <w:t>)</w:t>
      </w:r>
    </w:p>
    <w:p w14:paraId="298F379E" w14:textId="4DDE73E7" w:rsidR="00EF0C5A" w:rsidRDefault="00EF0C5A" w:rsidP="00EF0C5A">
      <w:pPr>
        <w:pStyle w:val="ListParagraph"/>
        <w:numPr>
          <w:ilvl w:val="0"/>
          <w:numId w:val="8"/>
        </w:numPr>
        <w:spacing w:line="360" w:lineRule="auto"/>
        <w:rPr>
          <w:sz w:val="24"/>
          <w:szCs w:val="24"/>
          <w:lang w:val="en-US"/>
        </w:rPr>
      </w:pPr>
      <w:r w:rsidRPr="00163B48">
        <w:rPr>
          <w:sz w:val="24"/>
          <w:szCs w:val="24"/>
          <w:lang w:val="en-US"/>
        </w:rPr>
        <w:t>Thesis Document (</w:t>
      </w:r>
      <w:r>
        <w:rPr>
          <w:sz w:val="24"/>
          <w:szCs w:val="24"/>
          <w:lang w:val="en-US"/>
        </w:rPr>
        <w:t>S2W13</w:t>
      </w:r>
      <w:r w:rsidRPr="00163B48">
        <w:rPr>
          <w:sz w:val="24"/>
          <w:szCs w:val="24"/>
          <w:lang w:val="en-US"/>
        </w:rPr>
        <w:t>)</w:t>
      </w:r>
    </w:p>
    <w:p w14:paraId="586A24AC" w14:textId="77777777" w:rsidR="00EF0C5A" w:rsidRPr="00163B48" w:rsidRDefault="00EF0C5A" w:rsidP="00EF0C5A">
      <w:pPr>
        <w:pStyle w:val="Heading1"/>
        <w:spacing w:line="360" w:lineRule="auto"/>
        <w:rPr>
          <w:sz w:val="36"/>
          <w:szCs w:val="36"/>
          <w:lang w:val="en-US"/>
        </w:rPr>
      </w:pPr>
      <w:bookmarkStart w:id="65" w:name="_Toc97122844"/>
      <w:r w:rsidRPr="00163B48">
        <w:rPr>
          <w:sz w:val="36"/>
          <w:szCs w:val="36"/>
          <w:lang w:val="en-US"/>
        </w:rPr>
        <w:t>Risks</w:t>
      </w:r>
      <w:bookmarkEnd w:id="65"/>
    </w:p>
    <w:p w14:paraId="7B0DC1F5" w14:textId="6E70D3F2" w:rsidR="00EF0C5A" w:rsidRPr="00163B48" w:rsidRDefault="00EF0C5A" w:rsidP="00EF0C5A">
      <w:pPr>
        <w:spacing w:line="360" w:lineRule="auto"/>
        <w:rPr>
          <w:sz w:val="24"/>
          <w:szCs w:val="24"/>
          <w:lang w:val="en-US"/>
        </w:rPr>
      </w:pPr>
      <w:r w:rsidRPr="00163B48">
        <w:rPr>
          <w:sz w:val="24"/>
          <w:szCs w:val="24"/>
          <w:lang w:val="en-US"/>
        </w:rPr>
        <w:t>This project will be presented with several risks, however as this project has no practical</w:t>
      </w:r>
      <w:r w:rsidR="000A15CB">
        <w:rPr>
          <w:sz w:val="24"/>
          <w:szCs w:val="24"/>
          <w:lang w:val="en-US"/>
        </w:rPr>
        <w:t xml:space="preserve">/physical </w:t>
      </w:r>
      <w:r w:rsidRPr="00163B48">
        <w:rPr>
          <w:sz w:val="24"/>
          <w:szCs w:val="24"/>
          <w:lang w:val="en-US"/>
        </w:rPr>
        <w:t>component the risks are minimal. The risks are outlined below:</w:t>
      </w:r>
    </w:p>
    <w:p w14:paraId="59D6CE49" w14:textId="77777777" w:rsidR="00EF0C5A" w:rsidRPr="00163B48" w:rsidRDefault="00EF0C5A" w:rsidP="00EF0C5A">
      <w:pPr>
        <w:pStyle w:val="Heading2"/>
        <w:spacing w:line="360" w:lineRule="auto"/>
        <w:rPr>
          <w:sz w:val="28"/>
          <w:szCs w:val="28"/>
          <w:lang w:val="en-US"/>
        </w:rPr>
      </w:pPr>
      <w:bookmarkStart w:id="66" w:name="_Toc97122845"/>
      <w:r w:rsidRPr="00163B48">
        <w:rPr>
          <w:sz w:val="28"/>
          <w:szCs w:val="28"/>
          <w:lang w:val="en-US"/>
        </w:rPr>
        <w:t>Time Management</w:t>
      </w:r>
      <w:bookmarkEnd w:id="66"/>
    </w:p>
    <w:p w14:paraId="20B4B125" w14:textId="77777777" w:rsidR="00EF0C5A" w:rsidRPr="00163B48" w:rsidRDefault="00EF0C5A" w:rsidP="00EF0C5A">
      <w:pPr>
        <w:spacing w:line="360" w:lineRule="auto"/>
        <w:rPr>
          <w:sz w:val="24"/>
          <w:szCs w:val="24"/>
          <w:lang w:val="en-US"/>
        </w:rPr>
      </w:pPr>
      <w:r w:rsidRPr="00163B48">
        <w:rPr>
          <w:sz w:val="24"/>
          <w:szCs w:val="24"/>
          <w:lang w:val="en-US"/>
        </w:rPr>
        <w:t xml:space="preserve">Due to the unknown aspects of the project, even after extensive research is conducted the time need to complete the project to a sufficient standard is hard to predict. As this project has several deliverables with deadlines, these deadlines will need to be met with no barriers to their completion. This can be done by using extensive time management, a plan for time management is displayed in section </w:t>
      </w:r>
      <w:r w:rsidRPr="00163B48">
        <w:rPr>
          <w:sz w:val="24"/>
          <w:szCs w:val="24"/>
          <w:lang w:val="en-US"/>
        </w:rPr>
        <w:fldChar w:fldCharType="begin"/>
      </w:r>
      <w:r w:rsidRPr="00163B48">
        <w:rPr>
          <w:sz w:val="24"/>
          <w:szCs w:val="24"/>
          <w:lang w:val="en-US"/>
        </w:rPr>
        <w:instrText xml:space="preserve"> REF _Ref85018896 \w \h </w:instrText>
      </w:r>
      <w:r>
        <w:rPr>
          <w:sz w:val="24"/>
          <w:szCs w:val="24"/>
          <w:lang w:val="en-US"/>
        </w:rPr>
        <w:instrText xml:space="preserve"> \* MERGEFORMAT </w:instrText>
      </w:r>
      <w:r w:rsidRPr="00163B48">
        <w:rPr>
          <w:sz w:val="24"/>
          <w:szCs w:val="24"/>
          <w:lang w:val="en-US"/>
        </w:rPr>
      </w:r>
      <w:r w:rsidRPr="00163B48">
        <w:rPr>
          <w:sz w:val="24"/>
          <w:szCs w:val="24"/>
          <w:lang w:val="en-US"/>
        </w:rPr>
        <w:fldChar w:fldCharType="separate"/>
      </w:r>
      <w:r w:rsidRPr="00163B48">
        <w:rPr>
          <w:sz w:val="24"/>
          <w:szCs w:val="24"/>
          <w:lang w:val="en-US"/>
        </w:rPr>
        <w:t>5</w:t>
      </w:r>
      <w:r w:rsidRPr="00163B48">
        <w:rPr>
          <w:sz w:val="24"/>
          <w:szCs w:val="24"/>
          <w:lang w:val="en-US"/>
        </w:rPr>
        <w:fldChar w:fldCharType="end"/>
      </w:r>
      <w:r w:rsidRPr="00163B48">
        <w:rPr>
          <w:sz w:val="24"/>
          <w:szCs w:val="24"/>
          <w:lang w:val="en-US"/>
        </w:rPr>
        <w:t>.</w:t>
      </w:r>
    </w:p>
    <w:p w14:paraId="2C642249" w14:textId="188413E1" w:rsidR="00EF0C5A" w:rsidRDefault="00EF0C5A" w:rsidP="00EF0C5A">
      <w:pPr>
        <w:pStyle w:val="Heading2"/>
        <w:spacing w:line="360" w:lineRule="auto"/>
        <w:rPr>
          <w:sz w:val="28"/>
          <w:szCs w:val="28"/>
          <w:lang w:val="en-US"/>
        </w:rPr>
      </w:pPr>
      <w:bookmarkStart w:id="67" w:name="_Toc97122846"/>
      <w:r w:rsidRPr="00163B48">
        <w:rPr>
          <w:sz w:val="28"/>
          <w:szCs w:val="28"/>
          <w:lang w:val="en-US"/>
        </w:rPr>
        <w:lastRenderedPageBreak/>
        <w:t>Lack of Expertise</w:t>
      </w:r>
      <w:bookmarkEnd w:id="67"/>
    </w:p>
    <w:p w14:paraId="1DFB4B8C" w14:textId="235AF136" w:rsidR="00EF0C5A" w:rsidRPr="00EF0C5A" w:rsidRDefault="00EF0C5A" w:rsidP="00EF0C5A">
      <w:pPr>
        <w:spacing w:line="360" w:lineRule="auto"/>
        <w:rPr>
          <w:sz w:val="24"/>
          <w:szCs w:val="24"/>
          <w:lang w:val="en-US"/>
        </w:rPr>
      </w:pPr>
      <w:r w:rsidRPr="00163B48">
        <w:rPr>
          <w:sz w:val="24"/>
          <w:szCs w:val="24"/>
          <w:lang w:val="en-US"/>
        </w:rPr>
        <w:t>This project will be conducted under the supervision of Dr Graeme Smith with credentials</w:t>
      </w:r>
      <w:r w:rsidR="000A15CB">
        <w:rPr>
          <w:sz w:val="24"/>
          <w:szCs w:val="24"/>
          <w:lang w:val="en-US"/>
        </w:rPr>
        <w:t xml:space="preserve">: </w:t>
      </w:r>
      <w:proofErr w:type="gramStart"/>
      <w:r w:rsidR="000A15CB">
        <w:rPr>
          <w:sz w:val="24"/>
          <w:szCs w:val="24"/>
          <w:lang w:val="en-US"/>
        </w:rPr>
        <w:t>Bachelors of Engineering</w:t>
      </w:r>
      <w:proofErr w:type="gramEnd"/>
      <w:r w:rsidR="000A15CB">
        <w:rPr>
          <w:sz w:val="24"/>
          <w:szCs w:val="24"/>
          <w:lang w:val="en-US"/>
        </w:rPr>
        <w:t xml:space="preserve"> (Hons) and Doctor of Philosophy. H</w:t>
      </w:r>
      <w:r w:rsidRPr="00163B48">
        <w:rPr>
          <w:sz w:val="24"/>
          <w:szCs w:val="24"/>
          <w:lang w:val="en-US"/>
        </w:rPr>
        <w:t>is fellow contacts</w:t>
      </w:r>
      <w:r w:rsidR="000A15CB">
        <w:rPr>
          <w:sz w:val="24"/>
          <w:szCs w:val="24"/>
          <w:lang w:val="en-US"/>
        </w:rPr>
        <w:t xml:space="preserve"> will also be utilized</w:t>
      </w:r>
      <w:r w:rsidRPr="00163B48">
        <w:rPr>
          <w:sz w:val="24"/>
          <w:szCs w:val="24"/>
          <w:lang w:val="en-US"/>
        </w:rPr>
        <w:t>. As Dr Smith is an expert in the field of formal methods with industry and education</w:t>
      </w:r>
      <w:r w:rsidR="000A15CB">
        <w:rPr>
          <w:sz w:val="24"/>
          <w:szCs w:val="24"/>
          <w:lang w:val="en-US"/>
        </w:rPr>
        <w:t>al</w:t>
      </w:r>
      <w:r w:rsidRPr="00163B48">
        <w:rPr>
          <w:sz w:val="24"/>
          <w:szCs w:val="24"/>
          <w:lang w:val="en-US"/>
        </w:rPr>
        <w:t xml:space="preserve"> experience, the projects level of sophistication needed can be met.</w:t>
      </w:r>
    </w:p>
    <w:p w14:paraId="16FDC958" w14:textId="4A73C66E" w:rsidR="00EF0C5A" w:rsidRDefault="00EF0C5A" w:rsidP="00EF0C5A">
      <w:pPr>
        <w:pStyle w:val="Heading2"/>
        <w:spacing w:line="360" w:lineRule="auto"/>
        <w:rPr>
          <w:sz w:val="28"/>
          <w:szCs w:val="28"/>
          <w:lang w:val="en-US"/>
        </w:rPr>
      </w:pPr>
      <w:bookmarkStart w:id="68" w:name="_Toc97122847"/>
      <w:r>
        <w:rPr>
          <w:sz w:val="28"/>
          <w:szCs w:val="28"/>
          <w:lang w:val="en-US"/>
        </w:rPr>
        <w:t>Worldly Inhibitors</w:t>
      </w:r>
      <w:bookmarkEnd w:id="68"/>
    </w:p>
    <w:p w14:paraId="56905448" w14:textId="1A64D8C1" w:rsidR="00EF0C5A" w:rsidRPr="000A15CB" w:rsidRDefault="00EF0C5A" w:rsidP="000A15CB">
      <w:pPr>
        <w:spacing w:line="360" w:lineRule="auto"/>
        <w:rPr>
          <w:sz w:val="24"/>
          <w:szCs w:val="24"/>
          <w:lang w:val="en-US"/>
        </w:rPr>
      </w:pPr>
      <w:r w:rsidRPr="000A15CB">
        <w:rPr>
          <w:sz w:val="24"/>
          <w:szCs w:val="24"/>
          <w:lang w:val="en-US"/>
        </w:rPr>
        <w:t xml:space="preserve">The flood in Brisbane where teaching at UQ was cancelled for a weak could </w:t>
      </w:r>
      <w:r w:rsidR="000A15CB" w:rsidRPr="000A15CB">
        <w:rPr>
          <w:sz w:val="24"/>
          <w:szCs w:val="24"/>
          <w:lang w:val="en-US"/>
        </w:rPr>
        <w:t>have</w:t>
      </w:r>
      <w:r w:rsidRPr="000A15CB">
        <w:rPr>
          <w:sz w:val="24"/>
          <w:szCs w:val="24"/>
          <w:lang w:val="en-US"/>
        </w:rPr>
        <w:t xml:space="preserve"> impacted the timeline</w:t>
      </w:r>
      <w:r w:rsidR="000A15CB">
        <w:rPr>
          <w:sz w:val="24"/>
          <w:szCs w:val="24"/>
          <w:lang w:val="en-US"/>
        </w:rPr>
        <w:t xml:space="preserve"> of the project</w:t>
      </w:r>
      <w:r w:rsidRPr="000A15CB">
        <w:rPr>
          <w:sz w:val="24"/>
          <w:szCs w:val="24"/>
          <w:lang w:val="en-US"/>
        </w:rPr>
        <w:t>, however other formats for communicator were used for my meetings with my supervisor Graeme Smith. Another COVID-19 outbreak / variants could cause subsequent lockdowns and border closers, however as this has been ongoing for the past 2-3 years this should be nothing that can’t be handled.</w:t>
      </w:r>
    </w:p>
    <w:p w14:paraId="71CC01B2" w14:textId="77777777" w:rsidR="00EF0C5A" w:rsidRPr="00163B48" w:rsidRDefault="00EF0C5A" w:rsidP="00082515">
      <w:pPr>
        <w:spacing w:line="360" w:lineRule="auto"/>
        <w:rPr>
          <w:sz w:val="24"/>
          <w:szCs w:val="24"/>
          <w:lang w:val="en-US"/>
        </w:rPr>
      </w:pPr>
    </w:p>
    <w:p w14:paraId="2BB4E216" w14:textId="77777777" w:rsidR="00082515" w:rsidRPr="00082515" w:rsidRDefault="00082515" w:rsidP="00082515">
      <w:pPr>
        <w:rPr>
          <w:lang w:val="en-US"/>
        </w:rPr>
      </w:pPr>
    </w:p>
    <w:p w14:paraId="0D1952EC" w14:textId="178B9FE6" w:rsidR="00D01696" w:rsidRPr="00EF0C5A" w:rsidRDefault="00082515" w:rsidP="00EF0C5A">
      <w:pPr>
        <w:pStyle w:val="Heading2"/>
        <w:numPr>
          <w:ilvl w:val="0"/>
          <w:numId w:val="0"/>
        </w:numPr>
        <w:ind w:left="576"/>
        <w:rPr>
          <w:sz w:val="24"/>
          <w:szCs w:val="24"/>
          <w:lang w:val="en-US"/>
        </w:rPr>
      </w:pPr>
      <w:r w:rsidRPr="00082515">
        <w:rPr>
          <w:lang w:val="en-US"/>
        </w:rPr>
        <w:br w:type="page"/>
      </w:r>
      <w:bookmarkEnd w:id="3"/>
    </w:p>
    <w:p w14:paraId="572D1D51" w14:textId="0F0F560D" w:rsidR="00971CF3" w:rsidRDefault="00971CF3" w:rsidP="00971CF3">
      <w:pPr>
        <w:pStyle w:val="Heading1"/>
        <w:rPr>
          <w:lang w:val="en-US"/>
        </w:rPr>
      </w:pPr>
      <w:bookmarkStart w:id="69" w:name="_Toc97122848"/>
      <w:r w:rsidRPr="006703B3">
        <w:rPr>
          <w:sz w:val="36"/>
          <w:szCs w:val="36"/>
          <w:lang w:val="en-US"/>
        </w:rPr>
        <w:lastRenderedPageBreak/>
        <w:t>Appendix</w:t>
      </w:r>
    </w:p>
    <w:p w14:paraId="0FCD7260" w14:textId="360E21A2" w:rsidR="00545307" w:rsidRPr="00D01696" w:rsidRDefault="00845CFE" w:rsidP="00971CF3">
      <w:pPr>
        <w:pStyle w:val="Heading1"/>
        <w:rPr>
          <w:lang w:val="en-US"/>
        </w:rPr>
      </w:pPr>
      <w:r w:rsidRPr="006703B3">
        <w:rPr>
          <w:sz w:val="36"/>
          <w:szCs w:val="36"/>
          <w:lang w:val="en-US"/>
        </w:rPr>
        <w:t>Bibliography</w:t>
      </w:r>
      <w:bookmarkEnd w:id="69"/>
    </w:p>
    <w:p w14:paraId="53CF00A6" w14:textId="77777777" w:rsidR="0038724E" w:rsidRPr="0038724E" w:rsidRDefault="00845CFE" w:rsidP="0038724E">
      <w:pPr>
        <w:pStyle w:val="EndNoteBibliography"/>
        <w:ind w:left="720" w:hanging="720"/>
      </w:pPr>
      <w:r w:rsidRPr="00163B48">
        <w:rPr>
          <w:sz w:val="24"/>
          <w:szCs w:val="24"/>
        </w:rPr>
        <w:fldChar w:fldCharType="begin"/>
      </w:r>
      <w:r w:rsidRPr="00163B48">
        <w:rPr>
          <w:sz w:val="24"/>
          <w:szCs w:val="24"/>
        </w:rPr>
        <w:instrText xml:space="preserve"> ADDIN EN.REFLIST </w:instrText>
      </w:r>
      <w:r w:rsidRPr="00163B48">
        <w:rPr>
          <w:sz w:val="24"/>
          <w:szCs w:val="24"/>
        </w:rPr>
        <w:fldChar w:fldCharType="separate"/>
      </w:r>
      <w:r w:rsidR="0038724E" w:rsidRPr="0038724E">
        <w:t>[1]</w:t>
      </w:r>
      <w:r w:rsidR="0038724E" w:rsidRPr="0038724E">
        <w:tab/>
        <w:t>M. K. Ioana Rodhe, "Overview of formal methods</w:t>
      </w:r>
    </w:p>
    <w:p w14:paraId="3293877C" w14:textId="77777777" w:rsidR="0038724E" w:rsidRPr="0038724E" w:rsidRDefault="0038724E" w:rsidP="0038724E">
      <w:pPr>
        <w:pStyle w:val="EndNoteBibliography"/>
        <w:spacing w:after="0"/>
        <w:ind w:left="720" w:hanging="720"/>
      </w:pPr>
      <w:r w:rsidRPr="0038724E">
        <w:t>in software engineering," 2015.</w:t>
      </w:r>
    </w:p>
    <w:p w14:paraId="776B4248" w14:textId="77777777" w:rsidR="0038724E" w:rsidRPr="0038724E" w:rsidRDefault="0038724E" w:rsidP="0038724E">
      <w:pPr>
        <w:pStyle w:val="EndNoteBibliography"/>
        <w:spacing w:after="0"/>
        <w:ind w:left="720" w:hanging="720"/>
      </w:pPr>
      <w:r w:rsidRPr="0038724E">
        <w:t>[2]</w:t>
      </w:r>
      <w:r w:rsidRPr="0038724E">
        <w:tab/>
        <w:t>M. Gordon, "Background reading on Hoare Logic," 2016.</w:t>
      </w:r>
    </w:p>
    <w:p w14:paraId="49C24EB6" w14:textId="027B9A5B" w:rsidR="0038724E" w:rsidRPr="0038724E" w:rsidRDefault="0038724E" w:rsidP="0038724E">
      <w:pPr>
        <w:pStyle w:val="EndNoteBibliography"/>
        <w:spacing w:after="0"/>
        <w:ind w:left="720" w:hanging="720"/>
      </w:pPr>
      <w:r w:rsidRPr="0038724E">
        <w:t>[3]</w:t>
      </w:r>
      <w:r w:rsidRPr="0038724E">
        <w:tab/>
        <w:t xml:space="preserve">H. P. Krysta Yousoufian, Michael Ernst, David Notkin, and Dan Grossman. "Reasoning About Code, Part 1." </w:t>
      </w:r>
      <w:hyperlink r:id="rId14" w:history="1">
        <w:r w:rsidRPr="0038724E">
          <w:rPr>
            <w:rStyle w:val="Hyperlink"/>
          </w:rPr>
          <w:t>https://www.cs.williams.edu/~freund/cs326/ReasoningPart1.html</w:t>
        </w:r>
      </w:hyperlink>
      <w:r w:rsidRPr="0038724E">
        <w:t xml:space="preserve"> (accessed.</w:t>
      </w:r>
    </w:p>
    <w:p w14:paraId="7FC5A42B" w14:textId="77777777" w:rsidR="0038724E" w:rsidRPr="0038724E" w:rsidRDefault="0038724E" w:rsidP="0038724E">
      <w:pPr>
        <w:pStyle w:val="EndNoteBibliography"/>
        <w:spacing w:after="0"/>
        <w:ind w:left="720" w:hanging="720"/>
      </w:pPr>
      <w:r w:rsidRPr="0038724E">
        <w:t>[4]</w:t>
      </w:r>
      <w:r w:rsidRPr="0038724E">
        <w:tab/>
        <w:t>G. Smith, "Tutorial 3 Solutions," ed, 2021.</w:t>
      </w:r>
    </w:p>
    <w:p w14:paraId="6B52CC43" w14:textId="77777777" w:rsidR="0038724E" w:rsidRPr="0038724E" w:rsidRDefault="0038724E" w:rsidP="0038724E">
      <w:pPr>
        <w:pStyle w:val="EndNoteBibliography"/>
        <w:spacing w:after="0"/>
        <w:ind w:left="720" w:hanging="720"/>
      </w:pPr>
      <w:r w:rsidRPr="0038724E">
        <w:t>[5]</w:t>
      </w:r>
      <w:r w:rsidRPr="0038724E">
        <w:tab/>
        <w:t>K. R. M. L. Jason Koenig, "Getting Started with Dafny: A Guide," 2012.</w:t>
      </w:r>
    </w:p>
    <w:p w14:paraId="36D459E9" w14:textId="77777777" w:rsidR="0038724E" w:rsidRPr="0038724E" w:rsidRDefault="0038724E" w:rsidP="0038724E">
      <w:pPr>
        <w:pStyle w:val="EndNoteBibliography"/>
        <w:spacing w:after="0"/>
        <w:ind w:left="720" w:hanging="720"/>
      </w:pPr>
      <w:r w:rsidRPr="0038724E">
        <w:t>[6]</w:t>
      </w:r>
      <w:r w:rsidRPr="0038724E">
        <w:tab/>
        <w:t xml:space="preserve">R. L. F. K. Rustan M. Leino, David R. Cok, </w:t>
      </w:r>
      <w:r w:rsidRPr="0038724E">
        <w:rPr>
          <w:i/>
        </w:rPr>
        <w:t>Dafny Reference Manual</w:t>
      </w:r>
      <w:r w:rsidRPr="0038724E">
        <w:t>, 2021.</w:t>
      </w:r>
    </w:p>
    <w:p w14:paraId="48DB9FEE" w14:textId="77777777" w:rsidR="0038724E" w:rsidRPr="0038724E" w:rsidRDefault="0038724E" w:rsidP="0038724E">
      <w:pPr>
        <w:pStyle w:val="EndNoteBibliography"/>
        <w:spacing w:after="0"/>
        <w:ind w:left="720" w:hanging="720"/>
      </w:pPr>
      <w:r w:rsidRPr="0038724E">
        <w:t>[7]</w:t>
      </w:r>
      <w:r w:rsidRPr="0038724E">
        <w:tab/>
        <w:t>V. W. K. Rustan M. Leino, "The Dafny Integrated Development Environment," 2014.</w:t>
      </w:r>
    </w:p>
    <w:p w14:paraId="2984E240" w14:textId="77777777" w:rsidR="0038724E" w:rsidRPr="0038724E" w:rsidRDefault="0038724E" w:rsidP="0038724E">
      <w:pPr>
        <w:pStyle w:val="EndNoteBibliography"/>
        <w:ind w:left="720" w:hanging="720"/>
      </w:pPr>
      <w:r w:rsidRPr="0038724E">
        <w:t>[8]</w:t>
      </w:r>
      <w:r w:rsidRPr="0038724E">
        <w:tab/>
        <w:t>K. T. Shaoying Liu, Toshinori Hayashi, Toshihiro Nakayama, "Teaching Formal Methods in the</w:t>
      </w:r>
    </w:p>
    <w:p w14:paraId="155B6F00" w14:textId="77777777" w:rsidR="0038724E" w:rsidRPr="0038724E" w:rsidRDefault="0038724E" w:rsidP="0038724E">
      <w:pPr>
        <w:pStyle w:val="EndNoteBibliography"/>
        <w:spacing w:after="0"/>
        <w:ind w:left="720" w:hanging="720"/>
      </w:pPr>
      <w:r w:rsidRPr="0038724E">
        <w:t>Context of Software Engineering," 2014.</w:t>
      </w:r>
    </w:p>
    <w:p w14:paraId="6FE61404" w14:textId="77777777" w:rsidR="0038724E" w:rsidRPr="0038724E" w:rsidRDefault="0038724E" w:rsidP="0038724E">
      <w:pPr>
        <w:pStyle w:val="EndNoteBibliography"/>
        <w:ind w:left="720" w:hanging="720"/>
      </w:pPr>
      <w:r w:rsidRPr="0038724E">
        <w:t>[9]</w:t>
      </w:r>
      <w:r w:rsidRPr="0038724E">
        <w:tab/>
        <w:t>R. B. Wolfgang Ahrendt, and Reiner H¨ahnle, "Integrated and Tool-Supported Teaching</w:t>
      </w:r>
    </w:p>
    <w:p w14:paraId="13F1F8ED" w14:textId="77777777" w:rsidR="0038724E" w:rsidRPr="0038724E" w:rsidRDefault="0038724E" w:rsidP="0038724E">
      <w:pPr>
        <w:pStyle w:val="EndNoteBibliography"/>
        <w:spacing w:after="0"/>
        <w:ind w:left="720" w:hanging="720"/>
      </w:pPr>
      <w:r w:rsidRPr="0038724E">
        <w:t>of Testing, Debugging, and Verification," pp. 125-143, 2009.</w:t>
      </w:r>
    </w:p>
    <w:p w14:paraId="78D62CB8" w14:textId="77777777" w:rsidR="0038724E" w:rsidRPr="0038724E" w:rsidRDefault="0038724E" w:rsidP="0038724E">
      <w:pPr>
        <w:pStyle w:val="EndNoteBibliography"/>
        <w:spacing w:after="0"/>
        <w:ind w:left="720" w:hanging="720"/>
      </w:pPr>
      <w:r w:rsidRPr="0038724E">
        <w:t>[10]</w:t>
      </w:r>
      <w:r w:rsidRPr="0038724E">
        <w:tab/>
        <w:t>R. L. F. K. Rustan M. Leino, David R. Cok, "This is Boogie 2," 2008.</w:t>
      </w:r>
    </w:p>
    <w:p w14:paraId="54EC35DD" w14:textId="77777777" w:rsidR="0038724E" w:rsidRPr="0038724E" w:rsidRDefault="0038724E" w:rsidP="0038724E">
      <w:pPr>
        <w:pStyle w:val="EndNoteBibliography"/>
        <w:spacing w:after="0"/>
        <w:ind w:left="720" w:hanging="720"/>
      </w:pPr>
      <w:r w:rsidRPr="0038724E">
        <w:t>[11]</w:t>
      </w:r>
      <w:r w:rsidRPr="0038724E">
        <w:tab/>
        <w:t>K. R. M. L. Claire Le Goues, Michał Moskal, "The Boogie Verification Debugger (Tool Paper)," 2011.</w:t>
      </w:r>
    </w:p>
    <w:p w14:paraId="6B087CD4" w14:textId="77777777" w:rsidR="0038724E" w:rsidRPr="0038724E" w:rsidRDefault="0038724E" w:rsidP="0038724E">
      <w:pPr>
        <w:pStyle w:val="EndNoteBibliography"/>
        <w:spacing w:after="0"/>
        <w:ind w:left="720" w:hanging="720"/>
      </w:pPr>
      <w:r w:rsidRPr="0038724E">
        <w:t>[12]</w:t>
      </w:r>
      <w:r w:rsidRPr="0038724E">
        <w:tab/>
        <w:t>K. R. M. L. Cormac Flanagan, Mark Lillibridge, Greg Nelson,  James B. Saxe, Raymie Stata, "Extended Static Checking for Java," 2002.</w:t>
      </w:r>
    </w:p>
    <w:p w14:paraId="4B9858F2" w14:textId="77777777" w:rsidR="0038724E" w:rsidRPr="0038724E" w:rsidRDefault="0038724E" w:rsidP="0038724E">
      <w:pPr>
        <w:pStyle w:val="EndNoteBibliography"/>
        <w:ind w:left="720" w:hanging="720"/>
      </w:pPr>
      <w:r w:rsidRPr="0038724E">
        <w:t>[13]</w:t>
      </w:r>
      <w:r w:rsidRPr="0038724E">
        <w:tab/>
        <w:t>A. P. Jean-Christophe Filliâtre, "Why3 — Where Programs Meet Provers," 2013.</w:t>
      </w:r>
    </w:p>
    <w:p w14:paraId="35C6E3DD" w14:textId="024601A7" w:rsidR="0051303B" w:rsidRPr="00EF0C5A" w:rsidRDefault="00845CFE" w:rsidP="00EF0C5A">
      <w:pPr>
        <w:spacing w:line="360" w:lineRule="auto"/>
        <w:rPr>
          <w:sz w:val="24"/>
          <w:szCs w:val="24"/>
          <w:lang w:val="en-US"/>
        </w:rPr>
      </w:pPr>
      <w:r w:rsidRPr="00163B48">
        <w:rPr>
          <w:sz w:val="24"/>
          <w:szCs w:val="24"/>
          <w:lang w:val="en-US"/>
        </w:rPr>
        <w:fldChar w:fldCharType="end"/>
      </w:r>
      <w:bookmarkStart w:id="70" w:name="_Toc84321028"/>
    </w:p>
    <w:p w14:paraId="37E120FB" w14:textId="77777777" w:rsidR="0051303B" w:rsidRPr="00163B48" w:rsidRDefault="0051303B" w:rsidP="00163B48">
      <w:pPr>
        <w:pStyle w:val="Heading1"/>
        <w:numPr>
          <w:ilvl w:val="0"/>
          <w:numId w:val="0"/>
        </w:numPr>
        <w:spacing w:line="360" w:lineRule="auto"/>
        <w:ind w:left="432" w:hanging="432"/>
        <w:rPr>
          <w:sz w:val="36"/>
          <w:szCs w:val="36"/>
          <w:lang w:val="en-US"/>
        </w:rPr>
      </w:pPr>
    </w:p>
    <w:p w14:paraId="6D8BFD11" w14:textId="77777777" w:rsidR="0051303B" w:rsidRPr="00163B48" w:rsidRDefault="0051303B" w:rsidP="00163B48">
      <w:pPr>
        <w:pStyle w:val="Heading1"/>
        <w:numPr>
          <w:ilvl w:val="0"/>
          <w:numId w:val="0"/>
        </w:numPr>
        <w:spacing w:line="360" w:lineRule="auto"/>
        <w:ind w:left="432" w:hanging="432"/>
        <w:rPr>
          <w:sz w:val="36"/>
          <w:szCs w:val="36"/>
          <w:lang w:val="en-US"/>
        </w:rPr>
      </w:pPr>
    </w:p>
    <w:p w14:paraId="5B369ED9" w14:textId="77777777" w:rsidR="0051303B" w:rsidRPr="00163B48" w:rsidRDefault="0051303B" w:rsidP="00163B48">
      <w:pPr>
        <w:pStyle w:val="Heading1"/>
        <w:numPr>
          <w:ilvl w:val="0"/>
          <w:numId w:val="0"/>
        </w:numPr>
        <w:spacing w:line="360" w:lineRule="auto"/>
        <w:ind w:left="432" w:hanging="432"/>
        <w:rPr>
          <w:sz w:val="36"/>
          <w:szCs w:val="36"/>
          <w:lang w:val="en-US"/>
        </w:rPr>
      </w:pPr>
    </w:p>
    <w:p w14:paraId="0A8ADBBC" w14:textId="77777777" w:rsidR="0051303B" w:rsidRPr="00163B48" w:rsidRDefault="0051303B" w:rsidP="00163B48">
      <w:pPr>
        <w:pStyle w:val="Heading1"/>
        <w:numPr>
          <w:ilvl w:val="0"/>
          <w:numId w:val="0"/>
        </w:numPr>
        <w:spacing w:line="360" w:lineRule="auto"/>
        <w:ind w:left="432" w:hanging="432"/>
        <w:rPr>
          <w:sz w:val="36"/>
          <w:szCs w:val="36"/>
          <w:lang w:val="en-US"/>
        </w:rPr>
      </w:pPr>
    </w:p>
    <w:bookmarkEnd w:id="70"/>
    <w:p w14:paraId="531E3F1B" w14:textId="6C9EFD98" w:rsidR="00212D7A" w:rsidRPr="00163B48" w:rsidRDefault="00212D7A" w:rsidP="00163B48">
      <w:pPr>
        <w:spacing w:line="360" w:lineRule="auto"/>
        <w:rPr>
          <w:sz w:val="24"/>
          <w:szCs w:val="24"/>
          <w:lang w:val="en-US"/>
        </w:rPr>
      </w:pPr>
    </w:p>
    <w:sectPr w:rsidR="00212D7A" w:rsidRPr="00163B48" w:rsidSect="000500C8">
      <w:footerReference w:type="default" r:id="rId1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C53670" w14:textId="77777777" w:rsidR="001014EE" w:rsidRDefault="001014EE" w:rsidP="005906DB">
      <w:pPr>
        <w:spacing w:after="0" w:line="240" w:lineRule="auto"/>
      </w:pPr>
      <w:r>
        <w:separator/>
      </w:r>
    </w:p>
  </w:endnote>
  <w:endnote w:type="continuationSeparator" w:id="0">
    <w:p w14:paraId="16E0782C" w14:textId="77777777" w:rsidR="001014EE" w:rsidRDefault="001014EE" w:rsidP="005906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47730" w14:textId="17F1337D" w:rsidR="00372B84" w:rsidRDefault="00372B84">
    <w:pPr>
      <w:pStyle w:val="Footer"/>
      <w:jc w:val="center"/>
    </w:pPr>
  </w:p>
  <w:p w14:paraId="4D4EC996" w14:textId="77777777" w:rsidR="00372B84" w:rsidRDefault="00372B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5427816"/>
      <w:docPartObj>
        <w:docPartGallery w:val="Page Numbers (Bottom of Page)"/>
        <w:docPartUnique/>
      </w:docPartObj>
    </w:sdtPr>
    <w:sdtEndPr>
      <w:rPr>
        <w:noProof/>
      </w:rPr>
    </w:sdtEndPr>
    <w:sdtContent>
      <w:p w14:paraId="1E736B93" w14:textId="77777777" w:rsidR="00372B84" w:rsidRDefault="00372B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F2B5E7" w14:textId="77777777" w:rsidR="00372B84" w:rsidRDefault="00372B8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1497154"/>
      <w:docPartObj>
        <w:docPartGallery w:val="Page Numbers (Bottom of Page)"/>
        <w:docPartUnique/>
      </w:docPartObj>
    </w:sdtPr>
    <w:sdtEndPr>
      <w:rPr>
        <w:noProof/>
      </w:rPr>
    </w:sdtEndPr>
    <w:sdtContent>
      <w:p w14:paraId="1CD273F6" w14:textId="77777777" w:rsidR="00372B84" w:rsidRDefault="00372B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B75811" w14:textId="77777777" w:rsidR="00372B84" w:rsidRDefault="00372B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59ADBB" w14:textId="77777777" w:rsidR="001014EE" w:rsidRDefault="001014EE" w:rsidP="005906DB">
      <w:pPr>
        <w:spacing w:after="0" w:line="240" w:lineRule="auto"/>
      </w:pPr>
      <w:r>
        <w:separator/>
      </w:r>
    </w:p>
  </w:footnote>
  <w:footnote w:type="continuationSeparator" w:id="0">
    <w:p w14:paraId="344DE077" w14:textId="77777777" w:rsidR="001014EE" w:rsidRDefault="001014EE" w:rsidP="005906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17CA1"/>
    <w:multiLevelType w:val="hybridMultilevel"/>
    <w:tmpl w:val="026093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7C7A87"/>
    <w:multiLevelType w:val="hybridMultilevel"/>
    <w:tmpl w:val="D160FF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A852A0"/>
    <w:multiLevelType w:val="hybridMultilevel"/>
    <w:tmpl w:val="FC108AC0"/>
    <w:lvl w:ilvl="0" w:tplc="0C090011">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F1351E6"/>
    <w:multiLevelType w:val="hybridMultilevel"/>
    <w:tmpl w:val="7CEE25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53F2065"/>
    <w:multiLevelType w:val="hybridMultilevel"/>
    <w:tmpl w:val="F07A2FC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9B36672"/>
    <w:multiLevelType w:val="hybridMultilevel"/>
    <w:tmpl w:val="E7926A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2CF43D1"/>
    <w:multiLevelType w:val="hybridMultilevel"/>
    <w:tmpl w:val="BAAE50BA"/>
    <w:lvl w:ilvl="0" w:tplc="0C090011">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0A03DBE"/>
    <w:multiLevelType w:val="multilevel"/>
    <w:tmpl w:val="0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68164F4A"/>
    <w:multiLevelType w:val="hybridMultilevel"/>
    <w:tmpl w:val="21E47D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3"/>
  </w:num>
  <w:num w:numId="4">
    <w:abstractNumId w:val="8"/>
  </w:num>
  <w:num w:numId="5">
    <w:abstractNumId w:val="1"/>
  </w:num>
  <w:num w:numId="6">
    <w:abstractNumId w:val="2"/>
  </w:num>
  <w:num w:numId="7">
    <w:abstractNumId w:val="6"/>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a9rwtarr25zv5er2t2xdz01x5pwd2stwxxz&quot;&gt;Thesis References&lt;record-ids&gt;&lt;item&gt;1&lt;/item&gt;&lt;item&gt;2&lt;/item&gt;&lt;item&gt;3&lt;/item&gt;&lt;item&gt;5&lt;/item&gt;&lt;item&gt;6&lt;/item&gt;&lt;item&gt;7&lt;/item&gt;&lt;item&gt;8&lt;/item&gt;&lt;item&gt;9&lt;/item&gt;&lt;item&gt;10&lt;/item&gt;&lt;item&gt;11&lt;/item&gt;&lt;item&gt;12&lt;/item&gt;&lt;item&gt;13&lt;/item&gt;&lt;item&gt;14&lt;/item&gt;&lt;/record-ids&gt;&lt;/item&gt;&lt;/Libraries&gt;"/>
  </w:docVars>
  <w:rsids>
    <w:rsidRoot w:val="00E6715A"/>
    <w:rsid w:val="00011F3E"/>
    <w:rsid w:val="00020F6A"/>
    <w:rsid w:val="0003492C"/>
    <w:rsid w:val="000500C8"/>
    <w:rsid w:val="0007762C"/>
    <w:rsid w:val="00082515"/>
    <w:rsid w:val="0009079B"/>
    <w:rsid w:val="000976E9"/>
    <w:rsid w:val="000A15CB"/>
    <w:rsid w:val="000A746A"/>
    <w:rsid w:val="000C53E2"/>
    <w:rsid w:val="000C6210"/>
    <w:rsid w:val="000C7EDC"/>
    <w:rsid w:val="000E76B0"/>
    <w:rsid w:val="001014EE"/>
    <w:rsid w:val="00114C66"/>
    <w:rsid w:val="001332C1"/>
    <w:rsid w:val="00163B48"/>
    <w:rsid w:val="00163FCB"/>
    <w:rsid w:val="001B7ACC"/>
    <w:rsid w:val="001C75B8"/>
    <w:rsid w:val="001D506C"/>
    <w:rsid w:val="001D663F"/>
    <w:rsid w:val="001E60A7"/>
    <w:rsid w:val="001F0448"/>
    <w:rsid w:val="00203F95"/>
    <w:rsid w:val="00206783"/>
    <w:rsid w:val="00212D7A"/>
    <w:rsid w:val="00213733"/>
    <w:rsid w:val="00227242"/>
    <w:rsid w:val="002359CD"/>
    <w:rsid w:val="00240DD7"/>
    <w:rsid w:val="002441A1"/>
    <w:rsid w:val="00252E79"/>
    <w:rsid w:val="00265E7B"/>
    <w:rsid w:val="002762AD"/>
    <w:rsid w:val="00281B3A"/>
    <w:rsid w:val="00287180"/>
    <w:rsid w:val="00293D0E"/>
    <w:rsid w:val="00296637"/>
    <w:rsid w:val="002B11DD"/>
    <w:rsid w:val="002D6C03"/>
    <w:rsid w:val="002E26A3"/>
    <w:rsid w:val="002E368F"/>
    <w:rsid w:val="002F0ABB"/>
    <w:rsid w:val="002F5826"/>
    <w:rsid w:val="00340679"/>
    <w:rsid w:val="003565BD"/>
    <w:rsid w:val="0036090C"/>
    <w:rsid w:val="003633A9"/>
    <w:rsid w:val="00363920"/>
    <w:rsid w:val="00363A92"/>
    <w:rsid w:val="00365ABC"/>
    <w:rsid w:val="00372B84"/>
    <w:rsid w:val="00383958"/>
    <w:rsid w:val="0038724E"/>
    <w:rsid w:val="00395F49"/>
    <w:rsid w:val="003A1D5E"/>
    <w:rsid w:val="003A6D32"/>
    <w:rsid w:val="003C24CB"/>
    <w:rsid w:val="003D0517"/>
    <w:rsid w:val="003D17BB"/>
    <w:rsid w:val="003D2E77"/>
    <w:rsid w:val="003D63EB"/>
    <w:rsid w:val="003D6611"/>
    <w:rsid w:val="003D7F60"/>
    <w:rsid w:val="00407CB5"/>
    <w:rsid w:val="00407DFF"/>
    <w:rsid w:val="00411918"/>
    <w:rsid w:val="00417FA4"/>
    <w:rsid w:val="004240BB"/>
    <w:rsid w:val="004427FB"/>
    <w:rsid w:val="00445D0D"/>
    <w:rsid w:val="004555DA"/>
    <w:rsid w:val="00462C45"/>
    <w:rsid w:val="00483A04"/>
    <w:rsid w:val="00484C62"/>
    <w:rsid w:val="00487C8E"/>
    <w:rsid w:val="004A6306"/>
    <w:rsid w:val="004C1266"/>
    <w:rsid w:val="004C303E"/>
    <w:rsid w:val="004C473B"/>
    <w:rsid w:val="004D2B8E"/>
    <w:rsid w:val="004F0C90"/>
    <w:rsid w:val="004F4754"/>
    <w:rsid w:val="0051303B"/>
    <w:rsid w:val="00545307"/>
    <w:rsid w:val="005453B7"/>
    <w:rsid w:val="00545521"/>
    <w:rsid w:val="00563A9D"/>
    <w:rsid w:val="005671A9"/>
    <w:rsid w:val="005906DB"/>
    <w:rsid w:val="00597C40"/>
    <w:rsid w:val="005A255F"/>
    <w:rsid w:val="005A72FF"/>
    <w:rsid w:val="005B181B"/>
    <w:rsid w:val="005B6383"/>
    <w:rsid w:val="005D791C"/>
    <w:rsid w:val="005F32D3"/>
    <w:rsid w:val="00601B91"/>
    <w:rsid w:val="006025A1"/>
    <w:rsid w:val="006030BF"/>
    <w:rsid w:val="0060344B"/>
    <w:rsid w:val="00610013"/>
    <w:rsid w:val="0062178F"/>
    <w:rsid w:val="0063559F"/>
    <w:rsid w:val="0063571C"/>
    <w:rsid w:val="00647D11"/>
    <w:rsid w:val="00663BA6"/>
    <w:rsid w:val="0066639B"/>
    <w:rsid w:val="006703B3"/>
    <w:rsid w:val="00680083"/>
    <w:rsid w:val="006A213B"/>
    <w:rsid w:val="006A4FA2"/>
    <w:rsid w:val="006B4E30"/>
    <w:rsid w:val="006C7870"/>
    <w:rsid w:val="006D2072"/>
    <w:rsid w:val="006E171F"/>
    <w:rsid w:val="006E3FB2"/>
    <w:rsid w:val="006F6917"/>
    <w:rsid w:val="00707373"/>
    <w:rsid w:val="007109B9"/>
    <w:rsid w:val="007277EF"/>
    <w:rsid w:val="00754B0C"/>
    <w:rsid w:val="007734F7"/>
    <w:rsid w:val="00785480"/>
    <w:rsid w:val="00793A4F"/>
    <w:rsid w:val="00793C14"/>
    <w:rsid w:val="00794A18"/>
    <w:rsid w:val="007A01B4"/>
    <w:rsid w:val="007A62EA"/>
    <w:rsid w:val="007A74D4"/>
    <w:rsid w:val="007B1381"/>
    <w:rsid w:val="007B45B0"/>
    <w:rsid w:val="007B4DFC"/>
    <w:rsid w:val="007C1335"/>
    <w:rsid w:val="00803C09"/>
    <w:rsid w:val="0082030D"/>
    <w:rsid w:val="008323AB"/>
    <w:rsid w:val="00840030"/>
    <w:rsid w:val="00845CFE"/>
    <w:rsid w:val="00852B10"/>
    <w:rsid w:val="00870A0A"/>
    <w:rsid w:val="0089561E"/>
    <w:rsid w:val="008A20F4"/>
    <w:rsid w:val="008A3745"/>
    <w:rsid w:val="008C09B7"/>
    <w:rsid w:val="008C1F80"/>
    <w:rsid w:val="008C4E64"/>
    <w:rsid w:val="008D508B"/>
    <w:rsid w:val="008D548F"/>
    <w:rsid w:val="008E44F7"/>
    <w:rsid w:val="00946D66"/>
    <w:rsid w:val="009672E6"/>
    <w:rsid w:val="00971CF3"/>
    <w:rsid w:val="009775EA"/>
    <w:rsid w:val="009A6403"/>
    <w:rsid w:val="009D6CD9"/>
    <w:rsid w:val="009D788B"/>
    <w:rsid w:val="009F003E"/>
    <w:rsid w:val="00A0712C"/>
    <w:rsid w:val="00A13992"/>
    <w:rsid w:val="00A71A3E"/>
    <w:rsid w:val="00A723BA"/>
    <w:rsid w:val="00A74031"/>
    <w:rsid w:val="00A86F45"/>
    <w:rsid w:val="00A93E1D"/>
    <w:rsid w:val="00A94AE6"/>
    <w:rsid w:val="00AA1368"/>
    <w:rsid w:val="00AB1FA9"/>
    <w:rsid w:val="00AB3364"/>
    <w:rsid w:val="00AC5313"/>
    <w:rsid w:val="00AD7C79"/>
    <w:rsid w:val="00AF508F"/>
    <w:rsid w:val="00AF7D18"/>
    <w:rsid w:val="00B00C41"/>
    <w:rsid w:val="00B07B98"/>
    <w:rsid w:val="00B16C7A"/>
    <w:rsid w:val="00B17292"/>
    <w:rsid w:val="00B21494"/>
    <w:rsid w:val="00B2473A"/>
    <w:rsid w:val="00B720F7"/>
    <w:rsid w:val="00B930D9"/>
    <w:rsid w:val="00B97E9A"/>
    <w:rsid w:val="00BA2B41"/>
    <w:rsid w:val="00BB50D4"/>
    <w:rsid w:val="00BE1B5F"/>
    <w:rsid w:val="00C017B9"/>
    <w:rsid w:val="00C05302"/>
    <w:rsid w:val="00C065B8"/>
    <w:rsid w:val="00C17E9F"/>
    <w:rsid w:val="00C815D4"/>
    <w:rsid w:val="00C91783"/>
    <w:rsid w:val="00C92865"/>
    <w:rsid w:val="00C93AA0"/>
    <w:rsid w:val="00C9726E"/>
    <w:rsid w:val="00CF3154"/>
    <w:rsid w:val="00D01696"/>
    <w:rsid w:val="00D21FDA"/>
    <w:rsid w:val="00D41AA1"/>
    <w:rsid w:val="00D5180E"/>
    <w:rsid w:val="00D642E7"/>
    <w:rsid w:val="00D64F5D"/>
    <w:rsid w:val="00DA6D35"/>
    <w:rsid w:val="00DA7330"/>
    <w:rsid w:val="00DC080C"/>
    <w:rsid w:val="00DE60A9"/>
    <w:rsid w:val="00DF4D0F"/>
    <w:rsid w:val="00E04931"/>
    <w:rsid w:val="00E0542A"/>
    <w:rsid w:val="00E20E47"/>
    <w:rsid w:val="00E2719A"/>
    <w:rsid w:val="00E57A8E"/>
    <w:rsid w:val="00E64EFA"/>
    <w:rsid w:val="00E6715A"/>
    <w:rsid w:val="00E8208D"/>
    <w:rsid w:val="00E8711D"/>
    <w:rsid w:val="00E95292"/>
    <w:rsid w:val="00EA6F0E"/>
    <w:rsid w:val="00EB3374"/>
    <w:rsid w:val="00EF0C5A"/>
    <w:rsid w:val="00EF231D"/>
    <w:rsid w:val="00F13848"/>
    <w:rsid w:val="00F43C35"/>
    <w:rsid w:val="00F44FF6"/>
    <w:rsid w:val="00F4702F"/>
    <w:rsid w:val="00F6227C"/>
    <w:rsid w:val="00F656D9"/>
    <w:rsid w:val="00F93BF6"/>
    <w:rsid w:val="00FC50E4"/>
    <w:rsid w:val="00FD6246"/>
    <w:rsid w:val="00FD76AC"/>
    <w:rsid w:val="00FE4AC8"/>
    <w:rsid w:val="00FE54F5"/>
    <w:rsid w:val="00FE7B8B"/>
    <w:rsid w:val="00FE7DC6"/>
    <w:rsid w:val="00FF0A7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31E3F5"/>
  <w15:chartTrackingRefBased/>
  <w15:docId w15:val="{3B1F39FE-9638-41C6-A74A-B55D64D39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5307"/>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45307"/>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45307"/>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545307"/>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545307"/>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45307"/>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45307"/>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4530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4530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30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54530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54530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54530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54530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54530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54530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54530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45307"/>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545307"/>
    <w:pPr>
      <w:numPr>
        <w:numId w:val="0"/>
      </w:numPr>
      <w:outlineLvl w:val="9"/>
    </w:pPr>
    <w:rPr>
      <w:lang w:val="en-US"/>
    </w:rPr>
  </w:style>
  <w:style w:type="paragraph" w:styleId="TOC1">
    <w:name w:val="toc 1"/>
    <w:basedOn w:val="Normal"/>
    <w:next w:val="Normal"/>
    <w:autoRedefine/>
    <w:uiPriority w:val="39"/>
    <w:unhideWhenUsed/>
    <w:rsid w:val="00545307"/>
    <w:pPr>
      <w:spacing w:after="100"/>
    </w:pPr>
  </w:style>
  <w:style w:type="character" w:styleId="Hyperlink">
    <w:name w:val="Hyperlink"/>
    <w:basedOn w:val="DefaultParagraphFont"/>
    <w:uiPriority w:val="99"/>
    <w:unhideWhenUsed/>
    <w:rsid w:val="00545307"/>
    <w:rPr>
      <w:color w:val="0563C1" w:themeColor="hyperlink"/>
      <w:u w:val="single"/>
    </w:rPr>
  </w:style>
  <w:style w:type="paragraph" w:styleId="TOC2">
    <w:name w:val="toc 2"/>
    <w:basedOn w:val="Normal"/>
    <w:next w:val="Normal"/>
    <w:autoRedefine/>
    <w:uiPriority w:val="39"/>
    <w:unhideWhenUsed/>
    <w:rsid w:val="005906DB"/>
    <w:pPr>
      <w:spacing w:after="100"/>
      <w:ind w:left="220"/>
    </w:pPr>
  </w:style>
  <w:style w:type="paragraph" w:styleId="Header">
    <w:name w:val="header"/>
    <w:basedOn w:val="Normal"/>
    <w:link w:val="HeaderChar"/>
    <w:uiPriority w:val="99"/>
    <w:unhideWhenUsed/>
    <w:rsid w:val="005906D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906DB"/>
  </w:style>
  <w:style w:type="paragraph" w:styleId="Footer">
    <w:name w:val="footer"/>
    <w:basedOn w:val="Normal"/>
    <w:link w:val="FooterChar"/>
    <w:uiPriority w:val="99"/>
    <w:unhideWhenUsed/>
    <w:rsid w:val="005906D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906DB"/>
  </w:style>
  <w:style w:type="character" w:styleId="PlaceholderText">
    <w:name w:val="Placeholder Text"/>
    <w:basedOn w:val="DefaultParagraphFont"/>
    <w:uiPriority w:val="99"/>
    <w:semiHidden/>
    <w:rsid w:val="007B45B0"/>
    <w:rPr>
      <w:color w:val="808080"/>
    </w:rPr>
  </w:style>
  <w:style w:type="paragraph" w:styleId="Title">
    <w:name w:val="Title"/>
    <w:basedOn w:val="Normal"/>
    <w:next w:val="Normal"/>
    <w:link w:val="TitleChar"/>
    <w:uiPriority w:val="10"/>
    <w:qFormat/>
    <w:rsid w:val="000500C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0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00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500C8"/>
    <w:rPr>
      <w:rFonts w:eastAsiaTheme="minorEastAsia"/>
      <w:color w:val="5A5A5A" w:themeColor="text1" w:themeTint="A5"/>
      <w:spacing w:val="15"/>
    </w:rPr>
  </w:style>
  <w:style w:type="character" w:styleId="SubtleEmphasis">
    <w:name w:val="Subtle Emphasis"/>
    <w:basedOn w:val="DefaultParagraphFont"/>
    <w:uiPriority w:val="19"/>
    <w:qFormat/>
    <w:rsid w:val="000500C8"/>
    <w:rPr>
      <w:i/>
      <w:iCs/>
      <w:color w:val="404040" w:themeColor="text1" w:themeTint="BF"/>
    </w:rPr>
  </w:style>
  <w:style w:type="character" w:styleId="Emphasis">
    <w:name w:val="Emphasis"/>
    <w:basedOn w:val="DefaultParagraphFont"/>
    <w:uiPriority w:val="20"/>
    <w:qFormat/>
    <w:rsid w:val="000500C8"/>
    <w:rPr>
      <w:i/>
      <w:iCs/>
    </w:rPr>
  </w:style>
  <w:style w:type="paragraph" w:customStyle="1" w:styleId="EndNoteBibliographyTitle">
    <w:name w:val="EndNote Bibliography Title"/>
    <w:basedOn w:val="Normal"/>
    <w:link w:val="EndNoteBibliographyTitleChar"/>
    <w:rsid w:val="00845CF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845CFE"/>
    <w:rPr>
      <w:rFonts w:ascii="Calibri" w:hAnsi="Calibri" w:cs="Calibri"/>
      <w:noProof/>
      <w:lang w:val="en-US"/>
    </w:rPr>
  </w:style>
  <w:style w:type="paragraph" w:customStyle="1" w:styleId="EndNoteBibliography">
    <w:name w:val="EndNote Bibliography"/>
    <w:basedOn w:val="Normal"/>
    <w:link w:val="EndNoteBibliographyChar"/>
    <w:rsid w:val="00845CF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845CFE"/>
    <w:rPr>
      <w:rFonts w:ascii="Calibri" w:hAnsi="Calibri" w:cs="Calibri"/>
      <w:noProof/>
      <w:lang w:val="en-US"/>
    </w:rPr>
  </w:style>
  <w:style w:type="table" w:styleId="TableGrid">
    <w:name w:val="Table Grid"/>
    <w:basedOn w:val="TableNormal"/>
    <w:uiPriority w:val="39"/>
    <w:rsid w:val="003D17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F0C90"/>
    <w:pPr>
      <w:spacing w:after="100"/>
      <w:ind w:left="440"/>
    </w:pPr>
  </w:style>
  <w:style w:type="paragraph" w:styleId="Caption">
    <w:name w:val="caption"/>
    <w:basedOn w:val="Normal"/>
    <w:next w:val="Normal"/>
    <w:uiPriority w:val="35"/>
    <w:unhideWhenUsed/>
    <w:qFormat/>
    <w:rsid w:val="00F1384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D7F60"/>
    <w:pPr>
      <w:spacing w:after="0"/>
    </w:pPr>
  </w:style>
  <w:style w:type="paragraph" w:styleId="ListParagraph">
    <w:name w:val="List Paragraph"/>
    <w:basedOn w:val="Normal"/>
    <w:uiPriority w:val="34"/>
    <w:qFormat/>
    <w:rsid w:val="00C17E9F"/>
    <w:pPr>
      <w:ind w:left="720"/>
      <w:contextualSpacing/>
    </w:pPr>
  </w:style>
  <w:style w:type="character" w:styleId="UnresolvedMention">
    <w:name w:val="Unresolved Mention"/>
    <w:basedOn w:val="DefaultParagraphFont"/>
    <w:uiPriority w:val="99"/>
    <w:semiHidden/>
    <w:unhideWhenUsed/>
    <w:rsid w:val="007B4DFC"/>
    <w:rPr>
      <w:color w:val="605E5C"/>
      <w:shd w:val="clear" w:color="auto" w:fill="E1DFDD"/>
    </w:rPr>
  </w:style>
  <w:style w:type="character" w:styleId="FollowedHyperlink">
    <w:name w:val="FollowedHyperlink"/>
    <w:basedOn w:val="DefaultParagraphFont"/>
    <w:uiPriority w:val="99"/>
    <w:semiHidden/>
    <w:unhideWhenUsed/>
    <w:rsid w:val="007B4DF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286816">
      <w:bodyDiv w:val="1"/>
      <w:marLeft w:val="0"/>
      <w:marRight w:val="0"/>
      <w:marTop w:val="0"/>
      <w:marBottom w:val="0"/>
      <w:divBdr>
        <w:top w:val="none" w:sz="0" w:space="0" w:color="auto"/>
        <w:left w:val="none" w:sz="0" w:space="0" w:color="auto"/>
        <w:bottom w:val="none" w:sz="0" w:space="0" w:color="auto"/>
        <w:right w:val="none" w:sz="0" w:space="0" w:color="auto"/>
      </w:divBdr>
    </w:div>
    <w:div w:id="744495139">
      <w:bodyDiv w:val="1"/>
      <w:marLeft w:val="0"/>
      <w:marRight w:val="0"/>
      <w:marTop w:val="0"/>
      <w:marBottom w:val="0"/>
      <w:divBdr>
        <w:top w:val="none" w:sz="0" w:space="0" w:color="auto"/>
        <w:left w:val="none" w:sz="0" w:space="0" w:color="auto"/>
        <w:bottom w:val="none" w:sz="0" w:space="0" w:color="auto"/>
        <w:right w:val="none" w:sz="0" w:space="0" w:color="auto"/>
      </w:divBdr>
    </w:div>
    <w:div w:id="131710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tmp"/><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tmp"/><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tmp"/><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cs.williams.edu/~freund/cs326/ReasoningPart1.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0EB1EE8-4A1C-49AF-B190-F742EA774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26</Pages>
  <Words>7946</Words>
  <Characters>45297</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Freeman</dc:creator>
  <cp:keywords/>
  <dc:description/>
  <cp:lastModifiedBy>Jacob Freeman</cp:lastModifiedBy>
  <cp:revision>10</cp:revision>
  <dcterms:created xsi:type="dcterms:W3CDTF">2022-03-02T03:25:00Z</dcterms:created>
  <dcterms:modified xsi:type="dcterms:W3CDTF">2022-03-07T02:26:00Z</dcterms:modified>
</cp:coreProperties>
</file>