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9E9BBE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Lerida Estate</w:t>
      </w:r>
      <w:r w:rsidR="005449CE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83A12">
        <w:rPr>
          <w:rFonts w:ascii="Galyon" w:hAnsi="Galyon" w:cs="Serithai"/>
          <w:i/>
          <w:iCs/>
          <w:sz w:val="24"/>
          <w:szCs w:val="24"/>
        </w:rPr>
        <w:t>Cullerin</w:t>
      </w:r>
      <w:proofErr w:type="spellEnd"/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683A12">
        <w:rPr>
          <w:rFonts w:ascii="Galyon" w:hAnsi="Galyon" w:cs="Serithai"/>
          <w:sz w:val="24"/>
          <w:szCs w:val="24"/>
        </w:rPr>
        <w:t>7</w:t>
      </w:r>
      <w:r w:rsidR="005449CE">
        <w:rPr>
          <w:rFonts w:ascii="Galyon" w:hAnsi="Galyon" w:cs="Serithai"/>
          <w:sz w:val="24"/>
          <w:szCs w:val="24"/>
        </w:rPr>
        <w:t>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683A12">
        <w:rPr>
          <w:rFonts w:ascii="Galyon" w:hAnsi="Galyon" w:cs="Serithai"/>
          <w:sz w:val="24"/>
          <w:szCs w:val="24"/>
        </w:rPr>
        <w:t>8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08A9793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12E8F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CC03C0">
        <w:rPr>
          <w:rFonts w:ascii="Galyon" w:hAnsi="Galyon" w:cs="Serithai"/>
          <w:sz w:val="24"/>
          <w:szCs w:val="24"/>
        </w:rPr>
        <w:t xml:space="preserve">Lark Hill </w:t>
      </w:r>
      <w:proofErr w:type="gramStart"/>
      <w:r w:rsidR="00CC03C0">
        <w:rPr>
          <w:rFonts w:ascii="Galyon" w:hAnsi="Galyon" w:cs="Serithai"/>
          <w:i/>
          <w:iCs/>
          <w:sz w:val="24"/>
          <w:szCs w:val="24"/>
        </w:rPr>
        <w:t xml:space="preserve">Region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12E8F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12E8F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77777777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D00400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400666">
        <w:rPr>
          <w:rFonts w:ascii="Galyon" w:hAnsi="Galyon" w:cs="Serithai"/>
          <w:sz w:val="24"/>
          <w:szCs w:val="24"/>
        </w:rPr>
        <w:t xml:space="preserve">Naked Run Wines </w:t>
      </w:r>
      <w:r w:rsidR="00400666">
        <w:rPr>
          <w:rFonts w:ascii="Galyon" w:hAnsi="Galyon" w:cs="Serithai"/>
          <w:i/>
          <w:iCs/>
          <w:sz w:val="24"/>
          <w:szCs w:val="24"/>
        </w:rPr>
        <w:t xml:space="preserve">The </w:t>
      </w:r>
      <w:proofErr w:type="gramStart"/>
      <w:r w:rsidR="00400666">
        <w:rPr>
          <w:rFonts w:ascii="Galyon" w:hAnsi="Galyon" w:cs="Serithai"/>
          <w:i/>
          <w:iCs/>
          <w:sz w:val="24"/>
          <w:szCs w:val="24"/>
        </w:rPr>
        <w:t xml:space="preserve">First 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proofErr w:type="gramEnd"/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00666">
        <w:rPr>
          <w:rFonts w:ascii="Galyon" w:hAnsi="Galyon" w:cs="Serithai"/>
          <w:sz w:val="24"/>
          <w:szCs w:val="24"/>
        </w:rPr>
        <w:t>Clare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</w:t>
      </w:r>
      <w:r w:rsidR="00400666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0066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4AEF3548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336EC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9513A0">
        <w:rPr>
          <w:rFonts w:ascii="Galyon" w:hAnsi="Galyon" w:cs="Serithai"/>
          <w:sz w:val="24"/>
          <w:szCs w:val="24"/>
        </w:rPr>
        <w:t>Clos Clare Riesling</w:t>
      </w:r>
      <w:r>
        <w:rPr>
          <w:rFonts w:ascii="Galyon" w:hAnsi="Galyon" w:cs="Serithai"/>
          <w:sz w:val="24"/>
          <w:szCs w:val="24"/>
        </w:rPr>
        <w:t xml:space="preserve"> | Clare Valley, SA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32196726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3B9DEABA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AB34BE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r w:rsidR="00AB34BE">
        <w:rPr>
          <w:rFonts w:ascii="Galyon" w:hAnsi="Galyon" w:cs="Serithai"/>
          <w:sz w:val="24"/>
          <w:szCs w:val="24"/>
        </w:rPr>
        <w:t>Nik Weis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AB34BE">
        <w:rPr>
          <w:rFonts w:ascii="Galyon" w:hAnsi="Galyon" w:cs="Serithai"/>
          <w:sz w:val="24"/>
          <w:szCs w:val="24"/>
        </w:rPr>
        <w:t>Mosel</w:t>
      </w:r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 xml:space="preserve">The Four </w:t>
      </w:r>
      <w:proofErr w:type="gramStart"/>
      <w:r w:rsidR="00E73241">
        <w:rPr>
          <w:rFonts w:ascii="Galyon" w:hAnsi="Galyon" w:cs="Serithai"/>
          <w:i/>
          <w:iCs/>
          <w:sz w:val="24"/>
          <w:szCs w:val="24"/>
        </w:rPr>
        <w:t>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A7003F1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451386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0 magnum | </w:t>
      </w:r>
      <w:r w:rsidR="00E567E6">
        <w:rPr>
          <w:rFonts w:ascii="Galyon" w:hAnsi="Galyon" w:cs="Serithai"/>
          <w:sz w:val="24"/>
          <w:szCs w:val="24"/>
        </w:rPr>
        <w:t>6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5DF4881C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9167C8E" w14:textId="77777777" w:rsidR="00AF7737" w:rsidRDefault="00AF773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19C63981" w14:textId="77777777" w:rsidR="004F158E" w:rsidRPr="00106AE6" w:rsidRDefault="004F158E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689BF524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</w:t>
      </w:r>
      <w:r w:rsidR="00F50541">
        <w:rPr>
          <w:rFonts w:ascii="Galyon" w:hAnsi="Galyon" w:cs="Serithai"/>
          <w:b/>
          <w:bCs/>
        </w:rPr>
        <w:t>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7587A4A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5F1BFC00" w14:textId="77777777" w:rsidR="00B4538F" w:rsidRDefault="00B4538F" w:rsidP="001357B3">
      <w:pPr>
        <w:pStyle w:val="NoSpacing"/>
      </w:pPr>
    </w:p>
    <w:p w14:paraId="44D62B0A" w14:textId="0EACB58D" w:rsidR="00AF7737" w:rsidRPr="00106AE6" w:rsidRDefault="00AF7737" w:rsidP="00AF77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McKellar Ridge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73DE92F" w14:textId="682563F3" w:rsidR="00AF7737" w:rsidRPr="00106AE6" w:rsidRDefault="00AF7737" w:rsidP="00AF77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 </w:t>
      </w:r>
      <w:proofErr w:type="spellStart"/>
      <w:r>
        <w:rPr>
          <w:rFonts w:ascii="Galyon" w:hAnsi="Galyon" w:cs="Serithai"/>
        </w:rPr>
        <w:t>s</w:t>
      </w:r>
      <w:r w:rsidRPr="00106AE6">
        <w:rPr>
          <w:rFonts w:ascii="Galyon" w:hAnsi="Galyon" w:cs="Serithai"/>
        </w:rPr>
        <w:t>tonefruit</w:t>
      </w:r>
      <w:proofErr w:type="spellEnd"/>
      <w:r w:rsidRPr="00106AE6">
        <w:rPr>
          <w:rFonts w:ascii="Galyon" w:hAnsi="Galyon" w:cs="Serithai"/>
        </w:rPr>
        <w:t xml:space="preserve"> and citrus </w:t>
      </w:r>
      <w:r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nose and palate, with a zing</w:t>
      </w:r>
      <w:r>
        <w:rPr>
          <w:rFonts w:ascii="Galyon" w:hAnsi="Galyon" w:cs="Serithai"/>
        </w:rPr>
        <w:t>y</w:t>
      </w:r>
      <w:r w:rsidRPr="00106AE6">
        <w:rPr>
          <w:rFonts w:ascii="Galyon" w:hAnsi="Galyon" w:cs="Serithai"/>
        </w:rPr>
        <w:t xml:space="preserve"> acid</w:t>
      </w:r>
      <w:r>
        <w:rPr>
          <w:rFonts w:ascii="Galyon" w:hAnsi="Galyon" w:cs="Serithai"/>
        </w:rPr>
        <w:t>ic</w:t>
      </w:r>
      <w:r w:rsidRPr="00106AE6">
        <w:rPr>
          <w:rFonts w:ascii="Galyon" w:hAnsi="Galyon" w:cs="Serithai"/>
        </w:rPr>
        <w:t xml:space="preserve"> finish. </w:t>
      </w:r>
      <w:r>
        <w:rPr>
          <w:rFonts w:ascii="Galyon" w:hAnsi="Galyon" w:cs="Serithai"/>
        </w:rPr>
        <w:t>Vibrant, bright and damn d</w:t>
      </w:r>
      <w:r w:rsidRPr="00106AE6">
        <w:rPr>
          <w:rFonts w:ascii="Galyon" w:hAnsi="Galyon" w:cs="Serithai"/>
        </w:rPr>
        <w:t>elicious.</w:t>
      </w:r>
    </w:p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1B6CB49A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1BD514AF" w14:textId="77777777" w:rsidR="0074612E" w:rsidRPr="00D90726" w:rsidRDefault="0074612E" w:rsidP="00E04D42">
      <w:pPr>
        <w:pStyle w:val="NoSpacing"/>
        <w:rPr>
          <w:rFonts w:ascii="Galyon" w:hAnsi="Galyon" w:cs="Serithai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26C7406F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1F55E64A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44FFAB2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743D6CC5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975A88">
        <w:rPr>
          <w:rFonts w:ascii="Galyon" w:hAnsi="Galyon" w:cs="Serithai"/>
          <w:b/>
          <w:bCs/>
        </w:rPr>
        <w:t>Lerida</w:t>
      </w:r>
      <w:r w:rsidRPr="00106AE6">
        <w:rPr>
          <w:rFonts w:ascii="Galyon" w:hAnsi="Galyon" w:cs="Serithai"/>
          <w:b/>
          <w:bCs/>
        </w:rPr>
        <w:t xml:space="preserve"> </w:t>
      </w:r>
      <w:r w:rsidR="00975A88" w:rsidRPr="00975A88">
        <w:rPr>
          <w:rFonts w:ascii="Galyon" w:hAnsi="Galyon" w:cs="Serithai"/>
          <w:b/>
          <w:bCs/>
        </w:rPr>
        <w:t>Estate</w:t>
      </w:r>
      <w:r w:rsidR="00975A88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975A88">
        <w:rPr>
          <w:rFonts w:ascii="Galyon" w:hAnsi="Galyon" w:cs="Serithai"/>
          <w:b/>
          <w:bCs/>
          <w:i/>
          <w:iCs/>
        </w:rPr>
        <w:t>Cullerin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75A88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17 glass </w:t>
      </w:r>
    </w:p>
    <w:p w14:paraId="639CCDE9" w14:textId="42D38D59" w:rsidR="001867C5" w:rsidRPr="00683A12" w:rsidRDefault="00975A88" w:rsidP="00683A12">
      <w:pPr>
        <w:ind w:left="720"/>
        <w:rPr>
          <w:rFonts w:ascii="Galyon" w:hAnsi="Galyon"/>
        </w:rPr>
      </w:pPr>
      <w:r w:rsidRPr="00975A88">
        <w:rPr>
          <w:rFonts w:ascii="Galyon" w:hAnsi="Galyon"/>
        </w:rPr>
        <w:t>Mandarin and lime on the nose</w:t>
      </w:r>
      <w:r>
        <w:rPr>
          <w:rFonts w:ascii="Galyon" w:hAnsi="Galyon"/>
        </w:rPr>
        <w:t xml:space="preserve"> and then the palate to match;</w:t>
      </w:r>
      <w:r w:rsidRPr="00975A88">
        <w:rPr>
          <w:rFonts w:ascii="Galyon" w:hAnsi="Galyon"/>
        </w:rPr>
        <w:t xml:space="preserve"> popping acidity, dry and clean. Good minerality and balance. Good </w:t>
      </w:r>
      <w:r>
        <w:rPr>
          <w:rFonts w:ascii="Galyon" w:hAnsi="Galyon"/>
        </w:rPr>
        <w:t>booze</w:t>
      </w:r>
      <w:r w:rsidRPr="00975A88">
        <w:rPr>
          <w:rFonts w:ascii="Galyon" w:hAnsi="Galyon"/>
        </w:rPr>
        <w:t xml:space="preserve">. </w:t>
      </w: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3A8607A9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CC03C0">
        <w:rPr>
          <w:rFonts w:ascii="Galyon" w:hAnsi="Galyon" w:cs="Serithai"/>
          <w:b/>
          <w:bCs/>
        </w:rPr>
        <w:t>| 14 glass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1193060F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3A04B19C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Dr Loosen </w:t>
      </w:r>
      <w:proofErr w:type="spellStart"/>
      <w:r>
        <w:rPr>
          <w:rFonts w:ascii="Galyon" w:hAnsi="Galyon" w:cs="Serithai"/>
          <w:b/>
          <w:bCs/>
          <w:i/>
          <w:iCs/>
        </w:rPr>
        <w:t>Sekt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Sparkling </w:t>
      </w:r>
      <w:proofErr w:type="gramStart"/>
      <w:r>
        <w:rPr>
          <w:rFonts w:ascii="Galyon" w:hAnsi="Galyon" w:cs="Serithai"/>
          <w:b/>
          <w:bCs/>
        </w:rPr>
        <w:t>Riesling</w:t>
      </w:r>
      <w:r w:rsidR="00B25B6F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B25B6F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Mosel, Germany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90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5E90BE90" w:rsidR="00B25B6F" w:rsidRPr="00106AE6" w:rsidRDefault="00AF7737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Powerful nose of citrus and tropical fruits and trademark </w:t>
      </w:r>
      <w:proofErr w:type="spellStart"/>
      <w:r>
        <w:rPr>
          <w:rFonts w:ascii="Galyon" w:hAnsi="Galyon" w:cs="Serithai"/>
        </w:rPr>
        <w:t>slatieness</w:t>
      </w:r>
      <w:proofErr w:type="spellEnd"/>
      <w:r>
        <w:rPr>
          <w:rFonts w:ascii="Galyon" w:hAnsi="Galyon" w:cs="Serithai"/>
        </w:rPr>
        <w:t xml:space="preserve"> of Mosel. As dry as a </w:t>
      </w:r>
      <w:proofErr w:type="spellStart"/>
      <w:r>
        <w:rPr>
          <w:rFonts w:ascii="Galyon" w:hAnsi="Galyon" w:cs="Serithai"/>
        </w:rPr>
        <w:t>german</w:t>
      </w:r>
      <w:proofErr w:type="spellEnd"/>
      <w:r>
        <w:rPr>
          <w:rFonts w:ascii="Galyon" w:hAnsi="Galyon" w:cs="Serithai"/>
        </w:rPr>
        <w:t xml:space="preserve"> sparkling can be from one of the masters. </w:t>
      </w:r>
    </w:p>
    <w:p w14:paraId="19E51D49" w14:textId="77777777" w:rsidR="00840F3B" w:rsidRDefault="00840F3B" w:rsidP="00B5572A">
      <w:pPr>
        <w:rPr>
          <w:rFonts w:ascii="Galyon" w:hAnsi="Galyon" w:cs="Serithai"/>
          <w:b/>
          <w:bCs/>
          <w:sz w:val="26"/>
          <w:szCs w:val="26"/>
        </w:rPr>
      </w:pPr>
    </w:p>
    <w:p w14:paraId="1363A6F4" w14:textId="78F271DC" w:rsidR="00840F3B" w:rsidRDefault="00830CB4" w:rsidP="00400666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33CDDC97" w14:textId="77777777" w:rsidR="004627BF" w:rsidRDefault="004627B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6DCC988E" w14:textId="5C216745" w:rsidR="00872565" w:rsidRPr="00106AE6" w:rsidRDefault="00872565" w:rsidP="0087256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9513A0">
        <w:rPr>
          <w:rFonts w:ascii="Galyon" w:hAnsi="Galyon" w:cs="Serithai"/>
          <w:b/>
          <w:bCs/>
        </w:rPr>
        <w:t>| 18 glass</w:t>
      </w:r>
    </w:p>
    <w:p w14:paraId="5D0573E0" w14:textId="0C7ED7D1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>’ vineyard comes this classic</w:t>
      </w:r>
      <w:r w:rsidR="00683A12">
        <w:rPr>
          <w:rFonts w:ascii="Galyon" w:eastAsia="Meiryo" w:hAnsi="Galyon" w:cs="Calibri"/>
        </w:rPr>
        <w:t>-shaped Clare</w:t>
      </w:r>
      <w:r>
        <w:rPr>
          <w:rFonts w:ascii="Galyon" w:eastAsia="Meiryo" w:hAnsi="Galyon" w:cs="Calibri"/>
        </w:rPr>
        <w:t>. Lemon and lime on the nose, balanced citrus and acidity throughout the palate. Another beauty and a bargain</w:t>
      </w:r>
      <w:r w:rsidR="00683A12">
        <w:rPr>
          <w:rFonts w:ascii="Galyon" w:eastAsia="Meiryo" w:hAnsi="Galyon" w:cs="Calibri"/>
        </w:rPr>
        <w:t xml:space="preserve"> for the quality</w:t>
      </w:r>
      <w:r>
        <w:rPr>
          <w:rFonts w:ascii="Galyon" w:eastAsia="Meiryo" w:hAnsi="Galyon" w:cs="Calibri"/>
        </w:rPr>
        <w:t xml:space="preserve">. </w:t>
      </w:r>
    </w:p>
    <w:p w14:paraId="48673B3A" w14:textId="77777777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</w:p>
    <w:p w14:paraId="68A8B1F4" w14:textId="711F0D7D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400666">
        <w:rPr>
          <w:rFonts w:ascii="Galyon" w:hAnsi="Galyon" w:cs="Serithai"/>
          <w:b/>
          <w:bCs/>
        </w:rPr>
        <w:t xml:space="preserve">Naked Run Wines </w:t>
      </w:r>
      <w:r w:rsidR="0040066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="00400666">
        <w:rPr>
          <w:rFonts w:ascii="Galyon" w:hAnsi="Galyon" w:cs="Serithai"/>
          <w:b/>
          <w:bCs/>
          <w:i/>
          <w:iCs/>
        </w:rPr>
        <w:t xml:space="preserve">First 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400666">
        <w:rPr>
          <w:rFonts w:ascii="Galyon" w:hAnsi="Galyon" w:cs="Serithai"/>
          <w:b/>
          <w:bCs/>
        </w:rPr>
        <w:t>Clare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0B528B5E" w14:textId="4E8677E9" w:rsidR="00B851D4" w:rsidRDefault="00400666" w:rsidP="00400666">
      <w:pPr>
        <w:pStyle w:val="NoSpacing"/>
        <w:ind w:left="720"/>
        <w:rPr>
          <w:rFonts w:ascii="Galyon" w:hAnsi="Galyon"/>
        </w:rPr>
      </w:pPr>
      <w:r w:rsidRPr="00400666">
        <w:rPr>
          <w:rFonts w:ascii="Galyon" w:hAnsi="Galyon"/>
        </w:rPr>
        <w:t>Vibrant</w:t>
      </w:r>
      <w:r>
        <w:rPr>
          <w:rFonts w:ascii="Galyon" w:hAnsi="Galyon"/>
        </w:rPr>
        <w:t xml:space="preserve"> with </w:t>
      </w:r>
      <w:r w:rsidRPr="00400666">
        <w:rPr>
          <w:rFonts w:ascii="Galyon" w:hAnsi="Galyon"/>
        </w:rPr>
        <w:t>racy acidity. Really clean expression</w:t>
      </w:r>
      <w:r>
        <w:rPr>
          <w:rFonts w:ascii="Galyon" w:hAnsi="Galyon"/>
        </w:rPr>
        <w:t xml:space="preserve"> of</w:t>
      </w:r>
      <w:r w:rsidRPr="00400666">
        <w:rPr>
          <w:rFonts w:ascii="Galyon" w:hAnsi="Galyon"/>
        </w:rPr>
        <w:t xml:space="preserve"> lemon</w:t>
      </w:r>
      <w:r>
        <w:rPr>
          <w:rFonts w:ascii="Galyon" w:hAnsi="Galyon"/>
        </w:rPr>
        <w:t xml:space="preserve"> and</w:t>
      </w:r>
      <w:r w:rsidRPr="00400666">
        <w:rPr>
          <w:rFonts w:ascii="Galyon" w:hAnsi="Galyon"/>
        </w:rPr>
        <w:t xml:space="preserve"> lime,</w:t>
      </w:r>
      <w:r>
        <w:rPr>
          <w:rFonts w:ascii="Galyon" w:hAnsi="Galyon"/>
        </w:rPr>
        <w:t xml:space="preserve"> with a</w:t>
      </w:r>
      <w:r w:rsidRPr="00400666">
        <w:rPr>
          <w:rFonts w:ascii="Galyon" w:hAnsi="Galyon"/>
        </w:rPr>
        <w:t xml:space="preserve"> </w:t>
      </w:r>
      <w:r>
        <w:rPr>
          <w:rFonts w:ascii="Galyon" w:hAnsi="Galyon"/>
        </w:rPr>
        <w:t>pleasing</w:t>
      </w:r>
      <w:r w:rsidRPr="00400666">
        <w:rPr>
          <w:rFonts w:ascii="Galyon" w:hAnsi="Galyon"/>
        </w:rPr>
        <w:t xml:space="preserve"> lean dry texture. Classic</w:t>
      </w:r>
      <w:r>
        <w:rPr>
          <w:rFonts w:ascii="Galyon" w:hAnsi="Galyon"/>
        </w:rPr>
        <w:t xml:space="preserve"> Clare</w:t>
      </w:r>
      <w:r w:rsidRPr="00400666">
        <w:rPr>
          <w:rFonts w:ascii="Galyon" w:hAnsi="Galyon"/>
        </w:rPr>
        <w:t xml:space="preserve">. </w:t>
      </w:r>
      <w:r>
        <w:rPr>
          <w:rFonts w:ascii="Galyon" w:hAnsi="Galyon"/>
        </w:rPr>
        <w:t xml:space="preserve">Made by Steve </w:t>
      </w:r>
      <w:proofErr w:type="spellStart"/>
      <w:r>
        <w:rPr>
          <w:rFonts w:ascii="Galyon" w:hAnsi="Galyon"/>
        </w:rPr>
        <w:t>Baraglia</w:t>
      </w:r>
      <w:proofErr w:type="spellEnd"/>
      <w:r>
        <w:rPr>
          <w:rFonts w:ascii="Galyon" w:hAnsi="Galyon"/>
        </w:rPr>
        <w:t xml:space="preserve"> of Pikes</w:t>
      </w:r>
      <w:r w:rsidRPr="00400666">
        <w:rPr>
          <w:rFonts w:ascii="Galyon" w:hAnsi="Galyon"/>
        </w:rPr>
        <w:t>.</w:t>
      </w:r>
    </w:p>
    <w:p w14:paraId="2F9B6EB2" w14:textId="77777777" w:rsidR="00400666" w:rsidRPr="00400666" w:rsidRDefault="00400666" w:rsidP="00400666">
      <w:pPr>
        <w:pStyle w:val="NoSpacing"/>
        <w:ind w:left="720"/>
        <w:rPr>
          <w:rFonts w:ascii="Galyon" w:eastAsia="Meiryo" w:hAnsi="Galyon" w:cs="Calibri"/>
        </w:rPr>
      </w:pPr>
    </w:p>
    <w:p w14:paraId="5DF447F1" w14:textId="7FAFECB7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CC03C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 xml:space="preserve">Lethbridge </w:t>
      </w:r>
      <w:r w:rsidR="00CC03C0">
        <w:rPr>
          <w:rFonts w:ascii="Galyon" w:hAnsi="Galyon" w:cs="Serithai"/>
          <w:b/>
          <w:bCs/>
          <w:i/>
          <w:iCs/>
        </w:rPr>
        <w:t xml:space="preserve">Dr </w:t>
      </w:r>
      <w:proofErr w:type="spellStart"/>
      <w:proofErr w:type="gramStart"/>
      <w:r w:rsidR="00CC03C0">
        <w:rPr>
          <w:rFonts w:ascii="Galyon" w:hAnsi="Galyon" w:cs="Serithai"/>
          <w:b/>
          <w:bCs/>
          <w:i/>
          <w:iCs/>
        </w:rPr>
        <w:t>Nadeson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CC03C0">
        <w:rPr>
          <w:rFonts w:ascii="Galyon" w:hAnsi="Galyon" w:cs="Serithai"/>
          <w:b/>
          <w:bCs/>
        </w:rPr>
        <w:t>Henty,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682F693" w:rsidR="00B5572A" w:rsidRPr="00106AE6" w:rsidRDefault="00CC03C0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</w:t>
      </w:r>
      <w:r>
        <w:rPr>
          <w:rFonts w:ascii="Galyon" w:hAnsi="Galyon"/>
        </w:rPr>
        <w:t>b</w:t>
      </w:r>
      <w:r w:rsidRPr="00CC03C0">
        <w:rPr>
          <w:rFonts w:ascii="Galyon" w:hAnsi="Galyon"/>
        </w:rPr>
        <w:t xml:space="preserve">right nose, </w:t>
      </w:r>
      <w:r>
        <w:rPr>
          <w:rFonts w:ascii="Galyon" w:hAnsi="Galyon"/>
        </w:rPr>
        <w:t xml:space="preserve">with equal </w:t>
      </w:r>
      <w:r w:rsidRPr="00CC03C0">
        <w:rPr>
          <w:rFonts w:ascii="Galyon" w:hAnsi="Galyon"/>
        </w:rPr>
        <w:t>sugar and acid on the front palate</w:t>
      </w:r>
      <w:r>
        <w:rPr>
          <w:rFonts w:ascii="Galyon" w:hAnsi="Galyon"/>
        </w:rPr>
        <w:t xml:space="preserve">. It’s </w:t>
      </w:r>
      <w:r w:rsidRPr="00CC03C0">
        <w:rPr>
          <w:rFonts w:ascii="Galyon" w:hAnsi="Galyon"/>
        </w:rPr>
        <w:t>bright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delicious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fresh</w:t>
      </w:r>
      <w:r>
        <w:rPr>
          <w:rFonts w:ascii="Galyon" w:hAnsi="Galyon"/>
        </w:rPr>
        <w:t>. It’s</w:t>
      </w:r>
      <w:r w:rsidRPr="00CC03C0">
        <w:rPr>
          <w:rFonts w:ascii="Galyon" w:hAnsi="Galyon"/>
        </w:rPr>
        <w:t xml:space="preserve"> slightly sweet, </w:t>
      </w:r>
      <w:r>
        <w:rPr>
          <w:rFonts w:ascii="Galyon" w:hAnsi="Galyon"/>
        </w:rPr>
        <w:t xml:space="preserve">and finishes how it starts with a </w:t>
      </w:r>
      <w:r w:rsidRPr="00CC03C0">
        <w:rPr>
          <w:rFonts w:ascii="Galyon" w:hAnsi="Galyon"/>
        </w:rPr>
        <w:t>spritzy finish.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029D3195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0044AC3A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all </w:t>
      </w:r>
      <w:proofErr w:type="spellStart"/>
      <w:r>
        <w:rPr>
          <w:rFonts w:ascii="Galyon" w:hAnsi="Galyon" w:cs="Serithai"/>
        </w:rPr>
        <w:t>wine</w:t>
      </w:r>
      <w:r w:rsidR="002900C3">
        <w:rPr>
          <w:rFonts w:ascii="Galyon" w:hAnsi="Galyon" w:cs="Serithai"/>
        </w:rPr>
        <w:t>nmakers</w:t>
      </w:r>
      <w:proofErr w:type="spellEnd"/>
      <w:r w:rsidR="002900C3"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77777777" w:rsidR="004627BF" w:rsidRPr="00106AE6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7213AC79" w14:textId="77777777" w:rsidR="00840F3B" w:rsidRDefault="00840F3B">
      <w:pPr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5AAD2AD9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18 glass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2AD63275" w14:textId="7AA2E7E9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Weil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Rheingau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C6120E">
        <w:rPr>
          <w:rFonts w:ascii="Galyon" w:hAnsi="Galyon" w:cs="Serithai"/>
          <w:b/>
          <w:bCs/>
        </w:rPr>
        <w:t>105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5F73569C" w:rsidR="004D0D4B" w:rsidRDefault="00C6120E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Pear and lime on the nose, picked late so has a plushness to it and an acidity that brings beautiful balance. Really good depth and complexity for the price.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D595977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3DA05990" w14:textId="339BBA4C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7846D331" w14:textId="5020F9FB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77777777" w:rsidR="0074172D" w:rsidRDefault="0074172D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</w:t>
      </w:r>
      <w:bookmarkStart w:id="1" w:name="_GoBack"/>
      <w:bookmarkEnd w:id="1"/>
      <w:r w:rsidR="0087090A">
        <w:rPr>
          <w:rFonts w:ascii="Galyon" w:hAnsi="Galyon" w:cs="Serithai"/>
          <w:b/>
          <w:bCs/>
        </w:rPr>
        <w:t>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58C6A4A8" w14:textId="7E63BA16" w:rsidR="00B61858" w:rsidRPr="00106AE6" w:rsidRDefault="00B61858" w:rsidP="00B618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990099D" w14:textId="0B22704D" w:rsidR="000C40BA" w:rsidRPr="00106AE6" w:rsidRDefault="00B61858" w:rsidP="00B61858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</w:t>
      </w:r>
      <w:r w:rsidR="00BF40B0" w:rsidRPr="00106AE6">
        <w:rPr>
          <w:rFonts w:ascii="Galyon" w:hAnsi="Galyon" w:cs="Serithai"/>
        </w:rPr>
        <w:t>.</w:t>
      </w:r>
      <w:proofErr w:type="gramEnd"/>
      <w:r w:rsidR="00BF40B0" w:rsidRPr="00106AE6">
        <w:rPr>
          <w:rFonts w:ascii="Galyon" w:hAnsi="Galyon" w:cs="Serithai"/>
        </w:rPr>
        <w:t xml:space="preserve"> </w:t>
      </w:r>
      <w:r w:rsidR="00DA4DF3"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</w:t>
      </w:r>
      <w:proofErr w:type="gramStart"/>
      <w:r w:rsidR="00E73241">
        <w:rPr>
          <w:rFonts w:ascii="Galyon" w:hAnsi="Galyon" w:cs="Serithai"/>
          <w:b/>
          <w:bCs/>
          <w:i/>
          <w:iCs/>
        </w:rPr>
        <w:t xml:space="preserve">Pinots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</w:t>
      </w:r>
      <w:proofErr w:type="gramStart"/>
      <w:r w:rsidR="00C47422">
        <w:rPr>
          <w:rFonts w:ascii="Galyon" w:hAnsi="Galyon" w:cs="Serithai"/>
        </w:rPr>
        <w:t>so;</w:t>
      </w:r>
      <w:proofErr w:type="gramEnd"/>
      <w:r w:rsidR="00C47422">
        <w:rPr>
          <w:rFonts w:ascii="Galyon" w:hAnsi="Galyon" w:cs="Serithai"/>
        </w:rPr>
        <w:t xml:space="preserve">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525AB54F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686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</w:t>
      </w:r>
      <w:r w:rsidR="00E10D37">
        <w:rPr>
          <w:rFonts w:ascii="Galyon" w:hAnsi="Galyon" w:cs="Serithai"/>
        </w:rPr>
        <w:t>;</w:t>
      </w:r>
      <w:proofErr w:type="gramEnd"/>
      <w:r w:rsidR="00E10D37">
        <w:rPr>
          <w:rFonts w:ascii="Galyon" w:hAnsi="Galyon" w:cs="Serithai"/>
        </w:rPr>
        <w:t xml:space="preserve">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1CBC2DF5" w:rsidR="00CC5D5C" w:rsidRPr="00487E6F" w:rsidRDefault="006A7118" w:rsidP="00CC5D5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For when</w:t>
      </w:r>
      <w:r w:rsidR="00CC5D5C" w:rsidRPr="00487E6F">
        <w:rPr>
          <w:rFonts w:ascii="Galyon" w:hAnsi="Galyon" w:cs="Serithai"/>
          <w:i/>
          <w:iCs/>
        </w:rPr>
        <w:t xml:space="preserve"> booze </w:t>
      </w:r>
      <w:proofErr w:type="spellStart"/>
      <w:r>
        <w:rPr>
          <w:rFonts w:ascii="Galyon" w:hAnsi="Galyon" w:cs="Serithai"/>
          <w:i/>
          <w:iCs/>
        </w:rPr>
        <w:t>ain’</w:t>
      </w:r>
      <w:r w:rsidR="00CC5D5C" w:rsidRPr="00487E6F">
        <w:rPr>
          <w:rFonts w:ascii="Galyon" w:hAnsi="Galyon" w:cs="Serithai"/>
          <w:i/>
          <w:iCs/>
        </w:rPr>
        <w:t>t</w:t>
      </w:r>
      <w:proofErr w:type="spellEnd"/>
      <w:r w:rsidR="00CC5D5C" w:rsidRPr="00487E6F">
        <w:rPr>
          <w:rFonts w:ascii="Galyon" w:hAnsi="Galyon" w:cs="Serithai"/>
          <w:i/>
          <w:iCs/>
        </w:rPr>
        <w:t xml:space="preserve">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49832D7C" w:rsidR="00247761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4874B980" w14:textId="40FD39F8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4DA5AA19" w14:textId="677B541A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01564D2E" w14:textId="66DB881E" w:rsidR="004D53AC" w:rsidRDefault="004D53AC" w:rsidP="006751A9">
      <w:pPr>
        <w:pStyle w:val="NoSpacing"/>
        <w:rPr>
          <w:rFonts w:ascii="Galyon" w:hAnsi="Galyon" w:cs="Serithai"/>
          <w:b/>
          <w:bCs/>
        </w:rPr>
      </w:pPr>
    </w:p>
    <w:p w14:paraId="7426EDC9" w14:textId="77777777" w:rsidR="004D53AC" w:rsidRDefault="004D53AC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77777777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t>Spirits &amp; Liqueurs</w:t>
      </w:r>
    </w:p>
    <w:p w14:paraId="1E7BE727" w14:textId="77777777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wine and so this list is short, but it is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Grey Goose Vodka | </w:t>
      </w:r>
      <w:proofErr w:type="spellStart"/>
      <w:r w:rsidRPr="006A3DB4">
        <w:rPr>
          <w:rFonts w:ascii="Galyon" w:hAnsi="Galyon" w:cs="Serithai"/>
        </w:rPr>
        <w:t>Gensac</w:t>
      </w:r>
      <w:proofErr w:type="spellEnd"/>
      <w:r w:rsidRPr="006A3DB4">
        <w:rPr>
          <w:rFonts w:ascii="Galyon" w:hAnsi="Galyon" w:cs="Serithai"/>
        </w:rPr>
        <w:t>-la-</w:t>
      </w:r>
      <w:proofErr w:type="spellStart"/>
      <w:r w:rsidRPr="006A3DB4">
        <w:rPr>
          <w:rFonts w:ascii="Galyon" w:hAnsi="Galyon" w:cs="Serithai"/>
        </w:rPr>
        <w:t>pallue</w:t>
      </w:r>
      <w:proofErr w:type="spellEnd"/>
      <w:r w:rsidRPr="006A3DB4">
        <w:rPr>
          <w:rFonts w:ascii="Galyon" w:hAnsi="Galyon" w:cs="Serithai"/>
        </w:rPr>
        <w:t>, France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 | Madeira, Spain | 13</w:t>
      </w:r>
    </w:p>
    <w:p w14:paraId="12817AC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O’leary</w:t>
      </w:r>
      <w:proofErr w:type="spellEnd"/>
      <w:r w:rsidRPr="006A3DB4">
        <w:rPr>
          <w:rFonts w:ascii="Galyon" w:hAnsi="Galyon" w:cs="Serithai"/>
        </w:rPr>
        <w:t xml:space="preserve"> Walker Wyatt Earp 2015 Vintage Port | Clare Valley, SA | 15</w:t>
      </w:r>
    </w:p>
    <w:p w14:paraId="3F1A7537" w14:textId="44EE0713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lastRenderedPageBreak/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proofErr w:type="gramStart"/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</w:t>
      </w:r>
      <w:proofErr w:type="gramEnd"/>
      <w:r w:rsidRPr="006A3DB4">
        <w:rPr>
          <w:rFonts w:ascii="Galyon" w:hAnsi="Galyon" w:cs="Serithai"/>
        </w:rPr>
        <w:t xml:space="preserve"> Barossa Valley, SA | 16 </w:t>
      </w:r>
    </w:p>
    <w:sectPr w:rsidR="004D53AC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B886D" w14:textId="77777777" w:rsidR="00206CE1" w:rsidRDefault="00206CE1" w:rsidP="00B920C5">
      <w:pPr>
        <w:spacing w:after="0" w:line="240" w:lineRule="auto"/>
      </w:pPr>
      <w:r>
        <w:separator/>
      </w:r>
    </w:p>
  </w:endnote>
  <w:endnote w:type="continuationSeparator" w:id="0">
    <w:p w14:paraId="3D1FB7E0" w14:textId="77777777" w:rsidR="00206CE1" w:rsidRDefault="00206CE1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2AEEC" w14:textId="77777777" w:rsidR="00206CE1" w:rsidRDefault="00206CE1" w:rsidP="00B920C5">
      <w:pPr>
        <w:spacing w:after="0" w:line="240" w:lineRule="auto"/>
      </w:pPr>
      <w:r>
        <w:separator/>
      </w:r>
    </w:p>
  </w:footnote>
  <w:footnote w:type="continuationSeparator" w:id="0">
    <w:p w14:paraId="40369014" w14:textId="77777777" w:rsidR="00206CE1" w:rsidRDefault="00206CE1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4FDC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06CE1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3CCE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166C"/>
    <w:rsid w:val="00422027"/>
    <w:rsid w:val="00423659"/>
    <w:rsid w:val="004405C0"/>
    <w:rsid w:val="00451386"/>
    <w:rsid w:val="00451B78"/>
    <w:rsid w:val="004627BF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3AC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02E8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7ABA"/>
    <w:rsid w:val="006102B8"/>
    <w:rsid w:val="0061189F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3A12"/>
    <w:rsid w:val="00691835"/>
    <w:rsid w:val="006A7118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4C3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6D92"/>
    <w:rsid w:val="00AF715E"/>
    <w:rsid w:val="00AF7737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46865"/>
    <w:rsid w:val="00B50D50"/>
    <w:rsid w:val="00B51DB8"/>
    <w:rsid w:val="00B5572A"/>
    <w:rsid w:val="00B55EA9"/>
    <w:rsid w:val="00B61858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3C0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8679-4E09-4229-80D2-65DEDB10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3147</Words>
  <Characters>17942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2020-02-27T05:05:00Z</cp:lastPrinted>
  <dcterms:created xsi:type="dcterms:W3CDTF">2020-02-27T05:17:00Z</dcterms:created>
  <dcterms:modified xsi:type="dcterms:W3CDTF">2020-02-27T05:17:00Z</dcterms:modified>
</cp:coreProperties>
</file>