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39D66B35"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C4AB5">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6</w:t>
      </w:r>
      <w:r w:rsidR="00AC4AB5">
        <w:rPr>
          <w:rFonts w:ascii="Galyon" w:hAnsi="Galyon" w:cs="Serithai"/>
          <w:sz w:val="24"/>
          <w:szCs w:val="24"/>
        </w:rPr>
        <w:t>0</w:t>
      </w:r>
      <w:r w:rsidR="008459F9">
        <w:rPr>
          <w:rFonts w:ascii="Galyon" w:hAnsi="Galyon" w:cs="Serithai"/>
          <w:sz w:val="24"/>
          <w:szCs w:val="24"/>
        </w:rPr>
        <w:t xml:space="preserve"> </w:t>
      </w:r>
      <w:r w:rsidRPr="00106AE6">
        <w:rPr>
          <w:rFonts w:ascii="Galyon" w:hAnsi="Galyon" w:cs="Serithai"/>
          <w:sz w:val="24"/>
          <w:szCs w:val="24"/>
        </w:rPr>
        <w:t>bottle | 1</w:t>
      </w:r>
      <w:r w:rsidR="00AC4AB5">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proofErr w:type="gramStart"/>
      <w:r w:rsidR="00746D9E">
        <w:rPr>
          <w:rFonts w:ascii="Galyon" w:hAnsi="Galyon" w:cs="Serithai"/>
          <w:i/>
          <w:iCs/>
          <w:sz w:val="24"/>
          <w:szCs w:val="24"/>
        </w:rPr>
        <w:t xml:space="preserve">Ryder </w:t>
      </w:r>
      <w:r w:rsidR="00746D9E">
        <w:rPr>
          <w:rFonts w:ascii="Galyon" w:hAnsi="Galyon" w:cs="Serithai"/>
          <w:sz w:val="24"/>
          <w:szCs w:val="24"/>
        </w:rPr>
        <w:t xml:space="preserve"> 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53B46780"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8C4784">
        <w:rPr>
          <w:rFonts w:ascii="Galyon" w:hAnsi="Galyon" w:cs="Serithai"/>
          <w:sz w:val="24"/>
          <w:szCs w:val="24"/>
        </w:rPr>
        <w:t xml:space="preserve">Sons of Eden </w:t>
      </w:r>
      <w:proofErr w:type="gramStart"/>
      <w:r w:rsidR="008C4784">
        <w:rPr>
          <w:rFonts w:ascii="Galyon" w:hAnsi="Galyon" w:cs="Serithai"/>
          <w:i/>
          <w:iCs/>
          <w:sz w:val="24"/>
          <w:szCs w:val="24"/>
        </w:rPr>
        <w:t xml:space="preserve">Freya </w:t>
      </w:r>
      <w:r w:rsidR="008C4784">
        <w:rPr>
          <w:rFonts w:ascii="Galyon" w:hAnsi="Galyon" w:cs="Serithai"/>
          <w:sz w:val="24"/>
          <w:szCs w:val="24"/>
        </w:rPr>
        <w:t xml:space="preserve"> Riesling</w:t>
      </w:r>
      <w:proofErr w:type="gramEnd"/>
      <w:r w:rsidR="00D47085">
        <w:rPr>
          <w:rFonts w:ascii="Galyon" w:hAnsi="Galyon" w:cs="Serithai"/>
          <w:i/>
          <w:iCs/>
          <w:sz w:val="24"/>
          <w:szCs w:val="24"/>
        </w:rPr>
        <w:t xml:space="preserve"> </w:t>
      </w:r>
      <w:r>
        <w:rPr>
          <w:rFonts w:ascii="Galyon" w:hAnsi="Galyon" w:cs="Serithai"/>
          <w:sz w:val="24"/>
          <w:szCs w:val="24"/>
        </w:rPr>
        <w:t xml:space="preserve">| </w:t>
      </w:r>
      <w:r w:rsidR="008C4784">
        <w:rPr>
          <w:rFonts w:ascii="Galyon" w:hAnsi="Galyon" w:cs="Serithai"/>
          <w:sz w:val="24"/>
          <w:szCs w:val="24"/>
        </w:rPr>
        <w:t>Eden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2314EB3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w:t>
      </w:r>
      <w:proofErr w:type="gramStart"/>
      <w:r w:rsidRPr="003B6ADB">
        <w:rPr>
          <w:rFonts w:ascii="Galyon" w:hAnsi="Galyon" w:cs="Serithai"/>
          <w:bCs/>
          <w:sz w:val="24"/>
          <w:szCs w:val="24"/>
        </w:rPr>
        <w:t>SA  |</w:t>
      </w:r>
      <w:proofErr w:type="gramEnd"/>
      <w:r w:rsidRPr="003B6ADB">
        <w:rPr>
          <w:rFonts w:ascii="Galyon" w:hAnsi="Galyon" w:cs="Serithai"/>
          <w:bCs/>
          <w:sz w:val="24"/>
          <w:szCs w:val="24"/>
        </w:rPr>
        <w:t xml:space="preserve">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2DE19C12"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w:t>
      </w:r>
      <w:proofErr w:type="gramStart"/>
      <w:r>
        <w:rPr>
          <w:rFonts w:ascii="Galyon" w:hAnsi="Galyon" w:cs="Serithai"/>
          <w:i/>
          <w:iCs/>
          <w:sz w:val="24"/>
          <w:szCs w:val="24"/>
        </w:rPr>
        <w:t xml:space="preserve">Red </w:t>
      </w:r>
      <w:r w:rsidRPr="00106AE6">
        <w:rPr>
          <w:rFonts w:ascii="Galyon" w:hAnsi="Galyon" w:cs="Serithai"/>
          <w:sz w:val="24"/>
          <w:szCs w:val="24"/>
        </w:rPr>
        <w:t xml:space="preserve"> |</w:t>
      </w:r>
      <w:proofErr w:type="gramEnd"/>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proofErr w:type="gramStart"/>
      <w:r>
        <w:rPr>
          <w:rFonts w:ascii="Galyon" w:hAnsi="Galyon" w:cs="Serithai"/>
          <w:i/>
          <w:iCs/>
        </w:rPr>
        <w:t>highlights</w:t>
      </w:r>
      <w:proofErr w:type="gramEnd"/>
    </w:p>
    <w:p w14:paraId="4D4BEA46" w14:textId="77777777" w:rsidR="00746D9E" w:rsidRPr="00106AE6" w:rsidRDefault="00746D9E" w:rsidP="00746D9E">
      <w:pPr>
        <w:pStyle w:val="NoSpacing"/>
        <w:rPr>
          <w:rFonts w:ascii="Galyon" w:hAnsi="Galyon" w:cs="Serithai"/>
        </w:rPr>
      </w:pPr>
    </w:p>
    <w:p w14:paraId="74675BE3"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1C5BBD0" w14:textId="77777777" w:rsidR="00746D9E" w:rsidRDefault="00746D9E" w:rsidP="00746D9E">
      <w:pPr>
        <w:pStyle w:val="NoSpacing"/>
        <w:ind w:left="720"/>
        <w:rPr>
          <w:rFonts w:ascii="Galyon" w:hAnsi="Galyon"/>
        </w:rPr>
      </w:pPr>
    </w:p>
    <w:p w14:paraId="3F513588" w14:textId="77777777"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059732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Pr="00C6061E" w:rsidRDefault="00503F81" w:rsidP="00C6061E">
      <w:pPr>
        <w:pStyle w:val="NoSpacing"/>
        <w:rPr>
          <w:rFonts w:ascii="Galyon" w:hAnsi="Galyon"/>
        </w:rPr>
      </w:pPr>
    </w:p>
    <w:bookmarkEnd w:id="0"/>
    <w:p w14:paraId="72B764F4" w14:textId="11941B9D" w:rsidR="00C6061E" w:rsidRDefault="00C6061E" w:rsidP="00C6061E">
      <w:pPr>
        <w:pStyle w:val="NoSpacing"/>
        <w:rPr>
          <w:rFonts w:ascii="Galyon" w:hAnsi="Galyon"/>
          <w:b/>
          <w:bCs/>
        </w:rPr>
      </w:pPr>
      <w:r w:rsidRPr="00C6061E">
        <w:rPr>
          <w:rFonts w:ascii="Galyon" w:hAnsi="Galyon"/>
          <w:b/>
          <w:bCs/>
        </w:rPr>
        <w:t>201</w:t>
      </w:r>
      <w:r w:rsidR="00467D1B">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43F4B7EB" w14:textId="00A8E05A" w:rsidR="00C6061E" w:rsidRPr="00C6061E" w:rsidRDefault="00C6061E" w:rsidP="00C6061E">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593935" w14:textId="77777777" w:rsidR="00AF7737" w:rsidRDefault="00AF7737" w:rsidP="0074612E">
      <w:pPr>
        <w:pStyle w:val="NoSpacing"/>
        <w:rPr>
          <w:rFonts w:ascii="Galyon" w:hAnsi="Galyon" w:cs="Serithai"/>
          <w:b/>
          <w:bCs/>
        </w:rPr>
      </w:pPr>
    </w:p>
    <w:p w14:paraId="48158F58" w14:textId="15D1CB73" w:rsidR="0074612E" w:rsidRPr="00106AE6" w:rsidRDefault="00692D25" w:rsidP="0074612E">
      <w:pPr>
        <w:pStyle w:val="NoSpacing"/>
        <w:rPr>
          <w:rFonts w:ascii="Galyon" w:hAnsi="Galyon" w:cs="Serithai"/>
          <w:b/>
          <w:bCs/>
        </w:rPr>
      </w:pPr>
      <w:r w:rsidRPr="004E1419">
        <w:rPr>
          <w:rFonts w:ascii="Galyon" w:hAnsi="Galyon"/>
          <w:b/>
        </w:rPr>
        <w:t>2016 Ravensworth back-</w:t>
      </w:r>
      <w:proofErr w:type="gramStart"/>
      <w:r w:rsidRPr="004E1419">
        <w:rPr>
          <w:rFonts w:ascii="Galyon" w:hAnsi="Galyon"/>
          <w:b/>
        </w:rPr>
        <w:t>vintage  |</w:t>
      </w:r>
      <w:proofErr w:type="gramEnd"/>
      <w:r w:rsidRPr="004E1419">
        <w:rPr>
          <w:rFonts w:ascii="Galyon" w:hAnsi="Galyon"/>
          <w:b/>
        </w:rPr>
        <w:t xml:space="preserve">  Murrumbateman  |  100 bottle</w:t>
      </w:r>
      <w:r w:rsidR="0074612E" w:rsidRPr="00106AE6">
        <w:rPr>
          <w:rFonts w:ascii="Galyon" w:hAnsi="Galyon" w:cs="Serithai"/>
          <w:b/>
          <w:bCs/>
        </w:rPr>
        <w:t xml:space="preserve"> </w:t>
      </w:r>
    </w:p>
    <w:p w14:paraId="62F96DD5" w14:textId="4ADDDC0C" w:rsidR="00886141" w:rsidRDefault="00692D25" w:rsidP="003E7C7D">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6184422" w:rsidR="00746D9E"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7BFAC030" w14:textId="77777777" w:rsidR="00692D25" w:rsidRPr="00543BF7" w:rsidRDefault="00692D25" w:rsidP="00543BF7">
      <w:pPr>
        <w:pStyle w:val="NoSpacing"/>
        <w:ind w:left="720"/>
        <w:rPr>
          <w:rFonts w:ascii="Galyon" w:hAnsi="Galyon" w:cs="Serithai"/>
        </w:rPr>
      </w:pPr>
    </w:p>
    <w:p w14:paraId="692A0EA1" w14:textId="39C2ECC2"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03BC2126"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proofErr w:type="gramStart"/>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2C5996">
        <w:rPr>
          <w:rFonts w:ascii="Galyon" w:hAnsi="Galyon" w:cs="Serithai"/>
          <w:b/>
          <w:bCs/>
        </w:rPr>
        <w:t>Eden Valley, 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38241C">
        <w:rPr>
          <w:rFonts w:ascii="Galyon" w:hAnsi="Galyon" w:cs="Serithai"/>
          <w:b/>
          <w:bCs/>
        </w:rPr>
        <w:t>| 17 glass</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w:t>
      </w:r>
      <w:proofErr w:type="gramStart"/>
      <w:r w:rsidR="00234C46"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w:t>
      </w:r>
      <w:proofErr w:type="gramStart"/>
      <w:r w:rsidRPr="004E1419">
        <w:rPr>
          <w:rFonts w:ascii="Galyon" w:hAnsi="Galyon"/>
        </w:rPr>
        <w:t>length</w:t>
      </w:r>
      <w:proofErr w:type="gramEnd"/>
      <w:r w:rsidRPr="004E1419">
        <w:rPr>
          <w:rFonts w:ascii="Galyon" w:hAnsi="Galyon"/>
        </w:rPr>
        <w:t xml:space="preserve"> and a twist of spice on the finish. Beautifully smashable cool climate Pinot from Adelaide Hills.  </w:t>
      </w:r>
    </w:p>
    <w:p w14:paraId="131D0A97" w14:textId="500EE086"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3A943B8A" w14:textId="77777777" w:rsidR="008D4C03" w:rsidRDefault="008D4C03" w:rsidP="008D4C03">
      <w:pPr>
        <w:pStyle w:val="NoSpacing"/>
        <w:rPr>
          <w:rFonts w:ascii="Galyon" w:hAnsi="Galyon" w:cs="Serithai"/>
          <w:b/>
          <w:bCs/>
        </w:rPr>
      </w:pPr>
    </w:p>
    <w:p w14:paraId="4DF43DD5" w14:textId="24D4478E" w:rsidR="007F755F" w:rsidRDefault="007F755F" w:rsidP="007F755F">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A65CC">
        <w:rPr>
          <w:rFonts w:ascii="Galyon" w:hAnsi="Galyon"/>
          <w:b/>
        </w:rPr>
        <w:t>7</w:t>
      </w:r>
      <w:r w:rsidRPr="007F755F">
        <w:rPr>
          <w:rFonts w:ascii="Galyon" w:hAnsi="Galyon"/>
          <w:b/>
        </w:rPr>
        <w:t xml:space="preserve">5 bottle </w:t>
      </w:r>
    </w:p>
    <w:p w14:paraId="3C0AA300" w14:textId="1524A172" w:rsidR="007F755F" w:rsidRPr="007F755F" w:rsidRDefault="007F755F" w:rsidP="007F755F">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w:t>
      </w:r>
      <w:r w:rsidR="002A65CC">
        <w:rPr>
          <w:rFonts w:ascii="Galyon" w:hAnsi="Galyon"/>
        </w:rPr>
        <w:t>. Medium palate weight</w:t>
      </w:r>
      <w:r w:rsidRPr="007F755F">
        <w:rPr>
          <w:rFonts w:ascii="Galyon" w:hAnsi="Galyon"/>
        </w:rPr>
        <w:t xml:space="preserve">, </w:t>
      </w:r>
      <w:r w:rsidR="002A65CC">
        <w:rPr>
          <w:rFonts w:ascii="Galyon" w:hAnsi="Galyon"/>
        </w:rPr>
        <w:t>long finish</w:t>
      </w:r>
      <w:r w:rsidRPr="007F755F">
        <w:rPr>
          <w:rFonts w:ascii="Galyon" w:hAnsi="Galyon"/>
        </w:rPr>
        <w:t xml:space="preserve">. Total surprise packet. </w:t>
      </w:r>
    </w:p>
    <w:p w14:paraId="107644AE" w14:textId="77777777" w:rsidR="008D4C03" w:rsidRPr="007E0377" w:rsidRDefault="008D4C03" w:rsidP="008D4C03">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DAC2903" w14:textId="77777777" w:rsidR="007E0377" w:rsidRDefault="007E0377" w:rsidP="007E0377">
      <w:pPr>
        <w:pStyle w:val="NoSpacing"/>
        <w:ind w:left="720"/>
        <w:rPr>
          <w:rFonts w:ascii="Galyon" w:hAnsi="Galyon" w:cs="Serithai"/>
        </w:rPr>
      </w:pPr>
    </w:p>
    <w:p w14:paraId="1DF98914" w14:textId="1F5B0F12" w:rsidR="008D4C03" w:rsidRPr="008D4C03" w:rsidRDefault="008D4C03" w:rsidP="008D4C03">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573C0B4D" w14:textId="3219AC73" w:rsidR="008D4C03" w:rsidRPr="008D4C03" w:rsidRDefault="008D4C03" w:rsidP="008D4C03">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0CADC3A2" w14:textId="77777777" w:rsidR="00D47085" w:rsidRDefault="00D47085" w:rsidP="00D47085">
      <w:pPr>
        <w:pStyle w:val="NoSpacing"/>
        <w:ind w:left="720"/>
        <w:rPr>
          <w:rFonts w:ascii="Galyon" w:hAnsi="Galyon" w:cs="Serithai"/>
        </w:rPr>
      </w:pPr>
    </w:p>
    <w:p w14:paraId="61157AB7" w14:textId="77777777"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 xml:space="preserve">Lime Kiln </w:t>
      </w:r>
      <w:proofErr w:type="gramStart"/>
      <w:r>
        <w:rPr>
          <w:rFonts w:ascii="Galyon" w:hAnsi="Galyon" w:cs="Serithai"/>
          <w:b/>
          <w:bCs/>
          <w:i/>
          <w:iCs/>
        </w:rPr>
        <w:t>Red</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093FAE5A" w14:textId="77777777" w:rsidR="00C6061E" w:rsidRDefault="00C6061E" w:rsidP="00767B55">
      <w:pPr>
        <w:pStyle w:val="NoSpacing"/>
        <w:rPr>
          <w:rFonts w:ascii="Galyon" w:hAnsi="Galyon" w:cs="Serithai"/>
          <w:b/>
          <w:bCs/>
        </w:rPr>
      </w:pPr>
    </w:p>
    <w:p w14:paraId="3F77D7E0" w14:textId="3BA8D2A0"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w:t>
      </w:r>
      <w:proofErr w:type="gramStart"/>
      <w:r w:rsidRPr="004E1419">
        <w:rPr>
          <w:rFonts w:ascii="Galyon" w:hAnsi="Galyon"/>
          <w:b/>
        </w:rPr>
        <w:t>Barrels  Shiraz</w:t>
      </w:r>
      <w:proofErr w:type="gramEnd"/>
      <w:r w:rsidRPr="004E1419">
        <w:rPr>
          <w:rFonts w:ascii="Galyon" w:hAnsi="Galyon"/>
          <w:b/>
        </w:rPr>
        <w:t xml:space="preserve">  |  Coonawarra, SA  |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w:t>
      </w:r>
      <w:proofErr w:type="gramStart"/>
      <w:r w:rsidRPr="004E1419">
        <w:rPr>
          <w:rFonts w:ascii="Galyon" w:hAnsi="Galyon"/>
        </w:rPr>
        <w:t>I’m</w:t>
      </w:r>
      <w:proofErr w:type="gramEnd"/>
      <w:r w:rsidRPr="004E1419">
        <w:rPr>
          <w:rFonts w:ascii="Galyon" w:hAnsi="Galyon"/>
        </w:rPr>
        <w:t xml:space="preserve"> super chuffed with this wine so I bought the entire ACT allocation.</w:t>
      </w:r>
      <w:bookmarkEnd w:id="4"/>
      <w:r w:rsidRPr="004E1419">
        <w:rPr>
          <w:rFonts w:ascii="Galyon" w:hAnsi="Galyon"/>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1B4D386B" w14:textId="3B9C8B06" w:rsidR="0046678F" w:rsidRPr="00AC22DD" w:rsidRDefault="0046678F" w:rsidP="00AC22DD">
      <w:pPr>
        <w:pStyle w:val="NoSpacing"/>
        <w:ind w:left="720"/>
        <w:rPr>
          <w:rFonts w:ascii="Galyon" w:hAnsi="Galyon"/>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EE684" w14:textId="77777777" w:rsidR="00426312" w:rsidRDefault="00426312" w:rsidP="00B920C5">
      <w:pPr>
        <w:spacing w:after="0" w:line="240" w:lineRule="auto"/>
      </w:pPr>
      <w:r>
        <w:separator/>
      </w:r>
    </w:p>
  </w:endnote>
  <w:endnote w:type="continuationSeparator" w:id="0">
    <w:p w14:paraId="4D68526E" w14:textId="77777777" w:rsidR="00426312" w:rsidRDefault="0042631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BAEA3" w14:textId="77777777" w:rsidR="00426312" w:rsidRDefault="00426312" w:rsidP="00B920C5">
      <w:pPr>
        <w:spacing w:after="0" w:line="240" w:lineRule="auto"/>
      </w:pPr>
      <w:r>
        <w:separator/>
      </w:r>
    </w:p>
  </w:footnote>
  <w:footnote w:type="continuationSeparator" w:id="0">
    <w:p w14:paraId="46CFE0A2" w14:textId="77777777" w:rsidR="00426312" w:rsidRDefault="0042631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5695"/>
    <w:rsid w:val="00366E43"/>
    <w:rsid w:val="00367AC5"/>
    <w:rsid w:val="0037550F"/>
    <w:rsid w:val="00375934"/>
    <w:rsid w:val="00375D20"/>
    <w:rsid w:val="00377745"/>
    <w:rsid w:val="00377DA1"/>
    <w:rsid w:val="0038062D"/>
    <w:rsid w:val="003822E5"/>
    <w:rsid w:val="0038241C"/>
    <w:rsid w:val="00383BBE"/>
    <w:rsid w:val="00385A52"/>
    <w:rsid w:val="00386166"/>
    <w:rsid w:val="00390A60"/>
    <w:rsid w:val="00394788"/>
    <w:rsid w:val="00394A90"/>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26312"/>
    <w:rsid w:val="00431C9A"/>
    <w:rsid w:val="00432503"/>
    <w:rsid w:val="00435EAE"/>
    <w:rsid w:val="00436B8E"/>
    <w:rsid w:val="004405C0"/>
    <w:rsid w:val="00451386"/>
    <w:rsid w:val="00451B78"/>
    <w:rsid w:val="0045324A"/>
    <w:rsid w:val="00455732"/>
    <w:rsid w:val="004627BF"/>
    <w:rsid w:val="0046629A"/>
    <w:rsid w:val="0046678F"/>
    <w:rsid w:val="00466C62"/>
    <w:rsid w:val="00467D1B"/>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4047"/>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3506</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2021-03-12T09:45:00Z</cp:lastPrinted>
  <dcterms:created xsi:type="dcterms:W3CDTF">2021-03-10T09:51:00Z</dcterms:created>
  <dcterms:modified xsi:type="dcterms:W3CDTF">2021-03-12T11:33:00Z</dcterms:modified>
</cp:coreProperties>
</file>