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7777777"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182D349B" w14:textId="1CCE4004"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AD580B">
        <w:rPr>
          <w:rFonts w:ascii="Galyon" w:hAnsi="Galyon" w:cs="Serithai"/>
          <w:sz w:val="24"/>
          <w:szCs w:val="24"/>
        </w:rPr>
        <w:t>Long Rail Gully</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77777777"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 | 65 bottle | 16 glass</w:t>
      </w:r>
    </w:p>
    <w:p w14:paraId="69FFA166" w14:textId="77777777" w:rsidR="009B569C" w:rsidRDefault="009B569C" w:rsidP="009B569C">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601D734"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6F1D3B">
        <w:rPr>
          <w:rFonts w:ascii="Galyon" w:hAnsi="Galyon" w:cs="Serithai"/>
          <w:sz w:val="24"/>
          <w:szCs w:val="24"/>
        </w:rPr>
        <w:t xml:space="preserve">Castle Rock </w:t>
      </w:r>
      <w:r w:rsidR="006F1D3B">
        <w:rPr>
          <w:rFonts w:ascii="Galyon" w:hAnsi="Galyon" w:cs="Serithai"/>
          <w:i/>
          <w:iCs/>
          <w:sz w:val="24"/>
          <w:szCs w:val="24"/>
        </w:rPr>
        <w:t>Porongurup</w:t>
      </w:r>
      <w:r w:rsidR="00D47085">
        <w:rPr>
          <w:rFonts w:ascii="Galyon" w:hAnsi="Galyon" w:cs="Serithai"/>
          <w:i/>
          <w:iCs/>
          <w:sz w:val="24"/>
          <w:szCs w:val="24"/>
        </w:rPr>
        <w:t xml:space="preserve"> </w:t>
      </w:r>
      <w:r>
        <w:rPr>
          <w:rFonts w:ascii="Galyon" w:hAnsi="Galyon" w:cs="Serithai"/>
          <w:sz w:val="24"/>
          <w:szCs w:val="24"/>
        </w:rPr>
        <w:t xml:space="preserve"> | </w:t>
      </w:r>
      <w:r w:rsidR="006F1D3B">
        <w:rPr>
          <w:rFonts w:ascii="Galyon" w:hAnsi="Galyon" w:cs="Serithai"/>
          <w:sz w:val="24"/>
          <w:szCs w:val="24"/>
        </w:rPr>
        <w:t>Frankland River</w:t>
      </w:r>
      <w:r w:rsidR="00D47085">
        <w:rPr>
          <w:rFonts w:ascii="Galyon" w:hAnsi="Galyon" w:cs="Serithai"/>
          <w:sz w:val="24"/>
          <w:szCs w:val="24"/>
        </w:rPr>
        <w:t xml:space="preserve">, </w:t>
      </w:r>
      <w:r w:rsidR="006F1D3B">
        <w:rPr>
          <w:rFonts w:ascii="Galyon" w:hAnsi="Galyon" w:cs="Serithai"/>
          <w:sz w:val="24"/>
          <w:szCs w:val="24"/>
        </w:rPr>
        <w:t>WA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A145CA4"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w:t>
      </w:r>
      <w:r w:rsidR="00AD580B">
        <w:rPr>
          <w:rFonts w:ascii="Galyon" w:hAnsi="Galyon" w:cs="Serithai"/>
          <w:sz w:val="24"/>
          <w:szCs w:val="24"/>
        </w:rPr>
        <w:t>9</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4C9BC7B6" w:rsidR="00D47085" w:rsidRDefault="00D47085" w:rsidP="00D47085">
      <w:pPr>
        <w:pStyle w:val="NoSpacing"/>
        <w:rPr>
          <w:rFonts w:ascii="Galyon" w:hAnsi="Galyon" w:cs="Serithai"/>
          <w:sz w:val="14"/>
          <w:szCs w:val="14"/>
        </w:rPr>
      </w:pPr>
    </w:p>
    <w:p w14:paraId="11B266FC" w14:textId="581220D7" w:rsidR="00695C82" w:rsidRPr="00106AE6" w:rsidRDefault="00695C82" w:rsidP="00695C8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w:t>
      </w:r>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0F497FA4" w14:textId="77777777" w:rsidR="00695C82" w:rsidRPr="00046CAC" w:rsidRDefault="00695C82"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 xml:space="preserve">Vino </w:t>
      </w:r>
      <w:proofErr w:type="spellStart"/>
      <w:r w:rsidR="00E01B3D">
        <w:rPr>
          <w:rFonts w:ascii="Galyon" w:hAnsi="Galyon" w:cs="Serithai"/>
          <w:sz w:val="24"/>
          <w:szCs w:val="24"/>
        </w:rPr>
        <w:t>Intrepido</w:t>
      </w:r>
      <w:proofErr w:type="spellEnd"/>
      <w:r w:rsidR="00E01B3D">
        <w:rPr>
          <w:rFonts w:ascii="Galyon" w:hAnsi="Galyon" w:cs="Serithai"/>
          <w:sz w:val="24"/>
          <w:szCs w:val="24"/>
        </w:rPr>
        <w:t xml:space="preserve">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374A5F3A" w14:textId="77777777" w:rsidR="00AD580B" w:rsidRPr="00106AE6" w:rsidRDefault="00AD580B" w:rsidP="00AD580B">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Lake George Winery | Lake George | 60 bottle | 15 glass</w:t>
      </w:r>
    </w:p>
    <w:p w14:paraId="3B340751" w14:textId="77777777" w:rsidR="00AD580B" w:rsidRPr="003D1151" w:rsidRDefault="00AD580B" w:rsidP="00AD580B">
      <w:pPr>
        <w:ind w:left="720"/>
        <w:rPr>
          <w:rFonts w:ascii="Galyon" w:hAnsi="Galyon"/>
        </w:rPr>
      </w:pPr>
      <w:r>
        <w:rPr>
          <w:rFonts w:ascii="Galyon" w:hAnsi="Galyon"/>
        </w:rPr>
        <w:t>Citrus, flowers and a w</w:t>
      </w:r>
      <w:proofErr w:type="spellStart"/>
      <w:r>
        <w:rPr>
          <w:rFonts w:ascii="Galyon" w:hAnsi="Galyon"/>
        </w:rPr>
        <w:t>iff</w:t>
      </w:r>
      <w:proofErr w:type="spellEnd"/>
      <w:r>
        <w:rPr>
          <w:rFonts w:ascii="Galyon" w:hAnsi="Galyon"/>
        </w:rPr>
        <w:t xml:space="preserve"> of honey on the nose, giving way to a light palate with good but not overbearing acidity. A beautifully balanced wine, perfect </w:t>
      </w:r>
      <w:proofErr w:type="spellStart"/>
      <w:r>
        <w:rPr>
          <w:rFonts w:ascii="Galyon" w:hAnsi="Galyon"/>
        </w:rPr>
        <w:t>ot</w:t>
      </w:r>
      <w:proofErr w:type="spellEnd"/>
      <w:r>
        <w:rPr>
          <w:rFonts w:ascii="Galyon" w:hAnsi="Galyon"/>
        </w:rPr>
        <w:t xml:space="preserve"> start with. </w:t>
      </w:r>
    </w:p>
    <w:p w14:paraId="5F8D3B12" w14:textId="599BA8E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AD580B">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43AB8A19"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692B3E56"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2E7363">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07705408"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w:t>
      </w:r>
      <w:proofErr w:type="spellStart"/>
      <w:r w:rsidR="00EA4F53">
        <w:rPr>
          <w:rFonts w:ascii="Galyon" w:hAnsi="Galyon" w:cs="Serithai"/>
          <w:b/>
          <w:bCs/>
        </w:rPr>
        <w:t>Zelo</w:t>
      </w:r>
      <w:proofErr w:type="spellEnd"/>
      <w:r w:rsidR="00EA4F53">
        <w:rPr>
          <w:rFonts w:ascii="Galyon" w:hAnsi="Galyon" w:cs="Serithai"/>
          <w:b/>
          <w:bCs/>
        </w:rPr>
        <w:t xml:space="preserve"> </w:t>
      </w:r>
      <w:r w:rsidR="00EA4F53">
        <w:rPr>
          <w:rFonts w:ascii="Galyon" w:hAnsi="Galyon" w:cs="Serithai"/>
          <w:b/>
          <w:bCs/>
          <w:i/>
          <w:iCs/>
        </w:rPr>
        <w:t>Sea Foam</w:t>
      </w:r>
      <w:r w:rsidR="00B25B6F" w:rsidRPr="00106AE6">
        <w:rPr>
          <w:rFonts w:ascii="Galyon" w:hAnsi="Galyon" w:cs="Serithai"/>
          <w:b/>
          <w:bCs/>
        </w:rPr>
        <w:t xml:space="preserve"> </w:t>
      </w:r>
      <w:r w:rsidR="00EA4F53">
        <w:rPr>
          <w:rFonts w:ascii="Galyon" w:hAnsi="Galyon" w:cs="Serithai"/>
          <w:b/>
          <w:bCs/>
        </w:rPr>
        <w:t xml:space="preserve"> </w:t>
      </w:r>
      <w:proofErr w:type="spellStart"/>
      <w:r w:rsidR="00EA4F53">
        <w:rPr>
          <w:rFonts w:ascii="Galyon" w:hAnsi="Galyon" w:cs="Serithai"/>
          <w:b/>
          <w:bCs/>
        </w:rPr>
        <w:t>Fiano</w:t>
      </w:r>
      <w:proofErr w:type="spellEnd"/>
      <w:r w:rsidR="00EA4F53">
        <w:rPr>
          <w:rFonts w:ascii="Galyon" w:hAnsi="Galyon" w:cs="Serithai"/>
          <w:b/>
          <w:bCs/>
        </w:rPr>
        <w:t xml:space="preserve">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proofErr w:type="spellStart"/>
      <w:r w:rsidR="00EA4F53">
        <w:rPr>
          <w:rFonts w:ascii="Galyon" w:hAnsi="Galyon" w:cs="Serithai"/>
          <w:b/>
          <w:bCs/>
        </w:rPr>
        <w:t>Riverlands</w:t>
      </w:r>
      <w:proofErr w:type="spellEnd"/>
      <w:r w:rsidR="00EA4F53">
        <w:rPr>
          <w:rFonts w:ascii="Galyon" w:hAnsi="Galyon" w:cs="Serithai"/>
          <w:b/>
          <w:bCs/>
        </w:rPr>
        <w:t>,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 xml:space="preserve">bottle </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73B6B95" w:rsidR="00993CD8" w:rsidRPr="00106AE6" w:rsidRDefault="00993CD8" w:rsidP="00993CD8">
      <w:pPr>
        <w:pStyle w:val="NoSpacing"/>
        <w:rPr>
          <w:rFonts w:ascii="Galyon" w:hAnsi="Galyon" w:cs="Serithai"/>
          <w:b/>
          <w:bCs/>
        </w:rPr>
      </w:pPr>
      <w:r>
        <w:rPr>
          <w:rFonts w:ascii="Galyon" w:hAnsi="Galyon" w:cs="Serithai"/>
          <w:b/>
          <w:bCs/>
        </w:rPr>
        <w:t>20</w:t>
      </w:r>
      <w:r w:rsidR="000D1A87">
        <w:rPr>
          <w:rFonts w:ascii="Galyon" w:hAnsi="Galyon" w:cs="Serithai"/>
          <w:b/>
          <w:bCs/>
        </w:rPr>
        <w:t>19</w:t>
      </w:r>
      <w:r>
        <w:rPr>
          <w:rFonts w:ascii="Galyon" w:hAnsi="Galyon" w:cs="Serithai"/>
          <w:b/>
          <w:bCs/>
        </w:rPr>
        <w:t xml:space="preserve"> </w:t>
      </w:r>
      <w:r w:rsidR="000D1A87">
        <w:rPr>
          <w:rFonts w:ascii="Galyon" w:hAnsi="Galyon" w:cs="Serithai"/>
          <w:b/>
          <w:bCs/>
        </w:rPr>
        <w:t xml:space="preserve">Gundog </w:t>
      </w:r>
      <w:proofErr w:type="spellStart"/>
      <w:r w:rsidR="000D1A87">
        <w:rPr>
          <w:rFonts w:ascii="Galyon" w:hAnsi="Galyon" w:cs="Serithai"/>
          <w:b/>
          <w:bCs/>
          <w:i/>
          <w:iCs/>
        </w:rPr>
        <w:t>Indomitus</w:t>
      </w:r>
      <w:proofErr w:type="spellEnd"/>
      <w:r w:rsidR="000D1A87">
        <w:rPr>
          <w:rFonts w:ascii="Galyon" w:hAnsi="Galyon" w:cs="Serithai"/>
          <w:b/>
          <w:bCs/>
          <w:i/>
          <w:iCs/>
        </w:rPr>
        <w:t xml:space="preserve"> Rosa</w:t>
      </w:r>
      <w:r w:rsidR="00663CAA">
        <w:rPr>
          <w:rFonts w:ascii="Galyon" w:hAnsi="Galyon" w:cs="Serithai"/>
          <w:b/>
          <w:bCs/>
        </w:rPr>
        <w:t xml:space="preserve"> </w:t>
      </w:r>
      <w:r w:rsidRPr="00106AE6">
        <w:rPr>
          <w:rFonts w:ascii="Galyon" w:hAnsi="Galyon" w:cs="Serithai"/>
          <w:b/>
          <w:bCs/>
        </w:rPr>
        <w:t xml:space="preserve">| </w:t>
      </w:r>
      <w:r w:rsidR="000D1A87">
        <w:rPr>
          <w:rFonts w:ascii="Galyon" w:hAnsi="Galyon" w:cs="Serithai"/>
          <w:b/>
          <w:bCs/>
        </w:rPr>
        <w:t>Hilltops, NSW</w:t>
      </w:r>
      <w:r w:rsidRPr="00106AE6">
        <w:rPr>
          <w:rFonts w:ascii="Galyon" w:hAnsi="Galyon" w:cs="Serithai"/>
          <w:b/>
          <w:bCs/>
        </w:rPr>
        <w:t xml:space="preserve"> </w:t>
      </w:r>
      <w:r>
        <w:rPr>
          <w:rFonts w:ascii="Galyon" w:hAnsi="Galyon" w:cs="Serithai"/>
          <w:b/>
          <w:bCs/>
        </w:rPr>
        <w:t xml:space="preserve">| </w:t>
      </w:r>
      <w:r w:rsidR="000D1A87">
        <w:rPr>
          <w:rFonts w:ascii="Galyon" w:hAnsi="Galyon" w:cs="Serithai"/>
          <w:b/>
          <w:bCs/>
        </w:rPr>
        <w:t>7</w:t>
      </w:r>
      <w:r w:rsidRPr="00106AE6">
        <w:rPr>
          <w:rFonts w:ascii="Galyon" w:hAnsi="Galyon" w:cs="Serithai"/>
          <w:b/>
          <w:bCs/>
        </w:rPr>
        <w:t xml:space="preserve">5 bottle </w:t>
      </w:r>
    </w:p>
    <w:p w14:paraId="253ADA5F" w14:textId="421057FB" w:rsidR="00045684" w:rsidRDefault="000D1A87" w:rsidP="00993CD8">
      <w:pPr>
        <w:pStyle w:val="NoSpacing"/>
        <w:ind w:left="720"/>
        <w:rPr>
          <w:rFonts w:ascii="Galyon" w:hAnsi="Galyon" w:cs="Serithai"/>
        </w:rPr>
      </w:pPr>
      <w:r>
        <w:rPr>
          <w:rFonts w:ascii="Galyon" w:hAnsi="Galyon" w:cs="Serithai"/>
        </w:rPr>
        <w:t xml:space="preserve">Dried cranberries and currants mixed with spice on the nose and followed by a beautifully balanced dry palate with red fruit and floral tones. 100% Nebbiolo from near Young, NSW. </w:t>
      </w:r>
      <w:r w:rsidR="0038062D">
        <w:rPr>
          <w:rFonts w:ascii="Galyon" w:hAnsi="Galyon" w:cs="Serithai"/>
        </w:rPr>
        <w:t xml:space="preserve">A standout rose. </w:t>
      </w:r>
    </w:p>
    <w:p w14:paraId="06B5674F" w14:textId="77777777" w:rsidR="005B7FCB" w:rsidRDefault="005B7FCB" w:rsidP="005B7FCB">
      <w:pPr>
        <w:pStyle w:val="NoSpacing"/>
        <w:rPr>
          <w:rFonts w:ascii="Galyon" w:hAnsi="Galyon" w:cs="Serithai"/>
          <w:b/>
          <w:bCs/>
          <w:sz w:val="26"/>
          <w:szCs w:val="26"/>
        </w:rPr>
      </w:pPr>
    </w:p>
    <w:p w14:paraId="7848F9AB" w14:textId="3B8F5242" w:rsidR="005B7FCB" w:rsidRPr="00106AE6" w:rsidRDefault="005B7FCB" w:rsidP="005B7FCB">
      <w:pPr>
        <w:pStyle w:val="NoSpacing"/>
        <w:rPr>
          <w:rFonts w:ascii="Galyon" w:hAnsi="Galyon" w:cs="Serithai"/>
          <w:b/>
          <w:bCs/>
        </w:rPr>
      </w:pPr>
      <w:r>
        <w:rPr>
          <w:rFonts w:ascii="Galyon" w:hAnsi="Galyon" w:cs="Serithai"/>
          <w:b/>
          <w:bCs/>
        </w:rPr>
        <w:t>201</w:t>
      </w:r>
      <w:r w:rsidR="00AD580B">
        <w:rPr>
          <w:rFonts w:ascii="Galyon" w:hAnsi="Galyon" w:cs="Serithai"/>
          <w:b/>
          <w:bCs/>
        </w:rPr>
        <w:t>9</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don’t expect lolly water</w:t>
      </w:r>
      <w:r>
        <w:rPr>
          <w:rFonts w:ascii="Galyon" w:hAnsi="Galyon" w:cs="Serithai"/>
        </w:rPr>
        <w:t xml:space="preserv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7C4789D4" w14:textId="77777777" w:rsidR="00A705F4" w:rsidRDefault="00A705F4" w:rsidP="006751A9">
      <w:pPr>
        <w:pStyle w:val="NoSpacing"/>
        <w:rPr>
          <w:rFonts w:ascii="Galyon" w:hAnsi="Galyon" w:cs="Serithai"/>
          <w:b/>
          <w:bCs/>
          <w:sz w:val="26"/>
          <w:szCs w:val="26"/>
        </w:rPr>
      </w:pP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68A0C9F0" w14:textId="6A423291" w:rsidR="00334829" w:rsidRPr="00106AE6" w:rsidRDefault="00334829" w:rsidP="00CD4B7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0D063959" w14:textId="77777777" w:rsidR="00CD4B79" w:rsidRPr="00106AE6" w:rsidRDefault="00CD4B79" w:rsidP="00CD4B79">
      <w:pPr>
        <w:pStyle w:val="NoSpacing"/>
        <w:rPr>
          <w:rFonts w:ascii="Galyon" w:hAnsi="Galyon" w:cs="Serithai"/>
        </w:rPr>
      </w:pPr>
    </w:p>
    <w:p w14:paraId="42D2C9BF" w14:textId="03037E0D"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 xml:space="preserve">80 bottle </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62B5274F" w14:textId="77777777" w:rsidR="00CD4B79" w:rsidRPr="00106AE6" w:rsidRDefault="00CD4B79" w:rsidP="00CD4B79">
      <w:pPr>
        <w:pStyle w:val="NoSpacing"/>
        <w:rPr>
          <w:rFonts w:ascii="Galyon" w:hAnsi="Galyon" w:cs="Serithai"/>
        </w:rPr>
      </w:pPr>
    </w:p>
    <w:p w14:paraId="5AB1FE27" w14:textId="5F00FD82" w:rsidR="00CD4B79" w:rsidRPr="00106AE6" w:rsidRDefault="00CD4B79" w:rsidP="00CD4B79">
      <w:pPr>
        <w:pStyle w:val="NoSpacing"/>
        <w:rPr>
          <w:rFonts w:ascii="Galyon" w:hAnsi="Galyon" w:cs="Serithai"/>
          <w:b/>
          <w:bCs/>
        </w:rPr>
      </w:pPr>
      <w:r w:rsidRPr="00106AE6">
        <w:rPr>
          <w:rFonts w:ascii="Galyon" w:hAnsi="Galyon" w:cs="Serithai"/>
          <w:b/>
          <w:bCs/>
        </w:rPr>
        <w:t>201</w:t>
      </w:r>
      <w:r w:rsidR="00F27B41">
        <w:rPr>
          <w:rFonts w:ascii="Galyon" w:hAnsi="Galyon" w:cs="Serithai"/>
          <w:b/>
          <w:bCs/>
        </w:rPr>
        <w:t>9</w:t>
      </w:r>
      <w:r w:rsidRPr="00106AE6">
        <w:rPr>
          <w:rFonts w:ascii="Galyon" w:hAnsi="Galyon" w:cs="Serithai"/>
          <w:b/>
          <w:bCs/>
        </w:rPr>
        <w:t xml:space="preserve"> </w:t>
      </w:r>
      <w:proofErr w:type="spellStart"/>
      <w:r w:rsidR="00F27B41">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sidR="00F27B41">
        <w:rPr>
          <w:rFonts w:ascii="Galyon" w:hAnsi="Galyon" w:cs="Serithai"/>
          <w:b/>
          <w:bCs/>
        </w:rPr>
        <w:t>Eden Valley</w:t>
      </w:r>
      <w:r w:rsidRPr="00106AE6">
        <w:rPr>
          <w:rFonts w:ascii="Galyon" w:hAnsi="Galyon" w:cs="Serithai"/>
          <w:b/>
          <w:bCs/>
        </w:rPr>
        <w:t xml:space="preserve">, </w:t>
      </w:r>
      <w:r w:rsidR="00F27B41">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970130E" w14:textId="4A657829" w:rsidR="00CD4B79" w:rsidRPr="00BB137D" w:rsidRDefault="00F27B41" w:rsidP="00CD4B79">
      <w:pPr>
        <w:pStyle w:val="NoSpacing"/>
        <w:ind w:left="720"/>
        <w:rPr>
          <w:rFonts w:ascii="Galyon" w:hAnsi="Galyon"/>
        </w:rPr>
      </w:pPr>
      <w:r>
        <w:rPr>
          <w:rFonts w:ascii="Galyon" w:hAnsi="Galyon"/>
        </w:rPr>
        <w:t>A quintessential Eden Valley Riesling; bone dry and slightly floral. Citrus and flint on the palate.</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201</w:t>
      </w:r>
      <w:r>
        <w:rPr>
          <w:rFonts w:ascii="Galyon" w:hAnsi="Galyon" w:cs="Serithai"/>
          <w:b/>
          <w:bCs/>
        </w:rPr>
        <w:t>8</w:t>
      </w:r>
      <w:r>
        <w:rPr>
          <w:rFonts w:ascii="Galyon" w:hAnsi="Galyon" w:cs="Serithai"/>
          <w:b/>
          <w:bCs/>
        </w:rPr>
        <w:t xml:space="preserve"> Frankland Estate </w:t>
      </w:r>
      <w:r>
        <w:rPr>
          <w:rFonts w:ascii="Galyon" w:hAnsi="Galyon" w:cs="Serithai"/>
          <w:b/>
          <w:bCs/>
          <w:i/>
          <w:iCs/>
        </w:rPr>
        <w:t xml:space="preserve">Alter </w:t>
      </w:r>
      <w:proofErr w:type="spell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absolutely delicious and complex Riesling. </w:t>
      </w:r>
    </w:p>
    <w:p w14:paraId="4F4795BF" w14:textId="77777777" w:rsidR="008238C8" w:rsidRDefault="008238C8" w:rsidP="00A705F4">
      <w:pPr>
        <w:pStyle w:val="NoSpacing"/>
        <w:rPr>
          <w:rFonts w:ascii="Galyon" w:hAnsi="Galyon" w:cs="Serithai"/>
          <w:b/>
          <w:bCs/>
        </w:rPr>
      </w:pPr>
    </w:p>
    <w:p w14:paraId="0C7AE275" w14:textId="3F26D1B3"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6F1D3B">
        <w:rPr>
          <w:rFonts w:ascii="Galyon" w:hAnsi="Galyon" w:cs="Serithai"/>
          <w:b/>
          <w:bCs/>
        </w:rPr>
        <w:t>| 16 glass</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30C1943C" w:rsidR="004E1C96" w:rsidRDefault="004E1C96" w:rsidP="004E1C9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Robert Weil</w:t>
      </w:r>
      <w:r w:rsidRPr="00106AE6">
        <w:rPr>
          <w:rFonts w:ascii="Galyon" w:hAnsi="Galyon" w:cs="Serithai"/>
          <w:b/>
          <w:bCs/>
        </w:rPr>
        <w:t xml:space="preserve"> | </w:t>
      </w:r>
      <w:proofErr w:type="spellStart"/>
      <w:r>
        <w:rPr>
          <w:rFonts w:ascii="Galyon" w:hAnsi="Galyon" w:cs="Serithai"/>
          <w:b/>
          <w:bCs/>
        </w:rPr>
        <w:t>Rheingau</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1</w:t>
      </w:r>
      <w:r w:rsidR="00CC53A8">
        <w:rPr>
          <w:rFonts w:ascii="Galyon" w:hAnsi="Galyon" w:cs="Serithai"/>
          <w:b/>
          <w:bCs/>
        </w:rPr>
        <w:t>2</w:t>
      </w:r>
      <w:r>
        <w:rPr>
          <w:rFonts w:ascii="Galyon" w:hAnsi="Galyon" w:cs="Serithai"/>
          <w:b/>
          <w:bCs/>
        </w:rPr>
        <w:t>5</w:t>
      </w:r>
      <w:r w:rsidRPr="00106AE6">
        <w:rPr>
          <w:rFonts w:ascii="Galyon" w:hAnsi="Galyon" w:cs="Serithai"/>
          <w:b/>
          <w:bCs/>
        </w:rPr>
        <w:t xml:space="preserve"> </w:t>
      </w:r>
      <w:r>
        <w:rPr>
          <w:rFonts w:ascii="Galyon" w:hAnsi="Galyon" w:cs="Serithai"/>
          <w:b/>
          <w:bCs/>
        </w:rPr>
        <w:t>bottle</w:t>
      </w:r>
    </w:p>
    <w:p w14:paraId="44E9E0D7" w14:textId="77777777" w:rsidR="004E1C96" w:rsidRDefault="004E1C96"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Pear and lime on the nose, picked late so has a plushness to it and an acidity that brings beautiful balance. Really good depth and complexity for the price.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089CA17C"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L.A.S Vino C.B.D.B</w:t>
      </w:r>
      <w:r w:rsidRPr="00106AE6">
        <w:rPr>
          <w:rFonts w:ascii="Galyon" w:hAnsi="Galyon" w:cs="Serithai"/>
          <w:b/>
          <w:bCs/>
        </w:rPr>
        <w:t xml:space="preserve"> |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E9CBBA7" w:rsidR="008238C8" w:rsidRDefault="001C413A" w:rsidP="008238C8">
      <w:pPr>
        <w:pStyle w:val="NoSpacing"/>
        <w:ind w:left="720"/>
        <w:rPr>
          <w:rFonts w:ascii="Galyon" w:hAnsi="Galyon" w:cs="Serithai"/>
        </w:rPr>
      </w:pPr>
      <w:r>
        <w:rPr>
          <w:rFonts w:ascii="Galyon" w:hAnsi="Galyon" w:cs="Serithai"/>
        </w:rPr>
        <w:t xml:space="preserve">100% chenin blanc from </w:t>
      </w:r>
      <w:proofErr w:type="spellStart"/>
      <w:r>
        <w:rPr>
          <w:rFonts w:ascii="Galyon" w:hAnsi="Galyon" w:cs="Serithai"/>
        </w:rPr>
        <w:t>maragaret</w:t>
      </w:r>
      <w:proofErr w:type="spellEnd"/>
      <w:r>
        <w:rPr>
          <w:rFonts w:ascii="Galyon" w:hAnsi="Galyon" w:cs="Serithai"/>
        </w:rPr>
        <w:t xml:space="preserve"> river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1643D69" w14:textId="77777777" w:rsidR="00B51E68" w:rsidRDefault="00A67CEA" w:rsidP="00B51E6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4D2E3997" w:rsidR="00E2789B" w:rsidRPr="00735A94" w:rsidRDefault="00081F37" w:rsidP="00B51E68">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6674106" w14:textId="77777777" w:rsidR="00081F37" w:rsidRDefault="00081F37" w:rsidP="00081F37">
      <w:pPr>
        <w:pStyle w:val="NoSpacing"/>
        <w:rPr>
          <w:rFonts w:ascii="Galyon" w:hAnsi="Galyon"/>
          <w:b/>
          <w:bCs/>
        </w:rPr>
      </w:pPr>
    </w:p>
    <w:p w14:paraId="568C28FB" w14:textId="77777777" w:rsidR="00B51E68" w:rsidRPr="00B51E68" w:rsidRDefault="00B51E68" w:rsidP="00B51E68">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5A0D065E" w14:textId="4CC858AC" w:rsidR="00B51E68" w:rsidRDefault="00B51E68" w:rsidP="00B51E68">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w:t>
      </w:r>
      <w:r>
        <w:rPr>
          <w:rFonts w:ascii="Galyon" w:hAnsi="Galyon"/>
        </w:rPr>
        <w:t xml:space="preserve">. </w:t>
      </w:r>
      <w:r>
        <w:rPr>
          <w:rFonts w:ascii="Galyon" w:hAnsi="Galyon"/>
        </w:rPr>
        <w:t xml:space="preserve">Luminescent magenta in the glass, crushed black and redcurrants on the nose and palate. When the mercury tips 30 a chilled red is just joyous. </w:t>
      </w:r>
    </w:p>
    <w:p w14:paraId="4031382B" w14:textId="77777777" w:rsidR="00B51E68" w:rsidRPr="00B51E68" w:rsidRDefault="00B51E68" w:rsidP="00B51E68">
      <w:pPr>
        <w:pStyle w:val="NoSpacing"/>
        <w:ind w:left="720"/>
        <w:rPr>
          <w:rFonts w:ascii="Galyon" w:hAnsi="Galyon"/>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64B471E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proofErr w:type="spellStart"/>
      <w:r w:rsidR="007721B3">
        <w:rPr>
          <w:rFonts w:ascii="Galyon" w:hAnsi="Galyon" w:cs="Serithai"/>
          <w:b/>
          <w:bCs/>
        </w:rPr>
        <w:t>Heggies</w:t>
      </w:r>
      <w:proofErr w:type="spellEnd"/>
      <w:r w:rsidR="007721B3">
        <w:rPr>
          <w:rFonts w:ascii="Galyon" w:hAnsi="Galyon" w:cs="Serithai"/>
          <w:b/>
          <w:bCs/>
        </w:rPr>
        <w:t xml:space="preserve"> Vineyard Botrytis</w:t>
      </w:r>
      <w:r w:rsidR="00B21ABA">
        <w:rPr>
          <w:rFonts w:ascii="Galyon" w:hAnsi="Galyon" w:cs="Serithai"/>
          <w:b/>
          <w:bCs/>
        </w:rPr>
        <w:t xml:space="preserve"> Riesling</w:t>
      </w:r>
      <w:r w:rsidRPr="00106AE6">
        <w:rPr>
          <w:rFonts w:ascii="Galyon" w:hAnsi="Galyon" w:cs="Serithai"/>
          <w:b/>
          <w:bCs/>
        </w:rPr>
        <w:t xml:space="preserve"> | </w:t>
      </w:r>
      <w:r w:rsidR="007721B3">
        <w:rPr>
          <w:rFonts w:ascii="Galyon" w:hAnsi="Galyon" w:cs="Serithai"/>
          <w:b/>
          <w:bCs/>
        </w:rPr>
        <w:t xml:space="preserve">Eden Valley, SA </w:t>
      </w:r>
      <w:r w:rsidRPr="00106AE6">
        <w:rPr>
          <w:rFonts w:ascii="Galyon" w:hAnsi="Galyon" w:cs="Serithai"/>
          <w:b/>
          <w:bCs/>
        </w:rPr>
        <w:t xml:space="preserve">| </w:t>
      </w:r>
      <w:r w:rsidR="007721B3">
        <w:rPr>
          <w:rFonts w:ascii="Galyon" w:hAnsi="Galyon" w:cs="Serithai"/>
          <w:b/>
          <w:bCs/>
        </w:rPr>
        <w:t>75</w:t>
      </w:r>
      <w:r w:rsidR="002052A2" w:rsidRPr="00106AE6">
        <w:rPr>
          <w:rFonts w:ascii="Galyon" w:hAnsi="Galyon" w:cs="Serithai"/>
          <w:b/>
          <w:bCs/>
        </w:rPr>
        <w:t xml:space="preserve"> bottle</w:t>
      </w:r>
    </w:p>
    <w:p w14:paraId="054763EB" w14:textId="22082E2E" w:rsidR="00167B11" w:rsidRPr="00106AE6" w:rsidRDefault="00B21ABA" w:rsidP="00014DF6">
      <w:pPr>
        <w:pStyle w:val="NoSpacing"/>
        <w:ind w:left="720"/>
        <w:rPr>
          <w:rFonts w:ascii="Galyon" w:hAnsi="Galyon" w:cs="Serithai"/>
        </w:rPr>
      </w:pPr>
      <w:r>
        <w:rPr>
          <w:rFonts w:ascii="Galyon" w:hAnsi="Galyon" w:cs="Serithai"/>
        </w:rPr>
        <w:t xml:space="preserve">Pale </w:t>
      </w:r>
      <w:r w:rsidR="007721B3">
        <w:rPr>
          <w:rFonts w:ascii="Galyon" w:hAnsi="Galyon" w:cs="Serithai"/>
        </w:rPr>
        <w:t xml:space="preserve">gold in colour, with subtle spice and cumquat on the nose. Dried citrus and peach on the palate with good acid undertone.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CACED" w14:textId="77777777" w:rsidR="0004370F" w:rsidRDefault="0004370F" w:rsidP="00B920C5">
      <w:pPr>
        <w:spacing w:after="0" w:line="240" w:lineRule="auto"/>
      </w:pPr>
      <w:r>
        <w:separator/>
      </w:r>
    </w:p>
  </w:endnote>
  <w:endnote w:type="continuationSeparator" w:id="0">
    <w:p w14:paraId="18834AFB" w14:textId="77777777" w:rsidR="0004370F" w:rsidRDefault="0004370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BA490" w14:textId="77777777" w:rsidR="0004370F" w:rsidRDefault="0004370F" w:rsidP="00B920C5">
      <w:pPr>
        <w:spacing w:after="0" w:line="240" w:lineRule="auto"/>
      </w:pPr>
      <w:r>
        <w:separator/>
      </w:r>
    </w:p>
  </w:footnote>
  <w:footnote w:type="continuationSeparator" w:id="0">
    <w:p w14:paraId="096EE8B5" w14:textId="77777777" w:rsidR="0004370F" w:rsidRDefault="0004370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370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0342"/>
    <w:rsid w:val="002D68E5"/>
    <w:rsid w:val="002D79FD"/>
    <w:rsid w:val="002E5576"/>
    <w:rsid w:val="002E7363"/>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1C96"/>
    <w:rsid w:val="004E2D20"/>
    <w:rsid w:val="004E327A"/>
    <w:rsid w:val="004E6CB3"/>
    <w:rsid w:val="004F158E"/>
    <w:rsid w:val="004F2B70"/>
    <w:rsid w:val="004F3188"/>
    <w:rsid w:val="004F480C"/>
    <w:rsid w:val="004F4DDB"/>
    <w:rsid w:val="004F6CC9"/>
    <w:rsid w:val="00500FB7"/>
    <w:rsid w:val="00503EF5"/>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27B41"/>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12</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2020-11-20T06:09:00Z</cp:lastPrinted>
  <dcterms:created xsi:type="dcterms:W3CDTF">2020-11-20T00:10:00Z</dcterms:created>
  <dcterms:modified xsi:type="dcterms:W3CDTF">2020-11-20T11:57:00Z</dcterms:modified>
</cp:coreProperties>
</file>