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4C5698">
        <w:rPr>
          <w:rFonts w:ascii="Galyon" w:hAnsi="Galyon" w:cs="Serithai"/>
          <w:sz w:val="24"/>
          <w:szCs w:val="24"/>
        </w:rPr>
        <w:t>Yarrh</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0CF12EA0" w14:textId="77777777" w:rsidR="00797AAE" w:rsidRPr="00886141" w:rsidRDefault="00797AAE" w:rsidP="00797AAE">
      <w:pPr>
        <w:pStyle w:val="NoSpacing"/>
        <w:rPr>
          <w:rFonts w:ascii="Galyon" w:hAnsi="Galyon" w:cs="Serithai"/>
          <w:sz w:val="14"/>
          <w:szCs w:val="14"/>
        </w:rPr>
      </w:pPr>
    </w:p>
    <w:p w14:paraId="1B9660AE" w14:textId="77777777" w:rsidR="00797AAE" w:rsidRPr="00106AE6" w:rsidRDefault="00797AAE" w:rsidP="00797AA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3B9C67C1" w:rsidR="00860DE8" w:rsidRDefault="00860DE8" w:rsidP="00860DE8">
      <w:pPr>
        <w:pStyle w:val="NoSpacing"/>
        <w:rPr>
          <w:rFonts w:ascii="Galyon" w:hAnsi="Galyon" w:cs="Serithai"/>
          <w:sz w:val="24"/>
          <w:szCs w:val="24"/>
        </w:rPr>
      </w:pPr>
      <w:r>
        <w:rPr>
          <w:rFonts w:ascii="Galyon" w:hAnsi="Galyon" w:cs="Serithai"/>
          <w:sz w:val="24"/>
          <w:szCs w:val="24"/>
        </w:rPr>
        <w:t>2018 Vanguardist Riesling | Clare Valley, SA | 80 bottle | 20 glass</w:t>
      </w:r>
    </w:p>
    <w:p w14:paraId="0DCFD295" w14:textId="77777777" w:rsidR="00FE3BA0" w:rsidRPr="00046CAC" w:rsidRDefault="00FE3BA0" w:rsidP="00FE3BA0">
      <w:pPr>
        <w:pStyle w:val="NoSpacing"/>
        <w:rPr>
          <w:rFonts w:ascii="Galyon" w:hAnsi="Galyon" w:cs="Serithai"/>
          <w:sz w:val="14"/>
          <w:szCs w:val="14"/>
        </w:rPr>
      </w:pPr>
    </w:p>
    <w:p w14:paraId="7A4530F3" w14:textId="2844EBED" w:rsidR="00FE3BA0" w:rsidRPr="00106AE6" w:rsidRDefault="00FE3BA0" w:rsidP="00860DE8">
      <w:pPr>
        <w:pStyle w:val="NoSpacing"/>
        <w:rPr>
          <w:rFonts w:ascii="Galyon" w:hAnsi="Galyon" w:cs="Serithai"/>
          <w:sz w:val="24"/>
          <w:szCs w:val="24"/>
        </w:rPr>
      </w:pPr>
      <w:r>
        <w:rPr>
          <w:rFonts w:ascii="Galyon" w:hAnsi="Galyon" w:cs="Serithai"/>
          <w:sz w:val="24"/>
          <w:szCs w:val="24"/>
        </w:rPr>
        <w:t>2014 Tunkalilla Riesling | Oregon, USA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r w:rsidR="0097798E">
        <w:rPr>
          <w:rFonts w:ascii="Galyon" w:hAnsi="Galyon" w:cs="Serithai"/>
          <w:sz w:val="24"/>
          <w:szCs w:val="24"/>
        </w:rPr>
        <w:t>Artea</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B795E4C"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CA673F">
        <w:rPr>
          <w:rFonts w:ascii="Galyon" w:hAnsi="Galyon" w:cs="Serithai"/>
          <w:sz w:val="24"/>
          <w:szCs w:val="24"/>
        </w:rPr>
        <w:t xml:space="preserve">Hahndorf Hill </w:t>
      </w:r>
      <w:r w:rsidR="00CA673F">
        <w:rPr>
          <w:rFonts w:ascii="Galyon" w:hAnsi="Galyon" w:cs="Serithai"/>
          <w:i/>
          <w:iCs/>
          <w:sz w:val="24"/>
          <w:szCs w:val="24"/>
        </w:rPr>
        <w:t xml:space="preserve">Zsa Zsa </w:t>
      </w:r>
      <w:r w:rsidR="00CA673F">
        <w:rPr>
          <w:rFonts w:ascii="Galyon" w:hAnsi="Galyon" w:cs="Serithai"/>
          <w:sz w:val="24"/>
          <w:szCs w:val="24"/>
        </w:rPr>
        <w:t xml:space="preserve"> Zweigelt</w:t>
      </w:r>
      <w:r>
        <w:rPr>
          <w:rFonts w:ascii="Galyon" w:hAnsi="Galyon" w:cs="Serithai"/>
          <w:sz w:val="24"/>
          <w:szCs w:val="24"/>
        </w:rPr>
        <w:t xml:space="preserve">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3424F2DA"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sidR="008004BF">
        <w:rPr>
          <w:rFonts w:ascii="Galyon" w:hAnsi="Galyon" w:cs="Serithai"/>
          <w:sz w:val="24"/>
          <w:szCs w:val="24"/>
        </w:rPr>
        <w:t>7</w:t>
      </w:r>
      <w:r w:rsidRPr="00106AE6">
        <w:rPr>
          <w:rFonts w:ascii="Galyon" w:hAnsi="Galyon" w:cs="Serithai"/>
          <w:sz w:val="24"/>
          <w:szCs w:val="24"/>
        </w:rPr>
        <w:t xml:space="preserve"> </w:t>
      </w:r>
      <w:r w:rsidR="008004BF">
        <w:rPr>
          <w:rFonts w:ascii="Galyon" w:hAnsi="Galyon" w:cs="Serithai"/>
          <w:sz w:val="24"/>
          <w:szCs w:val="24"/>
        </w:rPr>
        <w:t>Rocky Gully Shiraz</w:t>
      </w:r>
      <w:r>
        <w:rPr>
          <w:rFonts w:ascii="Galyon" w:hAnsi="Galyon" w:cs="Serithai"/>
          <w:sz w:val="24"/>
          <w:szCs w:val="24"/>
        </w:rPr>
        <w:t xml:space="preserve"> </w:t>
      </w:r>
      <w:r w:rsidRPr="00106AE6">
        <w:rPr>
          <w:rFonts w:ascii="Galyon" w:hAnsi="Galyon" w:cs="Serithai"/>
          <w:sz w:val="24"/>
          <w:szCs w:val="24"/>
        </w:rPr>
        <w:t xml:space="preserve">| </w:t>
      </w:r>
      <w:r w:rsidR="008004BF">
        <w:rPr>
          <w:rFonts w:ascii="Galyon" w:hAnsi="Galyon" w:cs="Serithai"/>
          <w:sz w:val="24"/>
          <w:szCs w:val="24"/>
        </w:rPr>
        <w:t>Frankland River, WA</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Casa Silva Carmenere</w:t>
      </w:r>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8D3B12" w14:textId="77777777"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0CFBCE78" w14:textId="77777777" w:rsidR="003D1151" w:rsidRPr="00106AE6" w:rsidRDefault="003D1151" w:rsidP="003D115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0CC9561" w14:textId="077729B0" w:rsidR="001867C5" w:rsidRPr="003D1151" w:rsidRDefault="003D1151" w:rsidP="003D1151">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04BE8203"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r w:rsidR="00641B08">
        <w:rPr>
          <w:rFonts w:ascii="Galyon" w:hAnsi="Galyon" w:cs="Serithai"/>
          <w:b/>
          <w:bCs/>
        </w:rPr>
        <w:t xml:space="preserve">Billecart-Salmon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dunno.</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571A1248" w14:textId="77777777" w:rsidR="00860DE8" w:rsidRPr="00106AE6" w:rsidRDefault="00860DE8" w:rsidP="00860DE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20 glass</w:t>
      </w:r>
    </w:p>
    <w:p w14:paraId="1E3C381D" w14:textId="77777777" w:rsidR="00860DE8" w:rsidRPr="00106AE6" w:rsidRDefault="00860DE8" w:rsidP="00860DE8">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C2907C6" w14:textId="77777777" w:rsidR="00860DE8" w:rsidRDefault="00860DE8" w:rsidP="009513A0">
      <w:pPr>
        <w:pStyle w:val="NoSpacing"/>
        <w:rPr>
          <w:rFonts w:ascii="Galyon" w:hAnsi="Galyon" w:cs="Serithai"/>
          <w:b/>
          <w:bCs/>
        </w:rPr>
      </w:pPr>
    </w:p>
    <w:p w14:paraId="6CA1D04D" w14:textId="0BB4A4F5"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Rieslingfreak No.8 </w:t>
      </w:r>
      <w:r>
        <w:rPr>
          <w:rFonts w:ascii="Galyon" w:hAnsi="Galyon" w:cs="Serithai"/>
          <w:b/>
          <w:bCs/>
          <w:i/>
          <w:iCs/>
        </w:rPr>
        <w:t>Schatzkammer</w:t>
      </w:r>
      <w:r w:rsidRPr="00106AE6">
        <w:rPr>
          <w:rFonts w:ascii="Galyon" w:hAnsi="Galyon" w:cs="Serithai"/>
          <w:b/>
          <w:bCs/>
          <w:i/>
          <w:iCs/>
        </w:rPr>
        <w:t xml:space="preserve"> </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 </w:t>
      </w:r>
    </w:p>
    <w:p w14:paraId="01233D1A" w14:textId="304F2DE7" w:rsidR="00334829" w:rsidRDefault="00334829" w:rsidP="00334829">
      <w:pPr>
        <w:pStyle w:val="NoSpacing"/>
        <w:ind w:left="720"/>
        <w:rPr>
          <w:rFonts w:ascii="Galyon" w:hAnsi="Galyon" w:cs="Serithai"/>
        </w:rPr>
      </w:pPr>
      <w:r>
        <w:rPr>
          <w:rFonts w:ascii="Galyon" w:hAnsi="Galyon" w:cs="Serithai"/>
        </w:rPr>
        <w:t>Forget what you think you thought you knew about Clare Riesling and best pretend you’re drinking a German kabinett instead! Delicious, delicate, finely balanced sugar and acid. Lively as hell. 6%ABV. An absolute knockout wine.</w:t>
      </w:r>
    </w:p>
    <w:p w14:paraId="68A0C9F0" w14:textId="77777777" w:rsidR="00334829" w:rsidRPr="00106AE6" w:rsidRDefault="00334829" w:rsidP="00334829">
      <w:pPr>
        <w:pStyle w:val="NoSpacing"/>
        <w:ind w:left="720"/>
        <w:rPr>
          <w:rFonts w:ascii="Galyon" w:hAnsi="Galyon" w:cs="Seritha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1506BEE8" w14:textId="77777777" w:rsidR="0097798E" w:rsidRPr="00106AE6" w:rsidRDefault="0097798E" w:rsidP="00860DE8">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02B7A962" w:rsidR="00C60045" w:rsidRPr="00106AE6" w:rsidRDefault="00C60045" w:rsidP="00C60045">
      <w:pPr>
        <w:pStyle w:val="NoSpacing"/>
        <w:rPr>
          <w:rFonts w:ascii="Galyon" w:hAnsi="Galyon" w:cs="Serithai"/>
          <w:b/>
          <w:bCs/>
        </w:rPr>
      </w:pPr>
      <w:r w:rsidRPr="00106AE6">
        <w:rPr>
          <w:rFonts w:ascii="Galyon" w:hAnsi="Galyon" w:cs="Serithai"/>
          <w:b/>
          <w:bCs/>
        </w:rPr>
        <w:t xml:space="preserve">2017 Donnhoff | Nahe, Germany | </w:t>
      </w:r>
      <w:r>
        <w:rPr>
          <w:rFonts w:ascii="Galyon" w:hAnsi="Galyon" w:cs="Serithai"/>
          <w:b/>
          <w:bCs/>
        </w:rPr>
        <w:t>75</w:t>
      </w:r>
      <w:r w:rsidRPr="00106AE6">
        <w:rPr>
          <w:rFonts w:ascii="Galyon" w:hAnsi="Galyon" w:cs="Serithai"/>
          <w:b/>
          <w:bCs/>
        </w:rPr>
        <w:t xml:space="preserve"> bottle </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596F2F8C"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Rielsing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r w:rsidR="00886726">
        <w:rPr>
          <w:rFonts w:ascii="Galyon" w:hAnsi="Galyon" w:cs="Serithai"/>
          <w:b/>
          <w:bCs/>
          <w:i/>
          <w:iCs/>
        </w:rPr>
        <w:t xml:space="preserve">Nonnenberg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r w:rsidR="00886726">
        <w:rPr>
          <w:rFonts w:ascii="Galyon" w:hAnsi="Galyon" w:cs="Serithai"/>
          <w:b/>
          <w:bCs/>
        </w:rPr>
        <w:t xml:space="preserve">Rheingau,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Loibner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r>
        <w:rPr>
          <w:rFonts w:ascii="Galyon" w:hAnsi="Galyon" w:cs="Serithai"/>
          <w:b/>
          <w:bCs/>
          <w:i/>
          <w:iCs/>
        </w:rPr>
        <w:t xml:space="preserve">Petracine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327B5A9B" w14:textId="74D966F1" w:rsidR="00FE3BA0"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Tunkalilla | Oregon, USA | </w:t>
      </w:r>
      <w:r>
        <w:rPr>
          <w:rFonts w:ascii="Galyon" w:hAnsi="Galyon" w:cs="Serithai"/>
          <w:b/>
          <w:bCs/>
        </w:rPr>
        <w:t>75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5ADA83D" w:rsidR="005C3F71"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gris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gewurtz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Listed lightest to heaviest, kinda</w:t>
      </w:r>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long finish. Super wine. </w:t>
      </w:r>
    </w:p>
    <w:p w14:paraId="48C7F1B5" w14:textId="77777777" w:rsidR="00886726" w:rsidRPr="00BE05DE" w:rsidRDefault="00886726" w:rsidP="00886726">
      <w:pPr>
        <w:pStyle w:val="NoSpacing"/>
      </w:pPr>
    </w:p>
    <w:p w14:paraId="399086DB" w14:textId="77777777" w:rsidR="00886726" w:rsidRPr="00106AE6" w:rsidRDefault="00886726" w:rsidP="008867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8925679" w14:textId="711CEA4C" w:rsidR="00886726" w:rsidRDefault="00886726" w:rsidP="00886726">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7D55528D" w14:textId="77777777" w:rsidR="00886726" w:rsidRDefault="00886726" w:rsidP="00886726">
      <w:pPr>
        <w:pStyle w:val="NoSpacing"/>
        <w:ind w:left="720"/>
        <w:rPr>
          <w:rFonts w:ascii="Galyon" w:hAnsi="Galyon" w:cs="Serithai"/>
        </w:rPr>
      </w:pPr>
    </w:p>
    <w:p w14:paraId="36B66282" w14:textId="2BDEA6D8" w:rsidR="007A0BCF" w:rsidRPr="00106AE6" w:rsidRDefault="007A0BCF" w:rsidP="007A0BC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0DEDDA9D" w14:textId="77777777" w:rsidR="007A0BCF" w:rsidRDefault="007A0BCF" w:rsidP="007A0BCF">
      <w:pPr>
        <w:pStyle w:val="NoSpacing"/>
        <w:ind w:left="720"/>
        <w:rPr>
          <w:rFonts w:ascii="Galyon" w:hAnsi="Galyon" w:cs="Serithai"/>
        </w:rPr>
      </w:pPr>
      <w:r>
        <w:rPr>
          <w:rFonts w:ascii="Galyon" w:hAnsi="Galyon" w:cs="Serithai"/>
        </w:rPr>
        <w:t xml:space="preserve">Shiraz + Cabernet + Malbec + Tempranillo + Touriga = MDR magic! </w:t>
      </w:r>
    </w:p>
    <w:p w14:paraId="78E87427" w14:textId="77777777" w:rsidR="007A0BCF" w:rsidRPr="00081F37" w:rsidRDefault="007A0BCF" w:rsidP="007A0BCF">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B329090" w14:textId="77777777" w:rsidR="008004BF" w:rsidRDefault="008004BF" w:rsidP="008004BF">
      <w:pPr>
        <w:pStyle w:val="NoSpacing"/>
        <w:ind w:left="720"/>
        <w:rPr>
          <w:rFonts w:ascii="Galyon" w:hAnsi="Galyon" w:cs="Serithai"/>
          <w:b/>
          <w:bCs/>
        </w:rPr>
      </w:pPr>
    </w:p>
    <w:p w14:paraId="2DE0A62D" w14:textId="77777777" w:rsidR="008004BF" w:rsidRPr="00106AE6" w:rsidRDefault="008004BF" w:rsidP="008004BF">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1E53D93A" w14:textId="77777777" w:rsidR="008004BF" w:rsidRPr="001E2F13" w:rsidRDefault="008004BF" w:rsidP="008004BF">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6C16640F" w14:textId="77777777" w:rsidR="00735A94" w:rsidRPr="001E2F13" w:rsidRDefault="00735A94" w:rsidP="00735A94">
      <w:pPr>
        <w:pStyle w:val="NoSpacing"/>
        <w:ind w:left="720"/>
        <w:rPr>
          <w:rFonts w:ascii="Galyon" w:hAnsi="Galyon"/>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Pr>
          <w:rFonts w:ascii="Galyon" w:hAnsi="Galyon" w:cs="Serithai"/>
        </w:rPr>
        <w:t xml:space="preserve">grown </w:t>
      </w:r>
      <w:r w:rsidRPr="00106AE6">
        <w:rPr>
          <w:rFonts w:ascii="Galyon" w:hAnsi="Galyon" w:cs="Serithai"/>
        </w:rPr>
        <w:t xml:space="preserve">by Mark Walpole.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Carmenere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tempranillo;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63A8D937" w14:textId="0B551AB0" w:rsidR="00066A9E" w:rsidRPr="00FE3BA0" w:rsidRDefault="00DC33B8" w:rsidP="00FE3BA0">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0C9B5D7F" w14:textId="77777777" w:rsidR="00FE3BA0" w:rsidRDefault="00FE3BA0" w:rsidP="004D53AC">
      <w:pPr>
        <w:pStyle w:val="NoSpacing"/>
        <w:rPr>
          <w:rFonts w:ascii="Galyon" w:hAnsi="Galyon" w:cs="Serithai"/>
          <w:b/>
          <w:bCs/>
          <w:sz w:val="26"/>
          <w:szCs w:val="26"/>
        </w:rPr>
      </w:pPr>
    </w:p>
    <w:p w14:paraId="286B68B3" w14:textId="77777777" w:rsidR="00FE3BA0" w:rsidRDefault="00FE3BA0"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88707" w14:textId="77777777" w:rsidR="008F726F" w:rsidRDefault="008F726F" w:rsidP="00B920C5">
      <w:pPr>
        <w:spacing w:after="0" w:line="240" w:lineRule="auto"/>
      </w:pPr>
      <w:r>
        <w:separator/>
      </w:r>
    </w:p>
  </w:endnote>
  <w:endnote w:type="continuationSeparator" w:id="0">
    <w:p w14:paraId="354F2509" w14:textId="77777777" w:rsidR="008F726F" w:rsidRDefault="008F726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1EB01" w14:textId="77777777" w:rsidR="008F726F" w:rsidRDefault="008F726F" w:rsidP="00B920C5">
      <w:pPr>
        <w:spacing w:after="0" w:line="240" w:lineRule="auto"/>
      </w:pPr>
      <w:r>
        <w:separator/>
      </w:r>
    </w:p>
  </w:footnote>
  <w:footnote w:type="continuationSeparator" w:id="0">
    <w:p w14:paraId="409895BC" w14:textId="77777777" w:rsidR="008F726F" w:rsidRDefault="008F726F"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66A9"/>
    <w:rsid w:val="00241B9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68E5"/>
    <w:rsid w:val="002D79FD"/>
    <w:rsid w:val="002E5576"/>
    <w:rsid w:val="002F03B0"/>
    <w:rsid w:val="002F31E6"/>
    <w:rsid w:val="002F4388"/>
    <w:rsid w:val="002F5C6F"/>
    <w:rsid w:val="002F5D3F"/>
    <w:rsid w:val="00302FAD"/>
    <w:rsid w:val="00302FE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4141"/>
    <w:rsid w:val="008C75BA"/>
    <w:rsid w:val="008C788B"/>
    <w:rsid w:val="008C7A38"/>
    <w:rsid w:val="008E02D3"/>
    <w:rsid w:val="008E1BE3"/>
    <w:rsid w:val="008E3E9C"/>
    <w:rsid w:val="008E408D"/>
    <w:rsid w:val="008E57FC"/>
    <w:rsid w:val="008E5D0A"/>
    <w:rsid w:val="008E6428"/>
    <w:rsid w:val="008F101D"/>
    <w:rsid w:val="008F726F"/>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57676"/>
    <w:rsid w:val="00A615AB"/>
    <w:rsid w:val="00A65094"/>
    <w:rsid w:val="00A661DA"/>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3420</Words>
  <Characters>19499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2020-10-28T07:23:00Z</cp:lastPrinted>
  <dcterms:created xsi:type="dcterms:W3CDTF">2020-10-27T06:25:00Z</dcterms:created>
  <dcterms:modified xsi:type="dcterms:W3CDTF">2020-10-28T08:40:00Z</dcterms:modified>
</cp:coreProperties>
</file>