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5E99651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FB0DF1">
        <w:rPr>
          <w:rFonts w:ascii="Galyon" w:hAnsi="Galyon" w:cs="Serithai"/>
          <w:sz w:val="24"/>
          <w:szCs w:val="24"/>
        </w:rPr>
        <w:t>9</w:t>
      </w:r>
      <w:r w:rsidRPr="00106AE6">
        <w:rPr>
          <w:rFonts w:ascii="Galyon" w:hAnsi="Galyon" w:cs="Serithai"/>
          <w:sz w:val="24"/>
          <w:szCs w:val="24"/>
        </w:rPr>
        <w:t xml:space="preserve"> </w:t>
      </w:r>
      <w:r w:rsidR="00FB0DF1">
        <w:rPr>
          <w:rFonts w:ascii="Galyon" w:hAnsi="Galyon" w:cs="Serithai"/>
          <w:sz w:val="24"/>
          <w:szCs w:val="24"/>
        </w:rPr>
        <w:t>Eden Road</w:t>
      </w:r>
      <w:r w:rsidR="00277600">
        <w:rPr>
          <w:rFonts w:ascii="Galyon" w:hAnsi="Galyon" w:cs="Serithai"/>
          <w:sz w:val="24"/>
          <w:szCs w:val="24"/>
        </w:rPr>
        <w:t xml:space="preserve"> Chardonnay</w:t>
      </w:r>
      <w:r w:rsidRPr="00106AE6">
        <w:rPr>
          <w:rFonts w:ascii="Galyon" w:hAnsi="Galyon" w:cs="Serithai"/>
          <w:sz w:val="24"/>
          <w:szCs w:val="24"/>
        </w:rPr>
        <w:t xml:space="preserve"> | </w:t>
      </w:r>
      <w:r w:rsidR="00FB0DF1">
        <w:rPr>
          <w:rFonts w:ascii="Galyon" w:hAnsi="Galyon" w:cs="Serithai"/>
          <w:sz w:val="24"/>
          <w:szCs w:val="24"/>
        </w:rPr>
        <w:t>Tumbarumba, NSW</w:t>
      </w:r>
      <w:r>
        <w:rPr>
          <w:rFonts w:ascii="Galyon" w:hAnsi="Galyon" w:cs="Serithai"/>
          <w:sz w:val="24"/>
          <w:szCs w:val="24"/>
        </w:rPr>
        <w:t xml:space="preserve"> </w:t>
      </w:r>
      <w:r w:rsidRPr="00106AE6">
        <w:rPr>
          <w:rFonts w:ascii="Galyon" w:hAnsi="Galyon" w:cs="Serithai"/>
          <w:sz w:val="24"/>
          <w:szCs w:val="24"/>
        </w:rPr>
        <w:t xml:space="preserve">| </w:t>
      </w:r>
      <w:r w:rsidR="00FB0DF1">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w:t>
      </w:r>
      <w:r w:rsidR="00FB0DF1">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glass</w:t>
      </w:r>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21801360" w14:textId="77777777" w:rsidR="00E172DD" w:rsidRPr="00106AE6" w:rsidRDefault="00E172DD" w:rsidP="00E172DD">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49741999" w14:textId="77777777" w:rsidR="00E172DD" w:rsidRDefault="00E172DD" w:rsidP="00E172DD">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301772D9" w14:textId="77777777" w:rsidR="00E172DD" w:rsidRDefault="00E172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0"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Great wine,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0"/>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058C6178" w:rsidR="00F1370D" w:rsidRPr="00F1370D" w:rsidRDefault="00F1370D" w:rsidP="00F1370D">
      <w:pPr>
        <w:pStyle w:val="NoSpacing"/>
        <w:rPr>
          <w:rFonts w:ascii="Galyon" w:hAnsi="Galyon"/>
        </w:rPr>
      </w:pPr>
      <w:r w:rsidRPr="00F1370D">
        <w:rPr>
          <w:rFonts w:ascii="Galyon" w:hAnsi="Galyon"/>
          <w:b/>
        </w:rPr>
        <w:t xml:space="preserve">2021 Vintner’s Daughter | Murrumbateman | 70 bottle  </w:t>
      </w:r>
    </w:p>
    <w:p w14:paraId="1757B19D" w14:textId="2A616C0F" w:rsidR="00F1370D" w:rsidRPr="00F1370D" w:rsidRDefault="00F1370D" w:rsidP="00F1370D">
      <w:pPr>
        <w:pStyle w:val="NoSpacing"/>
        <w:ind w:left="720"/>
        <w:rPr>
          <w:rFonts w:ascii="Galyon" w:hAnsi="Galyon"/>
        </w:rPr>
      </w:pPr>
      <w:r w:rsidRPr="00F1370D">
        <w:rPr>
          <w:rFonts w:ascii="Galyon" w:hAnsi="Galyon"/>
        </w:rPr>
        <w:t xml:space="preserve">Bright white peach and floral nose leading to a tight palate of peach, lemon zest and a minerally dryness. Grown at Four Winds. Deliciously different.  </w:t>
      </w:r>
    </w:p>
    <w:p w14:paraId="42F71344" w14:textId="77777777" w:rsidR="00FA2B9F" w:rsidRPr="00F1370D" w:rsidRDefault="00FA2B9F" w:rsidP="00BA4C3E">
      <w:pPr>
        <w:pStyle w:val="NoSpacing"/>
        <w:rPr>
          <w:rFonts w:ascii="Galyon" w:hAnsi="Galyon" w:cs="Serithai"/>
          <w:b/>
          <w:bCs/>
          <w:sz w:val="26"/>
          <w:szCs w:val="26"/>
        </w:rPr>
      </w:pP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18 glass</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1"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bookmarkEnd w:id="1"/>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2"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24BA2BB9" w14:textId="77777777" w:rsidR="007A46A6" w:rsidRPr="00983EAC" w:rsidRDefault="007A46A6" w:rsidP="007A46A6">
      <w:pPr>
        <w:pStyle w:val="NoSpacing"/>
        <w:rPr>
          <w:rFonts w:ascii="Galyon" w:hAnsi="Galyon"/>
          <w:b/>
          <w:bCs/>
        </w:rPr>
      </w:pPr>
      <w:bookmarkStart w:id="3" w:name="_Hlk83227092"/>
      <w:r w:rsidRPr="00983EAC">
        <w:rPr>
          <w:rFonts w:ascii="Galyon" w:hAnsi="Galyon"/>
          <w:b/>
          <w:bCs/>
        </w:rPr>
        <w:t>20</w:t>
      </w:r>
      <w:r>
        <w:rPr>
          <w:rFonts w:ascii="Galyon" w:hAnsi="Galyon"/>
          <w:b/>
          <w:bCs/>
        </w:rPr>
        <w:t>19</w:t>
      </w:r>
      <w:r w:rsidRPr="00983EAC">
        <w:rPr>
          <w:rFonts w:ascii="Galyon" w:hAnsi="Galyon"/>
          <w:b/>
          <w:bCs/>
        </w:rPr>
        <w:t xml:space="preserve"> Mac Forbes </w:t>
      </w:r>
      <w:r>
        <w:rPr>
          <w:rFonts w:ascii="Galyon" w:hAnsi="Galyon"/>
          <w:b/>
          <w:bCs/>
          <w:i/>
          <w:iCs/>
        </w:rPr>
        <w:t xml:space="preserve">EB47 Concrete Kingdom </w:t>
      </w:r>
      <w:r w:rsidRPr="00983EAC">
        <w:rPr>
          <w:rFonts w:ascii="Galyon" w:hAnsi="Galyon"/>
          <w:b/>
          <w:bCs/>
        </w:rPr>
        <w:t xml:space="preserve"> | Strathbogie Ranges, Vic | </w:t>
      </w:r>
      <w:r>
        <w:rPr>
          <w:rFonts w:ascii="Galyon" w:hAnsi="Galyon"/>
          <w:b/>
          <w:bCs/>
        </w:rPr>
        <w:t>90</w:t>
      </w:r>
      <w:r w:rsidRPr="00983EAC">
        <w:rPr>
          <w:rFonts w:ascii="Galyon" w:hAnsi="Galyon"/>
          <w:b/>
          <w:bCs/>
        </w:rPr>
        <w:t xml:space="preserve"> bottle  </w:t>
      </w:r>
    </w:p>
    <w:p w14:paraId="152C1966" w14:textId="77777777" w:rsidR="007A46A6" w:rsidRDefault="007A46A6" w:rsidP="007A46A6">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16 glass</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3"/>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2"/>
    <w:p w14:paraId="60B635BF" w14:textId="178ECF6C"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lime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42274B">
        <w:rPr>
          <w:rFonts w:ascii="Galyon" w:hAnsi="Galyon"/>
          <w:b/>
          <w:bCs/>
          <w:i/>
          <w:iCs/>
        </w:rPr>
        <w:t>Juenesse</w:t>
      </w:r>
      <w:proofErr w:type="spellEnd"/>
      <w:r w:rsidRPr="000C2F32">
        <w:rPr>
          <w:rFonts w:ascii="Galyon" w:hAnsi="Galyon"/>
          <w:b/>
          <w:bCs/>
        </w:rPr>
        <w:t xml:space="preserve">  |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r w:rsidRPr="00805D8C">
        <w:rPr>
          <w:rFonts w:ascii="Galyon" w:hAnsi="Galyon"/>
          <w:b/>
          <w:bCs/>
          <w:i/>
          <w:i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4" w:name="_Hlk58503543"/>
    </w:p>
    <w:bookmarkEnd w:id="4"/>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13FF52E3" w14:textId="00B05D32" w:rsidR="00FB0DF1" w:rsidRPr="00FB0DF1" w:rsidRDefault="00FB0DF1" w:rsidP="00FB0DF1">
      <w:pPr>
        <w:pStyle w:val="NoSpacing"/>
        <w:rPr>
          <w:rFonts w:ascii="Galyon" w:hAnsi="Galyon"/>
          <w:b/>
          <w:bCs/>
        </w:rPr>
      </w:pPr>
      <w:r w:rsidRPr="00FB0DF1">
        <w:rPr>
          <w:rFonts w:ascii="Galyon" w:hAnsi="Galyon"/>
          <w:b/>
          <w:bCs/>
        </w:rPr>
        <w:t xml:space="preserve">2019 Eden Road Chardonnay | Tumbarumba, NSW | 75 bottle | 18 glass </w:t>
      </w:r>
    </w:p>
    <w:p w14:paraId="47C83DF3" w14:textId="2C2EA1BB" w:rsidR="00FB0DF1" w:rsidRPr="00FB0DF1" w:rsidRDefault="00FB0DF1" w:rsidP="00FB0DF1">
      <w:pPr>
        <w:pStyle w:val="NoSpacing"/>
        <w:ind w:left="720"/>
        <w:rPr>
          <w:rFonts w:ascii="Galyon" w:hAnsi="Galyon"/>
        </w:rPr>
      </w:pPr>
      <w:r w:rsidRPr="00FB0DF1">
        <w:rPr>
          <w:rFonts w:ascii="Galyon" w:hAnsi="Galyon"/>
        </w:rPr>
        <w:t xml:space="preserve">Celine Rousseau has been turning out Chardonnay from Tumbarumba since I was in nappies (almost). This is so well balanced </w:t>
      </w:r>
      <w:proofErr w:type="spellStart"/>
      <w:r w:rsidRPr="00FB0DF1">
        <w:rPr>
          <w:rFonts w:ascii="Galyon" w:hAnsi="Galyon"/>
        </w:rPr>
        <w:t>its</w:t>
      </w:r>
      <w:proofErr w:type="spellEnd"/>
      <w:r w:rsidRPr="00FB0DF1">
        <w:rPr>
          <w:rFonts w:ascii="Galyon" w:hAnsi="Galyon"/>
        </w:rPr>
        <w:t xml:space="preserve"> scary. Delicious ripened </w:t>
      </w:r>
      <w:proofErr w:type="spellStart"/>
      <w:r w:rsidRPr="00FB0DF1">
        <w:rPr>
          <w:rFonts w:ascii="Galyon" w:hAnsi="Galyon"/>
        </w:rPr>
        <w:t>stonefruit</w:t>
      </w:r>
      <w:proofErr w:type="spellEnd"/>
      <w:r w:rsidRPr="00FB0DF1">
        <w:rPr>
          <w:rFonts w:ascii="Galyon" w:hAnsi="Galyon"/>
        </w:rPr>
        <w:t xml:space="preserve"> over grapefruit and toasty bready notes. Its generous without being flabby. Complex. Alluring. Very drinkable, most importantly.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5"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5"/>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6"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6"/>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7" w:name="_Hlk58503434"/>
      <w:r w:rsidR="00C92A9A" w:rsidRPr="004E1419">
        <w:rPr>
          <w:rFonts w:ascii="Galyon" w:hAnsi="Galyon"/>
          <w:b/>
        </w:rPr>
        <w:br/>
      </w:r>
      <w:bookmarkEnd w:id="7"/>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77777777" w:rsidR="00C12287" w:rsidRPr="00106AE6" w:rsidRDefault="00C12287" w:rsidP="00C12287">
      <w:pPr>
        <w:pStyle w:val="NoSpacing"/>
        <w:rPr>
          <w:rFonts w:ascii="Galyon" w:hAnsi="Galyon" w:cs="Serithai"/>
          <w:b/>
          <w:bCs/>
        </w:rPr>
      </w:pPr>
      <w:bookmarkStart w:id="8"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Somos</w:t>
      </w:r>
      <w:proofErr w:type="spellEnd"/>
      <w:r>
        <w:rPr>
          <w:rFonts w:ascii="Galyon" w:hAnsi="Galyon" w:cs="Serithai"/>
          <w:b/>
          <w:bCs/>
        </w:rPr>
        <w:t xml:space="preserve"> </w:t>
      </w:r>
      <w:proofErr w:type="spellStart"/>
      <w:r>
        <w:rPr>
          <w:rFonts w:ascii="Galyon" w:hAnsi="Galyon" w:cs="Serithai"/>
          <w:b/>
          <w:bCs/>
        </w:rPr>
        <w:t>Aglianico</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pretty </w:t>
      </w:r>
      <w:r>
        <w:rPr>
          <w:rFonts w:ascii="Galyon" w:hAnsi="Galyon" w:cs="Serithai"/>
        </w:rPr>
        <w:t xml:space="preserve">light dry red; southern Italy’s Pinot. Its got grip and funk, black cherry and fennel seed nose, complex red and blue fruit on the palate. Dry clean finish. </w:t>
      </w:r>
    </w:p>
    <w:p w14:paraId="272C79AE" w14:textId="77777777" w:rsidR="00C12287" w:rsidRDefault="00C12287" w:rsidP="00C12287">
      <w:pPr>
        <w:pStyle w:val="NoSpacing"/>
        <w:ind w:left="720"/>
        <w:rPr>
          <w:rFonts w:ascii="Galyon" w:hAnsi="Galyon" w:cs="Serithai"/>
        </w:rPr>
      </w:pPr>
    </w:p>
    <w:p w14:paraId="7B8B3379" w14:textId="03380014" w:rsidR="00C83572" w:rsidRPr="007B0A49" w:rsidRDefault="00C83572" w:rsidP="00C83572">
      <w:pPr>
        <w:pStyle w:val="NoSpacing"/>
        <w:rPr>
          <w:rFonts w:ascii="Galyon" w:hAnsi="Galyon"/>
          <w:b/>
          <w:bCs/>
        </w:rPr>
      </w:pPr>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18 glass</w:t>
      </w:r>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1E0FC1B0" w14:textId="77777777" w:rsidR="00042E23" w:rsidRDefault="00042E23" w:rsidP="007922E1">
      <w:pPr>
        <w:pStyle w:val="NoSpacing"/>
        <w:rPr>
          <w:rFonts w:ascii="Galyon" w:hAnsi="Galyon" w:cs="Serithai"/>
          <w:b/>
          <w:bCs/>
        </w:rPr>
      </w:pPr>
    </w:p>
    <w:p w14:paraId="1413759E" w14:textId="2631720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65 bottle | 16 glass</w:t>
      </w:r>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8"/>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9"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008A6E47">
        <w:rPr>
          <w:rFonts w:ascii="Galyon" w:hAnsi="Galyon" w:cs="Serithai"/>
          <w:b/>
          <w:bCs/>
          <w:i/>
          <w:iCs/>
        </w:rPr>
        <w:t xml:space="preserve"> </w:t>
      </w:r>
      <w:r w:rsidRPr="0081174F">
        <w:rPr>
          <w:rFonts w:ascii="Galyon" w:hAnsi="Galyon" w:cs="Serithai"/>
          <w:b/>
          <w:bCs/>
        </w:rPr>
        <w:t xml:space="preserve">Nero </w:t>
      </w:r>
      <w:proofErr w:type="spell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9"/>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644B0FBE"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proofErr w:type="spellStart"/>
      <w:r w:rsidR="00F56B57">
        <w:rPr>
          <w:rFonts w:ascii="Galyon" w:hAnsi="Galyon" w:cs="Serithai"/>
          <w:b/>
          <w:bCs/>
        </w:rPr>
        <w:t>Grosset</w:t>
      </w:r>
      <w:proofErr w:type="spellEnd"/>
      <w:r w:rsidR="00F56B57">
        <w:rPr>
          <w:rFonts w:ascii="Galyon" w:hAnsi="Galyon" w:cs="Serithai"/>
          <w:b/>
          <w:bCs/>
        </w:rPr>
        <w:t xml:space="preserve"> </w:t>
      </w:r>
      <w:r w:rsidR="00F56B57">
        <w:rPr>
          <w:rFonts w:ascii="Galyon" w:hAnsi="Galyon" w:cs="Serithai"/>
          <w:b/>
          <w:bCs/>
          <w:i/>
          <w:iCs/>
        </w:rPr>
        <w:t>Polish Hill</w:t>
      </w:r>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sidR="00F56B57">
        <w:rPr>
          <w:rFonts w:ascii="Galyon" w:hAnsi="Galyon" w:cs="Serithai"/>
          <w:b/>
          <w:bCs/>
        </w:rPr>
        <w:t>Clare Valley, SA</w:t>
      </w:r>
      <w:r w:rsidRPr="00106AE6">
        <w:rPr>
          <w:rFonts w:ascii="Galyon" w:hAnsi="Galyon" w:cs="Serithai"/>
          <w:b/>
          <w:bCs/>
        </w:rPr>
        <w:t xml:space="preserve"> | </w:t>
      </w:r>
      <w:r w:rsidR="00F56B57">
        <w:rPr>
          <w:rFonts w:ascii="Galyon" w:hAnsi="Galyon" w:cs="Serithai"/>
          <w:b/>
          <w:bCs/>
        </w:rPr>
        <w:t>240</w:t>
      </w:r>
      <w:r>
        <w:rPr>
          <w:rFonts w:ascii="Galyon" w:hAnsi="Galyon" w:cs="Serithai"/>
          <w:b/>
          <w:bCs/>
        </w:rPr>
        <w:t xml:space="preserve"> magnum</w:t>
      </w:r>
    </w:p>
    <w:p w14:paraId="226E61E6" w14:textId="05549141" w:rsidR="008516A0" w:rsidRDefault="00F56B57" w:rsidP="008516A0">
      <w:pPr>
        <w:pStyle w:val="NoSpacing"/>
        <w:ind w:left="720"/>
        <w:rPr>
          <w:rFonts w:ascii="Galyon" w:hAnsi="Galyon" w:cs="Serithai"/>
        </w:rPr>
      </w:pPr>
      <w:r>
        <w:rPr>
          <w:rFonts w:ascii="Galyon" w:hAnsi="Galyon" w:cs="Serithai"/>
        </w:rPr>
        <w:t xml:space="preserve">An </w:t>
      </w:r>
      <w:proofErr w:type="spellStart"/>
      <w:r>
        <w:rPr>
          <w:rFonts w:ascii="Galyon" w:hAnsi="Galyon" w:cs="Serithai"/>
        </w:rPr>
        <w:t>aussie</w:t>
      </w:r>
      <w:proofErr w:type="spellEnd"/>
      <w:r>
        <w:rPr>
          <w:rFonts w:ascii="Galyon" w:hAnsi="Galyon" w:cs="Serithai"/>
        </w:rPr>
        <w:t xml:space="preserve"> classic, right at the pinnacle of bone-dry Riesling from the Clare. Citrus on citrus nose, with secondaries of floral and melon notes. Super long dry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mint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8334" w14:textId="77777777" w:rsidR="008A5B6E" w:rsidRDefault="008A5B6E" w:rsidP="00B920C5">
      <w:pPr>
        <w:spacing w:after="0" w:line="240" w:lineRule="auto"/>
      </w:pPr>
      <w:r>
        <w:separator/>
      </w:r>
    </w:p>
  </w:endnote>
  <w:endnote w:type="continuationSeparator" w:id="0">
    <w:p w14:paraId="7EAB4CCF" w14:textId="77777777" w:rsidR="008A5B6E" w:rsidRDefault="008A5B6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BF41" w14:textId="77777777" w:rsidR="008A5B6E" w:rsidRDefault="008A5B6E" w:rsidP="00B920C5">
      <w:pPr>
        <w:spacing w:after="0" w:line="240" w:lineRule="auto"/>
      </w:pPr>
      <w:r>
        <w:separator/>
      </w:r>
    </w:p>
  </w:footnote>
  <w:footnote w:type="continuationSeparator" w:id="0">
    <w:p w14:paraId="5A0470A9" w14:textId="77777777" w:rsidR="008A5B6E" w:rsidRDefault="008A5B6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5B6E"/>
    <w:rsid w:val="008A602D"/>
    <w:rsid w:val="008A674E"/>
    <w:rsid w:val="008A6A2D"/>
    <w:rsid w:val="008A6E47"/>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2021-11-27T12:55:00Z</cp:lastPrinted>
  <dcterms:created xsi:type="dcterms:W3CDTF">2021-11-27T11:03:00Z</dcterms:created>
  <dcterms:modified xsi:type="dcterms:W3CDTF">2021-11-27T12:56:00Z</dcterms:modified>
</cp:coreProperties>
</file>