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695C71ED" w14:textId="571FD1A6" w:rsidR="007F7CF6" w:rsidRPr="00106AE6" w:rsidRDefault="007F7CF6" w:rsidP="007F7CF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Mount Majura </w:t>
      </w:r>
      <w:r w:rsidRPr="00106AE6">
        <w:rPr>
          <w:rFonts w:ascii="Galyon" w:hAnsi="Galyon" w:cs="Serithai"/>
          <w:sz w:val="24"/>
          <w:szCs w:val="24"/>
        </w:rPr>
        <w:t xml:space="preserve">Riesling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7BEACBE4" w14:textId="77777777" w:rsidR="007F7CF6" w:rsidRDefault="007F7CF6" w:rsidP="007F7CF6">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5C8132E8" w:rsidR="00B02D7A" w:rsidRPr="00106AE6" w:rsidRDefault="00B02D7A" w:rsidP="00B02D7A">
      <w:pPr>
        <w:pStyle w:val="NoSpacing"/>
        <w:rPr>
          <w:rFonts w:ascii="Galyon" w:hAnsi="Galyon" w:cs="Serithai"/>
          <w:sz w:val="24"/>
          <w:szCs w:val="24"/>
        </w:rPr>
      </w:pPr>
      <w:r>
        <w:rPr>
          <w:rFonts w:ascii="Galyon" w:hAnsi="Galyon" w:cs="Serithai"/>
          <w:sz w:val="24"/>
          <w:szCs w:val="24"/>
        </w:rPr>
        <w:t>201</w:t>
      </w:r>
      <w:r w:rsidR="0097798E">
        <w:rPr>
          <w:rFonts w:ascii="Galyon" w:hAnsi="Galyon" w:cs="Serithai"/>
          <w:sz w:val="24"/>
          <w:szCs w:val="24"/>
        </w:rPr>
        <w:t xml:space="preserve">9 Frankland </w:t>
      </w:r>
      <w:r w:rsidR="0097798E">
        <w:rPr>
          <w:rFonts w:ascii="Galyon" w:hAnsi="Galyon" w:cs="Serithai"/>
          <w:i/>
          <w:iCs/>
          <w:sz w:val="24"/>
          <w:szCs w:val="24"/>
        </w:rPr>
        <w:t xml:space="preserve">Alter </w:t>
      </w:r>
      <w:proofErr w:type="spellStart"/>
      <w:r w:rsidR="0097798E">
        <w:rPr>
          <w:rFonts w:ascii="Galyon" w:hAnsi="Galyon" w:cs="Serithai"/>
          <w:i/>
          <w:iCs/>
          <w:sz w:val="24"/>
          <w:szCs w:val="24"/>
        </w:rPr>
        <w:t>Weg</w:t>
      </w:r>
      <w:proofErr w:type="spellEnd"/>
      <w:r>
        <w:rPr>
          <w:rFonts w:ascii="Galyon" w:hAnsi="Galyon" w:cs="Serithai"/>
          <w:sz w:val="24"/>
          <w:szCs w:val="24"/>
        </w:rPr>
        <w:t xml:space="preserve"> Riesling | </w:t>
      </w:r>
      <w:r w:rsidR="0097798E">
        <w:rPr>
          <w:rFonts w:ascii="Galyon" w:hAnsi="Galyon" w:cs="Serithai"/>
          <w:sz w:val="24"/>
          <w:szCs w:val="24"/>
        </w:rPr>
        <w:t>Frankland River, WA</w:t>
      </w:r>
      <w:r>
        <w:rPr>
          <w:rFonts w:ascii="Galyon" w:hAnsi="Galyon" w:cs="Serithai"/>
          <w:sz w:val="24"/>
          <w:szCs w:val="24"/>
        </w:rPr>
        <w:t xml:space="preserve"> | 8</w:t>
      </w:r>
      <w:r w:rsidR="00E95157">
        <w:rPr>
          <w:rFonts w:ascii="Galyon" w:hAnsi="Galyon" w:cs="Serithai"/>
          <w:sz w:val="24"/>
          <w:szCs w:val="24"/>
        </w:rPr>
        <w:t>0</w:t>
      </w:r>
      <w:r>
        <w:rPr>
          <w:rFonts w:ascii="Galyon" w:hAnsi="Galyon" w:cs="Serithai"/>
          <w:sz w:val="24"/>
          <w:szCs w:val="24"/>
        </w:rPr>
        <w:t xml:space="preserve"> bottle | 20 glass</w:t>
      </w:r>
    </w:p>
    <w:p w14:paraId="51BF6F98" w14:textId="77777777" w:rsidR="003D20B7" w:rsidRPr="00046CAC" w:rsidRDefault="003D20B7" w:rsidP="003D20B7">
      <w:pPr>
        <w:pStyle w:val="NoSpacing"/>
        <w:rPr>
          <w:rFonts w:ascii="Galyon" w:hAnsi="Galyon" w:cs="Serithai"/>
          <w:sz w:val="14"/>
          <w:szCs w:val="14"/>
        </w:rPr>
      </w:pPr>
    </w:p>
    <w:p w14:paraId="2E09204C" w14:textId="029C6842" w:rsidR="003D20B7" w:rsidRPr="00106AE6" w:rsidRDefault="003D20B7" w:rsidP="003D20B7">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4</w:t>
      </w:r>
      <w:r w:rsidRPr="00106AE6">
        <w:rPr>
          <w:rFonts w:ascii="Galyon" w:hAnsi="Galyon" w:cs="Serithai"/>
          <w:sz w:val="24"/>
          <w:szCs w:val="24"/>
        </w:rPr>
        <w:t xml:space="preserve"> </w:t>
      </w:r>
      <w:r>
        <w:rPr>
          <w:rFonts w:ascii="Galyon" w:hAnsi="Galyon" w:cs="Serithai"/>
          <w:sz w:val="24"/>
          <w:szCs w:val="24"/>
        </w:rPr>
        <w:t xml:space="preserve">Mitchell </w:t>
      </w:r>
      <w:proofErr w:type="gramStart"/>
      <w:r>
        <w:rPr>
          <w:rFonts w:ascii="Galyon" w:hAnsi="Galyon" w:cs="Serithai"/>
          <w:i/>
          <w:iCs/>
          <w:sz w:val="24"/>
          <w:szCs w:val="24"/>
        </w:rPr>
        <w:t xml:space="preserve">Watervale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Pr>
          <w:rFonts w:ascii="Galyon" w:hAnsi="Galyon" w:cs="Serithai"/>
          <w:sz w:val="24"/>
          <w:szCs w:val="24"/>
        </w:rPr>
        <w:t>7</w:t>
      </w:r>
      <w:r w:rsidR="00847DAA">
        <w:rPr>
          <w:rFonts w:ascii="Galyon" w:hAnsi="Galyon" w:cs="Serithai"/>
          <w:sz w:val="24"/>
          <w:szCs w:val="24"/>
        </w:rPr>
        <w:t>5</w:t>
      </w:r>
      <w:r w:rsidRPr="00106AE6">
        <w:rPr>
          <w:rFonts w:ascii="Galyon" w:hAnsi="Galyon" w:cs="Serithai"/>
          <w:sz w:val="24"/>
          <w:szCs w:val="24"/>
        </w:rPr>
        <w:t xml:space="preserve"> bottle | 1</w:t>
      </w:r>
      <w:r w:rsidR="00847DAA">
        <w:rPr>
          <w:rFonts w:ascii="Galyon" w:hAnsi="Galyon" w:cs="Serithai"/>
          <w:sz w:val="24"/>
          <w:szCs w:val="24"/>
        </w:rPr>
        <w:t>8</w:t>
      </w:r>
      <w:r w:rsidRPr="00106AE6">
        <w:rPr>
          <w:rFonts w:ascii="Galyon" w:hAnsi="Galyon" w:cs="Serithai"/>
          <w:sz w:val="24"/>
          <w:szCs w:val="24"/>
        </w:rPr>
        <w:t xml:space="preserve">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w:t>
      </w:r>
      <w:proofErr w:type="gramStart"/>
      <w:r>
        <w:rPr>
          <w:rFonts w:ascii="Galyon" w:hAnsi="Galyon" w:cs="Serithai"/>
          <w:i/>
          <w:iCs/>
          <w:sz w:val="24"/>
          <w:szCs w:val="24"/>
        </w:rPr>
        <w:t xml:space="preserve">Clair </w:t>
      </w:r>
      <w:r>
        <w:rPr>
          <w:rFonts w:ascii="Galyon" w:hAnsi="Galyon" w:cs="Serithai"/>
          <w:sz w:val="24"/>
          <w:szCs w:val="24"/>
        </w:rPr>
        <w:t xml:space="preserve"> Red</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36EEDCE2" w14:textId="77777777" w:rsidR="00D93C83" w:rsidRDefault="00D93C83" w:rsidP="00F163A7">
      <w:pPr>
        <w:pStyle w:val="NoSpacing"/>
        <w:rPr>
          <w:rFonts w:ascii="Galyon" w:hAnsi="Galyon" w:cs="Serithai"/>
          <w:b/>
          <w:bCs/>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87EE8BD"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AA7AAB">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350F2BE4" w14:textId="78435009"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r w:rsidR="007F7CF6">
        <w:rPr>
          <w:rFonts w:ascii="Galyon" w:hAnsi="Galyon" w:cs="Serithai"/>
          <w:b/>
          <w:bCs/>
        </w:rPr>
        <w:t>| 17 glass</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w:t>
      </w:r>
      <w:proofErr w:type="gramStart"/>
      <w:r w:rsidR="00641B08">
        <w:rPr>
          <w:rFonts w:ascii="Galyon" w:hAnsi="Galyon" w:cs="Serithai"/>
          <w:b/>
          <w:bCs/>
          <w:i/>
          <w:iCs/>
        </w:rPr>
        <w:t xml:space="preserve">Reserve </w:t>
      </w:r>
      <w:r w:rsidR="00045684" w:rsidRPr="00106AE6">
        <w:rPr>
          <w:rFonts w:ascii="Galyon" w:hAnsi="Galyon" w:cs="Serithai"/>
          <w:b/>
          <w:bCs/>
        </w:rPr>
        <w:t xml:space="preserve"> |</w:t>
      </w:r>
      <w:proofErr w:type="gramEnd"/>
      <w:r w:rsidR="00045684" w:rsidRPr="00106AE6">
        <w:rPr>
          <w:rFonts w:ascii="Galyon" w:hAnsi="Galyon" w:cs="Serithai"/>
          <w:b/>
          <w:bCs/>
        </w:rPr>
        <w:t xml:space="preserve">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2E53BFDD" w14:textId="77777777" w:rsidR="00B5572A" w:rsidRPr="00C047D9" w:rsidRDefault="00B5572A" w:rsidP="00C047D9">
      <w:pPr>
        <w:pStyle w:val="NoSpacing"/>
        <w:ind w:left="720"/>
        <w:rPr>
          <w:rFonts w:ascii="Galyon" w:eastAsia="Meiryo" w:hAnsi="Galyon" w:cs="Calibri"/>
        </w:rPr>
      </w:pPr>
    </w:p>
    <w:p w14:paraId="376A310D" w14:textId="568F7EC4"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r w:rsidR="00FA7B03">
        <w:rPr>
          <w:rFonts w:ascii="Galyon" w:hAnsi="Galyon" w:cs="Serithai"/>
          <w:b/>
          <w:bCs/>
        </w:rPr>
        <w:t>| 18 glass</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7F6EAABA" w14:textId="77777777" w:rsidR="0097798E" w:rsidRDefault="0097798E" w:rsidP="0097798E">
      <w:pPr>
        <w:pStyle w:val="NoSpacing"/>
        <w:rPr>
          <w:rFonts w:ascii="Galyon" w:eastAsia="Meiryo" w:hAnsi="Galyon" w:cs="Calibri"/>
        </w:rPr>
      </w:pPr>
    </w:p>
    <w:p w14:paraId="53989868" w14:textId="10AC6935" w:rsidR="0097798E" w:rsidRPr="00106AE6" w:rsidRDefault="0097798E" w:rsidP="0097798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Alter </w:t>
      </w:r>
      <w:proofErr w:type="spellStart"/>
      <w:proofErr w:type="gramStart"/>
      <w:r>
        <w:rPr>
          <w:rFonts w:ascii="Galyon" w:hAnsi="Galyon" w:cs="Serithai"/>
          <w:b/>
          <w:bCs/>
          <w:i/>
          <w:iCs/>
        </w:rPr>
        <w:t>Weg</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20 glass</w:t>
      </w:r>
    </w:p>
    <w:p w14:paraId="201BAAEB" w14:textId="6EAE6C87" w:rsidR="0097798E" w:rsidRDefault="0097798E" w:rsidP="0097798E">
      <w:pPr>
        <w:pStyle w:val="NoSpacing"/>
        <w:ind w:left="720"/>
        <w:rPr>
          <w:rFonts w:ascii="Galyon" w:hAnsi="Galyon" w:cs="Serithai"/>
        </w:rPr>
      </w:pPr>
      <w:r>
        <w:rPr>
          <w:rFonts w:ascii="Galyon" w:hAnsi="Galyon" w:cs="Serithai"/>
        </w:rPr>
        <w:t xml:space="preserve">Alter </w:t>
      </w:r>
      <w:proofErr w:type="spellStart"/>
      <w:r>
        <w:rPr>
          <w:rFonts w:ascii="Galyon" w:hAnsi="Galyon" w:cs="Serithai"/>
        </w:rPr>
        <w:t>Weg</w:t>
      </w:r>
      <w:proofErr w:type="spellEnd"/>
      <w:r>
        <w:rPr>
          <w:rFonts w:ascii="Galyon" w:hAnsi="Galyon" w:cs="Serithai"/>
        </w:rPr>
        <w:t xml:space="preserve"> = The Old Way. Barrel ferment dry </w:t>
      </w:r>
      <w:proofErr w:type="spellStart"/>
      <w:r>
        <w:rPr>
          <w:rFonts w:ascii="Galyon" w:hAnsi="Galyon" w:cs="Serithai"/>
        </w:rPr>
        <w:t>r</w:t>
      </w:r>
      <w:r w:rsidR="007F7CF6">
        <w:rPr>
          <w:rFonts w:ascii="Galyon" w:hAnsi="Galyon" w:cs="Serithai"/>
        </w:rPr>
        <w:t>ie</w:t>
      </w:r>
      <w:r>
        <w:rPr>
          <w:rFonts w:ascii="Galyon" w:hAnsi="Galyon" w:cs="Serithai"/>
        </w:rPr>
        <w:t>sling</w:t>
      </w:r>
      <w:proofErr w:type="spellEnd"/>
      <w:r>
        <w:rPr>
          <w:rFonts w:ascii="Galyon" w:hAnsi="Galyon" w:cs="Serithai"/>
        </w:rPr>
        <w:t xml:space="preserve"> from Frankland River WA. Tight acidity matched by a nice palate weight. Super food friendly, </w:t>
      </w:r>
      <w:proofErr w:type="gramStart"/>
      <w:r>
        <w:rPr>
          <w:rFonts w:ascii="Galyon" w:hAnsi="Galyon" w:cs="Serithai"/>
        </w:rPr>
        <w:t>absolutely delicious</w:t>
      </w:r>
      <w:proofErr w:type="gramEnd"/>
      <w:r>
        <w:rPr>
          <w:rFonts w:ascii="Galyon" w:hAnsi="Galyon" w:cs="Serithai"/>
        </w:rPr>
        <w:t xml:space="preserve"> and complex Riesling. </w:t>
      </w:r>
    </w:p>
    <w:p w14:paraId="1506BEE8" w14:textId="77777777" w:rsidR="0097798E" w:rsidRPr="00106AE6" w:rsidRDefault="0097798E" w:rsidP="0097798E">
      <w:pPr>
        <w:pStyle w:val="NoSpacing"/>
        <w:ind w:left="720"/>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6F5157A2" w14:textId="77777777" w:rsidR="005C3F71" w:rsidRPr="00106AE6" w:rsidRDefault="005C3F71" w:rsidP="005C3F71">
      <w:pPr>
        <w:pStyle w:val="NoSpacing"/>
        <w:rPr>
          <w:rFonts w:ascii="Galyon" w:hAnsi="Galyon" w:cs="Serithai"/>
          <w:b/>
          <w:bCs/>
        </w:rPr>
      </w:pPr>
      <w:r w:rsidRPr="00106AE6">
        <w:rPr>
          <w:rFonts w:ascii="Galyon" w:hAnsi="Galyon" w:cs="Serithai"/>
          <w:b/>
          <w:bCs/>
        </w:rPr>
        <w:t>201</w:t>
      </w:r>
      <w:r>
        <w:rPr>
          <w:rFonts w:ascii="Galyon" w:hAnsi="Galyon" w:cs="Serithai"/>
          <w:b/>
          <w:bCs/>
        </w:rPr>
        <w:t xml:space="preserve">3 </w:t>
      </w:r>
      <w:proofErr w:type="spellStart"/>
      <w:r>
        <w:rPr>
          <w:rFonts w:ascii="Galyon" w:hAnsi="Galyon" w:cs="Serithai"/>
          <w:b/>
          <w:bCs/>
        </w:rPr>
        <w:t>Tunkalilla</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Oregon, USA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E9BDB2A" w14:textId="63134FF1" w:rsidR="005C3F71" w:rsidRDefault="005C3F71" w:rsidP="005C3F7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slightly cooler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79616C3" w:rsidR="005C3F71" w:rsidRPr="00B21ABA" w:rsidRDefault="001F57F1" w:rsidP="002D79FD">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4F83E3C0" w14:textId="0DA5BE05" w:rsidR="00CF0EFF" w:rsidRPr="00106AE6" w:rsidRDefault="00CF0EFF" w:rsidP="00CF0EF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11C50D27" w14:textId="18F9E949" w:rsidR="00CF0EFF" w:rsidRPr="00600DF3" w:rsidRDefault="00CF0EFF" w:rsidP="00CF0EFF">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w:t>
      </w:r>
      <w:proofErr w:type="gramStart"/>
      <w:r w:rsidR="00AA71F5">
        <w:rPr>
          <w:rFonts w:ascii="Galyon" w:hAnsi="Galyon" w:cs="Serithai"/>
          <w:b/>
          <w:bCs/>
          <w:i/>
          <w:iCs/>
        </w:rPr>
        <w:t xml:space="preserve">Vineyard </w:t>
      </w:r>
      <w:r w:rsidRPr="00106AE6">
        <w:rPr>
          <w:rFonts w:ascii="Galyon" w:hAnsi="Galyon" w:cs="Serithai"/>
          <w:b/>
          <w:bCs/>
        </w:rPr>
        <w:t xml:space="preserve"> Pinot</w:t>
      </w:r>
      <w:proofErr w:type="gramEnd"/>
      <w:r w:rsidRPr="00106AE6">
        <w:rPr>
          <w:rFonts w:ascii="Galyon" w:hAnsi="Galyon" w:cs="Serithai"/>
          <w:b/>
          <w:bCs/>
        </w:rPr>
        <w:t xml:space="preserve">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51DF9FCA" w:rsidR="00081F37" w:rsidRPr="00106AE6" w:rsidRDefault="00AA71F5" w:rsidP="00081F37">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w:t>
      </w:r>
      <w:proofErr w:type="gramStart"/>
      <w:r>
        <w:rPr>
          <w:rFonts w:ascii="Galyon" w:hAnsi="Galyon" w:cs="Serithai"/>
        </w:rPr>
        <w:t>perfumed</w:t>
      </w:r>
      <w:proofErr w:type="gramEnd"/>
      <w:r>
        <w:rPr>
          <w:rFonts w:ascii="Galyon" w:hAnsi="Galyon" w:cs="Serithai"/>
        </w:rPr>
        <w:t xml:space="preserve"> and long </w:t>
      </w:r>
      <w:proofErr w:type="spellStart"/>
      <w:r>
        <w:rPr>
          <w:rFonts w:ascii="Galyon" w:hAnsi="Galyon" w:cs="Serithai"/>
        </w:rPr>
        <w:t>long</w:t>
      </w:r>
      <w:proofErr w:type="spellEnd"/>
      <w:r>
        <w:rPr>
          <w:rFonts w:ascii="Galyon" w:hAnsi="Galyon" w:cs="Serithai"/>
        </w:rPr>
        <w:t xml:space="preserve"> finish. Super wine. </w:t>
      </w:r>
    </w:p>
    <w:p w14:paraId="61B9E90C" w14:textId="77777777" w:rsidR="00735A94" w:rsidRDefault="00735A94" w:rsidP="00735A94">
      <w:pPr>
        <w:pStyle w:val="NoSpacing"/>
        <w:rPr>
          <w:rFonts w:ascii="Galyon" w:hAnsi="Galyon" w:cs="Serithai"/>
          <w:b/>
          <w:bCs/>
        </w:rPr>
      </w:pPr>
    </w:p>
    <w:p w14:paraId="49F1BF74" w14:textId="53853C76" w:rsidR="00721FFB" w:rsidRPr="00106AE6" w:rsidRDefault="00721FFB" w:rsidP="00721FF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5A4A92B1" w14:textId="79EA6A10" w:rsidR="00721FFB" w:rsidRDefault="00721FFB" w:rsidP="00721FFB">
      <w:pPr>
        <w:pStyle w:val="NoSpacing"/>
        <w:ind w:left="720"/>
        <w:rPr>
          <w:rFonts w:ascii="Galyon" w:hAnsi="Galyon" w:cs="Serithai"/>
        </w:rPr>
      </w:pPr>
      <w:r>
        <w:rPr>
          <w:rFonts w:ascii="Galyon" w:hAnsi="Galyon" w:cs="Serithai"/>
        </w:rPr>
        <w:t xml:space="preserve">A blend of Pinot, </w:t>
      </w:r>
      <w:proofErr w:type="gramStart"/>
      <w:r>
        <w:rPr>
          <w:rFonts w:ascii="Galyon" w:hAnsi="Galyon" w:cs="Serithai"/>
        </w:rPr>
        <w:t>Sangiovese</w:t>
      </w:r>
      <w:proofErr w:type="gramEnd"/>
      <w:r>
        <w:rPr>
          <w:rFonts w:ascii="Galyon" w:hAnsi="Galyon" w:cs="Serithai"/>
        </w:rPr>
        <w:t xml:space="preserve"> and Shiraz with beautiful light mouthfeel and grippy tannins, this is ideal for arvo cheese plates or </w:t>
      </w:r>
      <w:proofErr w:type="spellStart"/>
      <w:r>
        <w:rPr>
          <w:rFonts w:ascii="Galyon" w:hAnsi="Galyon" w:cs="Serithai"/>
        </w:rPr>
        <w:t>bbq</w:t>
      </w:r>
      <w:proofErr w:type="spellEnd"/>
      <w:r>
        <w:rPr>
          <w:rFonts w:ascii="Galyon" w:hAnsi="Galyon" w:cs="Serithai"/>
        </w:rPr>
        <w:t xml:space="preserve">. Nick’s homage to Maurice O’Shea’s classic light dry red blends of the 50’s and 60’s. </w:t>
      </w:r>
    </w:p>
    <w:p w14:paraId="30F3D8E1" w14:textId="77777777" w:rsidR="00721FFB" w:rsidRDefault="00721FFB" w:rsidP="00721FFB">
      <w:pPr>
        <w:pStyle w:val="NoSpacing"/>
        <w:ind w:left="720"/>
        <w:rPr>
          <w:rFonts w:ascii="Galyon" w:hAnsi="Galyon" w:cs="Serithai"/>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4A4ACC36" w:rsidR="00272944" w:rsidRPr="00106AE6" w:rsidRDefault="00CF0EFF" w:rsidP="00272944">
      <w:pPr>
        <w:pStyle w:val="NoSpacing"/>
        <w:rPr>
          <w:rFonts w:ascii="Galyon" w:hAnsi="Galyon" w:cs="Serithai"/>
          <w:b/>
          <w:bCs/>
        </w:rPr>
      </w:pPr>
      <w:r>
        <w:rPr>
          <w:rFonts w:ascii="Galyon" w:hAnsi="Galyon" w:cs="Serithai"/>
          <w:b/>
          <w:bCs/>
        </w:rPr>
        <w:t>Alpine Cider</w:t>
      </w:r>
      <w:r w:rsidR="00272944" w:rsidRPr="00106AE6">
        <w:rPr>
          <w:rFonts w:ascii="Galyon" w:hAnsi="Galyon" w:cs="Serithai"/>
          <w:b/>
          <w:bCs/>
        </w:rPr>
        <w:t xml:space="preserve"> 330ml | </w:t>
      </w:r>
      <w:r>
        <w:rPr>
          <w:rFonts w:ascii="Galyon" w:hAnsi="Galyon" w:cs="Serithai"/>
          <w:b/>
          <w:bCs/>
        </w:rPr>
        <w:t>Bright</w:t>
      </w:r>
      <w:r w:rsidR="00272944" w:rsidRPr="00106AE6">
        <w:rPr>
          <w:rFonts w:ascii="Galyon" w:hAnsi="Galyon" w:cs="Serithai"/>
          <w:b/>
          <w:bCs/>
        </w:rPr>
        <w:t xml:space="preserve">, </w:t>
      </w:r>
      <w:r>
        <w:rPr>
          <w:rFonts w:ascii="Galyon" w:hAnsi="Galyon" w:cs="Serithai"/>
          <w:b/>
          <w:bCs/>
        </w:rPr>
        <w:t>Vic</w:t>
      </w:r>
      <w:r w:rsidR="00272944" w:rsidRPr="00106AE6">
        <w:rPr>
          <w:rFonts w:ascii="Galyon" w:hAnsi="Galyon" w:cs="Serithai"/>
          <w:b/>
          <w:bCs/>
        </w:rPr>
        <w:t xml:space="preserve"> | 1</w:t>
      </w:r>
      <w:r>
        <w:rPr>
          <w:rFonts w:ascii="Galyon" w:hAnsi="Galyon" w:cs="Serithai"/>
          <w:b/>
          <w:bCs/>
        </w:rPr>
        <w:t>0</w:t>
      </w:r>
      <w:r w:rsidR="00272944" w:rsidRPr="00106AE6">
        <w:rPr>
          <w:rFonts w:ascii="Galyon" w:hAnsi="Galyon" w:cs="Serithai"/>
          <w:b/>
          <w:bCs/>
        </w:rPr>
        <w:t xml:space="preserve"> </w:t>
      </w:r>
    </w:p>
    <w:p w14:paraId="232CD7F5" w14:textId="71DE3F51" w:rsidR="00272944" w:rsidRPr="00106AE6" w:rsidRDefault="00CF0EFF" w:rsidP="00272944">
      <w:pPr>
        <w:pStyle w:val="NoSpacing"/>
        <w:ind w:left="720"/>
        <w:rPr>
          <w:rFonts w:ascii="Galyon" w:hAnsi="Galyon" w:cs="Serithai"/>
        </w:rPr>
      </w:pPr>
      <w:r>
        <w:rPr>
          <w:rFonts w:ascii="Galyon" w:hAnsi="Galyon" w:cs="Serithai"/>
        </w:rPr>
        <w:t xml:space="preserve">Balanced and refreshing apple cider. Not too sweet, not too dry. Dangerously reminiscent of </w:t>
      </w:r>
      <w:proofErr w:type="spellStart"/>
      <w:r>
        <w:rPr>
          <w:rFonts w:ascii="Galyon" w:hAnsi="Galyon" w:cs="Serithai"/>
        </w:rPr>
        <w:t>magners</w:t>
      </w:r>
      <w:proofErr w:type="spellEnd"/>
      <w:r>
        <w:rPr>
          <w:rFonts w:ascii="Galyon" w:hAnsi="Galyon" w:cs="Serithai"/>
        </w:rPr>
        <w:t xml:space="preserve"> when it was </w:t>
      </w:r>
      <w:proofErr w:type="gramStart"/>
      <w:r>
        <w:rPr>
          <w:rFonts w:ascii="Galyon" w:hAnsi="Galyon" w:cs="Serithai"/>
        </w:rPr>
        <w:t>good..</w:t>
      </w:r>
      <w:proofErr w:type="gramEnd"/>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CCA6752" w14:textId="7A0915FB" w:rsidR="009F02BF" w:rsidRPr="0046629A"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6DA21BE" w14:textId="77777777" w:rsidR="002D79FD" w:rsidRDefault="002D79FD" w:rsidP="004D53AC">
      <w:pPr>
        <w:pStyle w:val="NoSpacing"/>
        <w:rPr>
          <w:rFonts w:ascii="Galyon" w:hAnsi="Galyon" w:cs="Serithai"/>
          <w:b/>
          <w:bCs/>
          <w:sz w:val="26"/>
          <w:szCs w:val="26"/>
        </w:rPr>
      </w:pPr>
    </w:p>
    <w:p w14:paraId="5681DD02" w14:textId="77777777" w:rsidR="002D79FD" w:rsidRDefault="002D79FD" w:rsidP="004D53AC">
      <w:pPr>
        <w:pStyle w:val="NoSpacing"/>
        <w:rPr>
          <w:rFonts w:ascii="Galyon" w:hAnsi="Galyon" w:cs="Serithai"/>
          <w:b/>
          <w:bCs/>
          <w:sz w:val="26"/>
          <w:szCs w:val="26"/>
        </w:rPr>
      </w:pPr>
    </w:p>
    <w:p w14:paraId="11F1DC3F" w14:textId="77777777" w:rsidR="002D79FD" w:rsidRDefault="002D79FD" w:rsidP="004D53AC">
      <w:pPr>
        <w:pStyle w:val="NoSpacing"/>
        <w:rPr>
          <w:rFonts w:ascii="Galyon" w:hAnsi="Galyon" w:cs="Serithai"/>
          <w:b/>
          <w:bCs/>
          <w:sz w:val="26"/>
          <w:szCs w:val="26"/>
        </w:rPr>
      </w:pPr>
    </w:p>
    <w:p w14:paraId="147D1ADA" w14:textId="4F08715D"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21BC9" w14:textId="77777777" w:rsidR="00927B0C" w:rsidRDefault="00927B0C" w:rsidP="00B920C5">
      <w:pPr>
        <w:spacing w:after="0" w:line="240" w:lineRule="auto"/>
      </w:pPr>
      <w:r>
        <w:separator/>
      </w:r>
    </w:p>
  </w:endnote>
  <w:endnote w:type="continuationSeparator" w:id="0">
    <w:p w14:paraId="125201DC" w14:textId="77777777" w:rsidR="00927B0C" w:rsidRDefault="00927B0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6A58C" w14:textId="77777777" w:rsidR="00927B0C" w:rsidRDefault="00927B0C" w:rsidP="00B920C5">
      <w:pPr>
        <w:spacing w:after="0" w:line="240" w:lineRule="auto"/>
      </w:pPr>
      <w:r>
        <w:separator/>
      </w:r>
    </w:p>
  </w:footnote>
  <w:footnote w:type="continuationSeparator" w:id="0">
    <w:p w14:paraId="682C9710" w14:textId="77777777" w:rsidR="00927B0C" w:rsidRDefault="00927B0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D79FD"/>
    <w:rsid w:val="002E5576"/>
    <w:rsid w:val="002F03B0"/>
    <w:rsid w:val="002F31E6"/>
    <w:rsid w:val="002F4388"/>
    <w:rsid w:val="002F5D3F"/>
    <w:rsid w:val="00302FAD"/>
    <w:rsid w:val="00302FEA"/>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0B7"/>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0A3C"/>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7F7CF6"/>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5F73"/>
    <w:rsid w:val="0084692B"/>
    <w:rsid w:val="00847DAA"/>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596C"/>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12</Pages>
  <Words>3387</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9</cp:revision>
  <cp:lastPrinted>2020-10-06T07:00:00Z</cp:lastPrinted>
  <dcterms:created xsi:type="dcterms:W3CDTF">2020-10-03T11:20:00Z</dcterms:created>
  <dcterms:modified xsi:type="dcterms:W3CDTF">2020-10-06T07:17:00Z</dcterms:modified>
</cp:coreProperties>
</file>