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77777777" w:rsidR="00B8449B" w:rsidRDefault="00B8449B"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CA76F93"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1A75B9">
        <w:rPr>
          <w:rFonts w:ascii="Galyon" w:hAnsi="Galyon" w:cs="Serithai"/>
          <w:sz w:val="24"/>
          <w:szCs w:val="24"/>
        </w:rPr>
        <w:t>Yarrh</w:t>
      </w:r>
      <w:proofErr w:type="spellEnd"/>
      <w:r>
        <w:rPr>
          <w:rFonts w:ascii="Galyon" w:hAnsi="Galyon" w:cs="Serithai"/>
          <w:sz w:val="24"/>
          <w:szCs w:val="24"/>
        </w:rPr>
        <w:t xml:space="preserve">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proofErr w:type="spellStart"/>
      <w:r w:rsidR="003D2BF2">
        <w:rPr>
          <w:rFonts w:ascii="Galyon" w:hAnsi="Galyon" w:cs="Serithai"/>
          <w:sz w:val="24"/>
          <w:szCs w:val="24"/>
        </w:rPr>
        <w:t>Battenfeld</w:t>
      </w:r>
      <w:proofErr w:type="spellEnd"/>
      <w:r w:rsidR="003D2BF2">
        <w:rPr>
          <w:rFonts w:ascii="Galyon" w:hAnsi="Galyon" w:cs="Serithai"/>
          <w:sz w:val="24"/>
          <w:szCs w:val="24"/>
        </w:rPr>
        <w:t xml:space="preserve"> </w:t>
      </w:r>
      <w:proofErr w:type="spellStart"/>
      <w:r w:rsidR="003D2BF2">
        <w:rPr>
          <w:rFonts w:ascii="Galyon" w:hAnsi="Galyon" w:cs="Serithai"/>
          <w:sz w:val="24"/>
          <w:szCs w:val="24"/>
        </w:rPr>
        <w:t>Span</w:t>
      </w:r>
      <w:r w:rsidR="00DA6CAB">
        <w:rPr>
          <w:rFonts w:ascii="Galyon" w:hAnsi="Galyon" w:cs="Serithai"/>
          <w:sz w:val="24"/>
          <w:szCs w:val="24"/>
        </w:rPr>
        <w:t>i</w:t>
      </w:r>
      <w:r w:rsidR="003D2BF2">
        <w:rPr>
          <w:rFonts w:ascii="Galyon" w:hAnsi="Galyon" w:cs="Serithai"/>
          <w:sz w:val="24"/>
          <w:szCs w:val="24"/>
        </w:rPr>
        <w:t>er</w:t>
      </w:r>
      <w:proofErr w:type="spellEnd"/>
      <w:r>
        <w:rPr>
          <w:rFonts w:ascii="Galyon" w:hAnsi="Galyon" w:cs="Serithai"/>
          <w:sz w:val="24"/>
          <w:szCs w:val="24"/>
        </w:rPr>
        <w:t xml:space="preserve"> Riesling | </w:t>
      </w:r>
      <w:proofErr w:type="spellStart"/>
      <w:r w:rsidR="003D2BF2">
        <w:rPr>
          <w:rFonts w:ascii="Galyon" w:hAnsi="Galyon" w:cs="Serithai"/>
          <w:sz w:val="24"/>
          <w:szCs w:val="24"/>
        </w:rPr>
        <w:t>Rheinhessen</w:t>
      </w:r>
      <w:proofErr w:type="spellEnd"/>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7E774F2B"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1</w:t>
      </w:r>
      <w:r>
        <w:rPr>
          <w:rFonts w:ascii="Galyon" w:hAnsi="Galyon" w:cs="Serithai"/>
          <w:sz w:val="24"/>
          <w:szCs w:val="24"/>
        </w:rPr>
        <w:t xml:space="preserve"> </w:t>
      </w:r>
      <w:proofErr w:type="spellStart"/>
      <w:r>
        <w:rPr>
          <w:rFonts w:ascii="Galyon" w:hAnsi="Galyon" w:cs="Serithai"/>
          <w:sz w:val="24"/>
          <w:szCs w:val="24"/>
        </w:rPr>
        <w:t>Tunkalilla</w:t>
      </w:r>
      <w:proofErr w:type="spellEnd"/>
      <w:r>
        <w:rPr>
          <w:rFonts w:ascii="Galyon" w:hAnsi="Galyon" w:cs="Serithai"/>
          <w:sz w:val="24"/>
          <w:szCs w:val="24"/>
        </w:rPr>
        <w:t xml:space="preserve"> Riesling | </w:t>
      </w:r>
      <w:r>
        <w:rPr>
          <w:rFonts w:ascii="Galyon" w:hAnsi="Galyon" w:cs="Serithai"/>
          <w:sz w:val="24"/>
          <w:szCs w:val="24"/>
        </w:rPr>
        <w:t>Oregon, USA</w:t>
      </w:r>
      <w:r>
        <w:rPr>
          <w:rFonts w:ascii="Galyon" w:hAnsi="Galyon" w:cs="Serithai"/>
          <w:sz w:val="24"/>
          <w:szCs w:val="24"/>
        </w:rPr>
        <w:t xml:space="preserve"> | </w:t>
      </w:r>
      <w:r w:rsidR="00AE2DB0">
        <w:rPr>
          <w:rFonts w:ascii="Galyon" w:hAnsi="Galyon" w:cs="Serithai"/>
          <w:sz w:val="24"/>
          <w:szCs w:val="24"/>
        </w:rPr>
        <w:t>80</w:t>
      </w:r>
      <w:r>
        <w:rPr>
          <w:rFonts w:ascii="Galyon" w:hAnsi="Galyon" w:cs="Serithai"/>
          <w:sz w:val="24"/>
          <w:szCs w:val="24"/>
        </w:rPr>
        <w:t xml:space="preserve"> bottle | </w:t>
      </w:r>
      <w:r w:rsidR="00AE2DB0">
        <w:rPr>
          <w:rFonts w:ascii="Galyon" w:hAnsi="Galyon" w:cs="Serithai"/>
          <w:sz w:val="24"/>
          <w:szCs w:val="24"/>
        </w:rPr>
        <w:t>20</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A4886B3"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110C15">
        <w:rPr>
          <w:rFonts w:ascii="Galyon" w:hAnsi="Galyon" w:cs="Serithai"/>
          <w:sz w:val="24"/>
          <w:szCs w:val="24"/>
        </w:rPr>
        <w:t>Long Rail Gully</w:t>
      </w:r>
      <w:r w:rsidR="00A973CE">
        <w:rPr>
          <w:rFonts w:ascii="Galyon" w:hAnsi="Galyon" w:cs="Serithai"/>
          <w:sz w:val="24"/>
          <w:szCs w:val="24"/>
        </w:rPr>
        <w:t xml:space="preserve"> Pinot Gris</w:t>
      </w:r>
      <w:r w:rsidRPr="00106AE6">
        <w:rPr>
          <w:rFonts w:ascii="Galyon" w:hAnsi="Galyon" w:cs="Serithai"/>
          <w:sz w:val="24"/>
          <w:szCs w:val="24"/>
        </w:rPr>
        <w:t xml:space="preserve"> | </w:t>
      </w:r>
      <w:r w:rsidR="00110C15">
        <w:rPr>
          <w:rFonts w:ascii="Galyon" w:hAnsi="Galyon" w:cs="Serithai"/>
          <w:sz w:val="24"/>
          <w:szCs w:val="24"/>
        </w:rPr>
        <w:t>Murrumbateman</w:t>
      </w:r>
      <w:r w:rsidR="00A973CE">
        <w:rPr>
          <w:rFonts w:ascii="Galyon" w:hAnsi="Galyon" w:cs="Serithai"/>
          <w:sz w:val="24"/>
          <w:szCs w:val="24"/>
        </w:rPr>
        <w:t xml:space="preserve">, </w:t>
      </w:r>
      <w:r w:rsidR="00110C15">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w:t>
      </w:r>
      <w:r w:rsidR="00943478">
        <w:rPr>
          <w:rFonts w:ascii="Galyon" w:hAnsi="Galyon" w:cs="Serithai"/>
          <w:sz w:val="24"/>
          <w:szCs w:val="24"/>
        </w:rPr>
        <w:t>0</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w:t>
      </w:r>
      <w:proofErr w:type="gramStart"/>
      <w:r>
        <w:rPr>
          <w:rFonts w:ascii="Galyon" w:hAnsi="Galyon" w:cs="Serithai"/>
          <w:i/>
          <w:iCs/>
          <w:sz w:val="24"/>
          <w:szCs w:val="24"/>
        </w:rPr>
        <w:t xml:space="preserve">5  </w:t>
      </w:r>
      <w:r>
        <w:rPr>
          <w:rFonts w:ascii="Galyon" w:hAnsi="Galyon" w:cs="Serithai"/>
          <w:sz w:val="24"/>
          <w:szCs w:val="24"/>
        </w:rPr>
        <w:t>Shiraz</w:t>
      </w:r>
      <w:proofErr w:type="gramEnd"/>
      <w:r>
        <w:rPr>
          <w:rFonts w:ascii="Galyon" w:hAnsi="Galyon" w:cs="Serithai"/>
          <w:sz w:val="24"/>
          <w:szCs w:val="24"/>
        </w:rPr>
        <w:t xml:space="preserve">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5C8602AB"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762847">
        <w:rPr>
          <w:rFonts w:ascii="Galyon" w:hAnsi="Galyon" w:cs="Serithai"/>
          <w:sz w:val="24"/>
          <w:szCs w:val="24"/>
        </w:rPr>
        <w:t>9</w:t>
      </w:r>
      <w:r>
        <w:rPr>
          <w:rFonts w:ascii="Galyon" w:hAnsi="Galyon" w:cs="Serithai"/>
          <w:sz w:val="24"/>
          <w:szCs w:val="24"/>
        </w:rPr>
        <w:t xml:space="preserve"> </w:t>
      </w:r>
      <w:r w:rsidR="00762847">
        <w:rPr>
          <w:rFonts w:ascii="Galyon" w:hAnsi="Galyon" w:cs="Serithai"/>
          <w:sz w:val="24"/>
          <w:szCs w:val="24"/>
        </w:rPr>
        <w:t xml:space="preserve">Sholto </w:t>
      </w:r>
      <w:r w:rsidR="00762847">
        <w:rPr>
          <w:rFonts w:ascii="Galyon" w:hAnsi="Galyon" w:cs="Serithai"/>
          <w:i/>
          <w:iCs/>
          <w:sz w:val="24"/>
          <w:szCs w:val="24"/>
        </w:rPr>
        <w:t xml:space="preserve">Rouge </w:t>
      </w:r>
      <w:proofErr w:type="gramStart"/>
      <w:r w:rsidR="00762847">
        <w:rPr>
          <w:rFonts w:ascii="Galyon" w:hAnsi="Galyon" w:cs="Serithai"/>
          <w:i/>
          <w:iCs/>
          <w:sz w:val="24"/>
          <w:szCs w:val="24"/>
        </w:rPr>
        <w:t xml:space="preserve">Clair </w:t>
      </w:r>
      <w:r w:rsidR="00762847">
        <w:rPr>
          <w:rFonts w:ascii="Galyon" w:hAnsi="Galyon" w:cs="Serithai"/>
          <w:sz w:val="24"/>
          <w:szCs w:val="24"/>
        </w:rPr>
        <w:t xml:space="preserve"> Blend</w:t>
      </w:r>
      <w:proofErr w:type="gramEnd"/>
      <w:r w:rsidRPr="00106AE6">
        <w:rPr>
          <w:rFonts w:ascii="Galyon" w:hAnsi="Galyon" w:cs="Serithai"/>
          <w:sz w:val="24"/>
          <w:szCs w:val="24"/>
        </w:rPr>
        <w:t xml:space="preserve"> | </w:t>
      </w:r>
      <w:r w:rsidR="001A75B9">
        <w:rPr>
          <w:rFonts w:ascii="Galyon" w:hAnsi="Galyon" w:cs="Serithai"/>
          <w:sz w:val="24"/>
          <w:szCs w:val="24"/>
        </w:rPr>
        <w:t>Gundaroo</w:t>
      </w:r>
      <w:r w:rsidR="00762847">
        <w:rPr>
          <w:rFonts w:ascii="Galyon" w:hAnsi="Galyon" w:cs="Serithai"/>
          <w:sz w:val="24"/>
          <w:szCs w:val="24"/>
        </w:rPr>
        <w:t>, CBR</w:t>
      </w:r>
      <w:r w:rsidRPr="00106AE6">
        <w:rPr>
          <w:rFonts w:ascii="Galyon" w:hAnsi="Galyon" w:cs="Serithai"/>
          <w:sz w:val="24"/>
          <w:szCs w:val="24"/>
        </w:rPr>
        <w:t xml:space="preserve"> | </w:t>
      </w:r>
      <w:r w:rsidR="00762847">
        <w:rPr>
          <w:rFonts w:ascii="Galyon" w:hAnsi="Galyon" w:cs="Serithai"/>
          <w:sz w:val="24"/>
          <w:szCs w:val="24"/>
        </w:rPr>
        <w:t>70</w:t>
      </w:r>
      <w:r w:rsidRPr="00106AE6">
        <w:rPr>
          <w:rFonts w:ascii="Galyon" w:hAnsi="Galyon" w:cs="Serithai"/>
          <w:sz w:val="24"/>
          <w:szCs w:val="24"/>
        </w:rPr>
        <w:t xml:space="preserve"> bottle | 1</w:t>
      </w:r>
      <w:r w:rsidR="00762847">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EEB06E9"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466C62">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4C4B1C5E" w14:textId="30B59FFD" w:rsidR="002C2241" w:rsidRPr="00106AE6" w:rsidRDefault="002C2241" w:rsidP="002C224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sidR="00B02D7A">
        <w:rPr>
          <w:rFonts w:ascii="Galyon" w:hAnsi="Galyon" w:cs="Serithai"/>
          <w:b/>
          <w:bCs/>
        </w:rPr>
        <w:t xml:space="preserve">Murrumbateman | </w:t>
      </w:r>
      <w:r>
        <w:rPr>
          <w:rFonts w:ascii="Galyon" w:hAnsi="Galyon" w:cs="Serithai"/>
          <w:b/>
          <w:bCs/>
        </w:rPr>
        <w:t>60</w:t>
      </w:r>
      <w:r w:rsidRPr="00106AE6">
        <w:rPr>
          <w:rFonts w:ascii="Galyon" w:hAnsi="Galyon" w:cs="Serithai"/>
          <w:b/>
          <w:bCs/>
        </w:rPr>
        <w:t xml:space="preserve"> bottle </w:t>
      </w:r>
    </w:p>
    <w:p w14:paraId="788C1A56" w14:textId="77777777" w:rsidR="002C2241" w:rsidRDefault="002C2241" w:rsidP="002C2241">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w:t>
      </w:r>
      <w:proofErr w:type="gramStart"/>
      <w:r>
        <w:rPr>
          <w:rFonts w:ascii="Galyon" w:hAnsi="Galyon" w:cs="Serithai"/>
          <w:b/>
          <w:bCs/>
          <w:i/>
          <w:iCs/>
        </w:rPr>
        <w:t xml:space="preserve">Block </w:t>
      </w:r>
      <w:r>
        <w:rPr>
          <w:rFonts w:ascii="Galyon" w:hAnsi="Galyon" w:cs="Serithai"/>
          <w:b/>
          <w:bCs/>
        </w:rPr>
        <w:t xml:space="preserve"> Riesling</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42C7681B" w:rsidR="00691835" w:rsidRPr="00106AE6" w:rsidRDefault="00691835" w:rsidP="00691835">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7777777" w:rsidR="00045684" w:rsidRDefault="00691835" w:rsidP="00045684">
      <w:pPr>
        <w:pStyle w:val="NoSpacing"/>
        <w:ind w:left="720"/>
        <w:rPr>
          <w:rFonts w:ascii="Galyon" w:hAnsi="Galyon" w:cs="Serithai"/>
        </w:rPr>
      </w:pPr>
      <w:r w:rsidRPr="00106AE6">
        <w:rPr>
          <w:rFonts w:ascii="Galyon" w:hAnsi="Galyon" w:cs="Serithai"/>
        </w:rPr>
        <w:t xml:space="preserve">Floral nose, zesty citrus on the palate. Bright and delicious. Mostly from the Freeman vineyard at Young, thus the ‘region’ and not ‘district’ tagline (but made at </w:t>
      </w:r>
      <w:r>
        <w:rPr>
          <w:rFonts w:ascii="Galyon" w:hAnsi="Galyon" w:cs="Serithai"/>
        </w:rPr>
        <w:t xml:space="preserve">the home base at </w:t>
      </w:r>
      <w:r w:rsidRPr="00106AE6">
        <w:rPr>
          <w:rFonts w:ascii="Galyon" w:hAnsi="Galyon" w:cs="Serithai"/>
        </w:rPr>
        <w:t xml:space="preserve">Bungendore).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7B445ABD" w14:textId="0AB81CDF" w:rsidR="003D6CF7" w:rsidRPr="00EC62E0" w:rsidRDefault="00830CB4" w:rsidP="006751A9">
      <w:pPr>
        <w:pStyle w:val="NoSpacing"/>
        <w:rPr>
          <w:rFonts w:ascii="Galyon" w:hAnsi="Galyon" w:cs="Serithai"/>
        </w:rPr>
      </w:pPr>
      <w:r>
        <w:rPr>
          <w:rFonts w:ascii="Galyon" w:hAnsi="Galyon" w:cs="Serithai"/>
          <w:b/>
          <w:bCs/>
          <w:sz w:val="26"/>
          <w:szCs w:val="26"/>
        </w:rPr>
        <w:br w:type="page"/>
      </w:r>
    </w:p>
    <w:p w14:paraId="39F7D39B" w14:textId="77777777" w:rsidR="00DA6CAB" w:rsidRDefault="00DA6CAB"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w:t>
      </w:r>
      <w:proofErr w:type="gramStart"/>
      <w:r>
        <w:rPr>
          <w:rFonts w:ascii="Galyon" w:eastAsia="Meiryo" w:hAnsi="Galyon" w:cs="Calibri"/>
        </w:rPr>
        <w:t>citrus</w:t>
      </w:r>
      <w:proofErr w:type="gramEnd"/>
      <w:r>
        <w:rPr>
          <w:rFonts w:ascii="Galyon" w:eastAsia="Meiryo" w:hAnsi="Galyon" w:cs="Calibri"/>
        </w:rPr>
        <w:t xml:space="preserve">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35F2D4CC" w:rsidR="009513A0" w:rsidRPr="00106AE6" w:rsidRDefault="009513A0" w:rsidP="009513A0">
      <w:pPr>
        <w:pStyle w:val="NoSpacing"/>
        <w:rPr>
          <w:rFonts w:ascii="Galyon" w:hAnsi="Galyon" w:cs="Serithai"/>
          <w:b/>
          <w:bCs/>
        </w:rPr>
      </w:pPr>
      <w:r w:rsidRPr="00106AE6">
        <w:rPr>
          <w:rFonts w:ascii="Galyon" w:hAnsi="Galyon" w:cs="Serithai"/>
          <w:b/>
          <w:bCs/>
        </w:rPr>
        <w:t>201</w:t>
      </w:r>
      <w:r w:rsidR="00EC62E0">
        <w:rPr>
          <w:rFonts w:ascii="Galyon" w:hAnsi="Galyon" w:cs="Serithai"/>
          <w:b/>
          <w:bCs/>
        </w:rPr>
        <w:t>8</w:t>
      </w:r>
      <w:r w:rsidRPr="00106AE6">
        <w:rPr>
          <w:rFonts w:ascii="Galyon" w:hAnsi="Galyon" w:cs="Serithai"/>
          <w:b/>
          <w:bCs/>
        </w:rPr>
        <w:t xml:space="preserve"> </w:t>
      </w:r>
      <w:r w:rsidR="00EC62E0">
        <w:rPr>
          <w:rFonts w:ascii="Galyon" w:hAnsi="Galyon" w:cs="Serithai"/>
          <w:b/>
          <w:bCs/>
        </w:rPr>
        <w:t xml:space="preserve">Naked Run </w:t>
      </w:r>
      <w:r w:rsidR="00EC62E0">
        <w:rPr>
          <w:rFonts w:ascii="Galyon" w:hAnsi="Galyon" w:cs="Serithai"/>
          <w:b/>
          <w:bCs/>
          <w:i/>
          <w:iCs/>
        </w:rPr>
        <w:t xml:space="preserve">Der </w:t>
      </w:r>
      <w:proofErr w:type="spellStart"/>
      <w:proofErr w:type="gramStart"/>
      <w:r w:rsidR="00EC62E0">
        <w:rPr>
          <w:rFonts w:ascii="Galyon" w:hAnsi="Galyon" w:cs="Serithai"/>
          <w:b/>
          <w:bCs/>
          <w:i/>
          <w:iCs/>
        </w:rPr>
        <w:t>Zweite</w:t>
      </w:r>
      <w:proofErr w:type="spellEnd"/>
      <w:r w:rsidR="00EC62E0">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EC62E0">
        <w:rPr>
          <w:rFonts w:ascii="Galyon" w:hAnsi="Galyon" w:cs="Serithai"/>
          <w:b/>
          <w:bCs/>
        </w:rPr>
        <w:t>75</w:t>
      </w:r>
      <w:r w:rsidRPr="00106AE6">
        <w:rPr>
          <w:rFonts w:ascii="Galyon" w:hAnsi="Galyon" w:cs="Serithai"/>
          <w:b/>
          <w:bCs/>
        </w:rPr>
        <w:t xml:space="preserve"> bottle </w:t>
      </w:r>
    </w:p>
    <w:p w14:paraId="358D60E8" w14:textId="499F98DC" w:rsidR="0053720E" w:rsidRDefault="00EC62E0" w:rsidP="0053720E">
      <w:pPr>
        <w:pStyle w:val="NoSpacing"/>
        <w:ind w:left="720"/>
        <w:rPr>
          <w:rFonts w:ascii="Galyon" w:hAnsi="Galyon"/>
        </w:rPr>
      </w:pPr>
      <w:r>
        <w:rPr>
          <w:rFonts w:ascii="Galyon" w:hAnsi="Galyon"/>
        </w:rPr>
        <w:t xml:space="preserve">Intense in every way. Super sweet and very acidic at the same time, in the likeness of a German </w:t>
      </w:r>
      <w:proofErr w:type="spellStart"/>
      <w:r>
        <w:rPr>
          <w:rFonts w:ascii="Galyon" w:hAnsi="Galyon"/>
        </w:rPr>
        <w:t>Kabinett</w:t>
      </w:r>
      <w:proofErr w:type="spellEnd"/>
      <w:r>
        <w:rPr>
          <w:rFonts w:ascii="Galyon" w:hAnsi="Galyon"/>
        </w:rPr>
        <w:t xml:space="preserve"> but with the unmistakeable fruit spectrum of Clare Riesling. One of a kind type stuff and utterly delicious.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9A31E35" w14:textId="35060BFD" w:rsidR="00B8449B" w:rsidRPr="00AE2DB0" w:rsidRDefault="00FE7D8E" w:rsidP="00AE2DB0">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4CFB74D4" w14:textId="77777777" w:rsidR="00DA6CAB" w:rsidRDefault="00DA6CAB"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proofErr w:type="gram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Biodynamic</w:t>
      </w:r>
      <w:r w:rsidR="00033E5E">
        <w:rPr>
          <w:rFonts w:ascii="Galyon" w:hAnsi="Galyon"/>
        </w:rPr>
        <w:t xml:space="preserve"> producer</w:t>
      </w:r>
      <w:r w:rsidRPr="003D2BF2">
        <w:rPr>
          <w:rFonts w:ascii="Galyon" w:hAnsi="Galyon"/>
        </w:rPr>
        <w:t>.</w:t>
      </w:r>
    </w:p>
    <w:p w14:paraId="3E37C411" w14:textId="07864A3C" w:rsidR="006C07DA" w:rsidRDefault="006C07DA"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332DAFC0" w14:textId="13399511" w:rsidR="005B7104" w:rsidRPr="00106AE6" w:rsidRDefault="005B7104" w:rsidP="005B710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Donnhoff</w:t>
      </w:r>
      <w:proofErr w:type="spellEnd"/>
      <w:r>
        <w:rPr>
          <w:rFonts w:ascii="Galyon" w:hAnsi="Galyon" w:cs="Serithai"/>
          <w:b/>
          <w:bCs/>
        </w:rPr>
        <w:t xml:space="preserve"> </w:t>
      </w:r>
      <w:proofErr w:type="spellStart"/>
      <w:proofErr w:type="gramStart"/>
      <w:r>
        <w:rPr>
          <w:rFonts w:ascii="Galyon" w:hAnsi="Galyon" w:cs="Serithai"/>
          <w:b/>
          <w:bCs/>
          <w:i/>
          <w:iCs/>
        </w:rPr>
        <w:t>Hermannshohle</w:t>
      </w:r>
      <w:proofErr w:type="spellEnd"/>
      <w:r>
        <w:rPr>
          <w:rFonts w:ascii="Galyon" w:hAnsi="Galyon" w:cs="Serithai"/>
          <w:b/>
          <w:bCs/>
          <w:i/>
          <w:iCs/>
        </w:rPr>
        <w:t xml:space="preserve"> </w:t>
      </w:r>
      <w:r>
        <w:rPr>
          <w:rFonts w:ascii="Galyon" w:hAnsi="Galyon" w:cs="Serithai"/>
          <w:b/>
          <w:bCs/>
        </w:rPr>
        <w:t xml:space="preserve"> GG</w:t>
      </w:r>
      <w:proofErr w:type="gramEnd"/>
      <w:r w:rsidRPr="00106AE6">
        <w:rPr>
          <w:rFonts w:ascii="Galyon" w:hAnsi="Galyon" w:cs="Serithai"/>
          <w:b/>
          <w:bCs/>
        </w:rPr>
        <w:t xml:space="preserve"> | </w:t>
      </w:r>
      <w:proofErr w:type="spellStart"/>
      <w:r>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270</w:t>
      </w:r>
      <w:r w:rsidRPr="00106AE6">
        <w:rPr>
          <w:rFonts w:ascii="Galyon" w:hAnsi="Galyon" w:cs="Serithai"/>
          <w:b/>
          <w:bCs/>
        </w:rPr>
        <w:t xml:space="preserve"> bottle </w:t>
      </w:r>
    </w:p>
    <w:p w14:paraId="6BC9AE39" w14:textId="256C938B" w:rsidR="005B7104" w:rsidRDefault="005B7104" w:rsidP="005B7104">
      <w:pPr>
        <w:pStyle w:val="NoSpacing"/>
        <w:ind w:left="720"/>
        <w:rPr>
          <w:rFonts w:ascii="Galyon" w:hAnsi="Galyon" w:cs="Serithai"/>
        </w:rPr>
      </w:pPr>
      <w:r>
        <w:rPr>
          <w:rFonts w:ascii="Galyon" w:hAnsi="Galyon" w:cs="Serithai"/>
        </w:rPr>
        <w:t xml:space="preserve">‘A contender for greatest Gross </w:t>
      </w:r>
      <w:proofErr w:type="spellStart"/>
      <w:r>
        <w:rPr>
          <w:rFonts w:ascii="Galyon" w:hAnsi="Galyon" w:cs="Serithai"/>
        </w:rPr>
        <w:t>Gewachs</w:t>
      </w:r>
      <w:proofErr w:type="spellEnd"/>
      <w:r>
        <w:rPr>
          <w:rFonts w:ascii="Galyon" w:hAnsi="Galyon" w:cs="Serithai"/>
        </w:rPr>
        <w:t xml:space="preserve"> of 2018’. </w:t>
      </w:r>
      <w:r w:rsidR="000A55DF">
        <w:rPr>
          <w:rFonts w:ascii="Galyon" w:hAnsi="Galyon" w:cs="Serithai"/>
        </w:rPr>
        <w:t xml:space="preserve">Big wrap from </w:t>
      </w:r>
      <w:r>
        <w:rPr>
          <w:rFonts w:ascii="Galyon" w:hAnsi="Galyon" w:cs="Serithai"/>
        </w:rPr>
        <w:t>Jancis Robinson</w:t>
      </w:r>
      <w:r w:rsidR="000A55DF">
        <w:rPr>
          <w:rFonts w:ascii="Galyon" w:hAnsi="Galyon" w:cs="Serithai"/>
        </w:rPr>
        <w:t>.</w:t>
      </w:r>
      <w:r>
        <w:rPr>
          <w:rFonts w:ascii="Galyon" w:hAnsi="Galyon" w:cs="Serithai"/>
        </w:rPr>
        <w:t xml:space="preserve"> Intoxicating purity and concentration of white peach and crisp pear, and fragrant blossom on the nose. Incredibly fresh. One for the pool room</w:t>
      </w:r>
      <w:r w:rsidR="000A55DF">
        <w:rPr>
          <w:rFonts w:ascii="Galyon" w:hAnsi="Galyon" w:cs="Serithai"/>
        </w:rPr>
        <w:t>, could age for another 30+ years</w:t>
      </w:r>
      <w:r>
        <w:rPr>
          <w:rFonts w:ascii="Galyon" w:hAnsi="Galyon" w:cs="Serithai"/>
        </w:rPr>
        <w:t xml:space="preserve">.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Pr>
          <w:rFonts w:ascii="Galyon" w:hAnsi="Galyon" w:cs="Serithai"/>
          <w:b/>
          <w:bCs/>
        </w:rPr>
        <w:t>Graacher</w:t>
      </w:r>
      <w:proofErr w:type="spellEnd"/>
      <w:r>
        <w:rPr>
          <w:rFonts w:ascii="Galyon" w:hAnsi="Galyon" w:cs="Serithai"/>
          <w:b/>
          <w:bCs/>
        </w:rPr>
        <w:t xml:space="preserve"> </w:t>
      </w:r>
      <w:proofErr w:type="spellStart"/>
      <w:r>
        <w:rPr>
          <w:rFonts w:ascii="Galyon" w:hAnsi="Galyon" w:cs="Serithai"/>
          <w:b/>
          <w:bCs/>
        </w:rPr>
        <w:t>Himmelreich</w:t>
      </w:r>
      <w:proofErr w:type="spellEnd"/>
      <w:r w:rsidRPr="00106AE6">
        <w:rPr>
          <w:rFonts w:ascii="Galyon" w:hAnsi="Galyon" w:cs="Serithai"/>
          <w:b/>
          <w:bCs/>
        </w:rPr>
        <w:t xml:space="preserve"> </w:t>
      </w:r>
      <w:proofErr w:type="spellStart"/>
      <w:r>
        <w:rPr>
          <w:rFonts w:ascii="Galyon" w:hAnsi="Galyon" w:cs="Serithai"/>
          <w:b/>
          <w:bCs/>
        </w:rPr>
        <w:t>Kabinett</w:t>
      </w:r>
      <w:proofErr w:type="spellEnd"/>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xml:space="preserve">, </w:t>
      </w:r>
      <w:proofErr w:type="gramStart"/>
      <w:r>
        <w:rPr>
          <w:rFonts w:ascii="Galyon" w:hAnsi="Galyon" w:cs="Serithai"/>
        </w:rPr>
        <w:t>quince</w:t>
      </w:r>
      <w:proofErr w:type="gramEnd"/>
      <w:r w:rsidRPr="00106AE6">
        <w:rPr>
          <w:rFonts w:ascii="Galyon" w:hAnsi="Galyon" w:cs="Serithai"/>
        </w:rPr>
        <w:t xml:space="preserve"> and flowers on the nose with distinct </w:t>
      </w:r>
      <w:proofErr w:type="spellStart"/>
      <w:r w:rsidRPr="00106AE6">
        <w:rPr>
          <w:rFonts w:ascii="Galyon" w:hAnsi="Galyon" w:cs="Serithai"/>
        </w:rPr>
        <w:t>slateyness</w:t>
      </w:r>
      <w:proofErr w:type="spellEnd"/>
      <w:r>
        <w:rPr>
          <w:rFonts w:ascii="Galyon" w:hAnsi="Galyon" w:cs="Serithai"/>
        </w:rPr>
        <w:t xml:space="preserve"> and the typical </w:t>
      </w:r>
      <w:proofErr w:type="spellStart"/>
      <w:r>
        <w:rPr>
          <w:rFonts w:ascii="Galyon" w:hAnsi="Galyon" w:cs="Serithai"/>
        </w:rPr>
        <w:t>kabinett</w:t>
      </w:r>
      <w:proofErr w:type="spellEnd"/>
      <w:r>
        <w:rPr>
          <w:rFonts w:ascii="Galyon" w:hAnsi="Galyon" w:cs="Serithai"/>
        </w:rPr>
        <w:t xml:space="preserve"> pang of sugar and acidity. Elegant as all </w:t>
      </w:r>
      <w:proofErr w:type="spellStart"/>
      <w:proofErr w:type="gramStart"/>
      <w:r>
        <w:rPr>
          <w:rFonts w:ascii="Galyon" w:hAnsi="Galyon" w:cs="Serithai"/>
        </w:rPr>
        <w:t>Prums</w:t>
      </w:r>
      <w:proofErr w:type="spellEnd"/>
      <w:r>
        <w:rPr>
          <w:rFonts w:ascii="Galyon" w:hAnsi="Galyon" w:cs="Serithai"/>
        </w:rPr>
        <w:t>, and</w:t>
      </w:r>
      <w:proofErr w:type="gramEnd"/>
      <w:r>
        <w:rPr>
          <w:rFonts w:ascii="Galyon" w:hAnsi="Galyon" w:cs="Serithai"/>
        </w:rPr>
        <w:t xml:space="preserve">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77777777"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6F4B2D67" w14:textId="77777777" w:rsidR="00245A8C" w:rsidRPr="00245A8C" w:rsidRDefault="00245A8C" w:rsidP="00245A8C">
      <w:pPr>
        <w:pStyle w:val="NoSpacing"/>
        <w:ind w:left="720"/>
        <w:rPr>
          <w:rFonts w:ascii="Galyon" w:hAnsi="Galyon" w:cs="Serithai"/>
          <w:b/>
          <w:bCs/>
        </w:rPr>
      </w:pPr>
    </w:p>
    <w:p w14:paraId="515A8FCC" w14:textId="251C8EBF" w:rsidR="00AE2DB0" w:rsidRPr="00106AE6" w:rsidRDefault="00AE2DB0" w:rsidP="00AE2DB0">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w:t>
      </w:r>
      <w:r>
        <w:rPr>
          <w:rFonts w:ascii="Galyon" w:hAnsi="Galyon" w:cs="Serithai"/>
          <w:b/>
          <w:bCs/>
        </w:rPr>
        <w:t>0</w:t>
      </w:r>
      <w:r w:rsidRPr="00106AE6">
        <w:rPr>
          <w:rFonts w:ascii="Galyon" w:hAnsi="Galyon" w:cs="Serithai"/>
          <w:b/>
          <w:bCs/>
        </w:rPr>
        <w:t xml:space="preserve"> bottle </w:t>
      </w:r>
      <w:r>
        <w:rPr>
          <w:rFonts w:ascii="Galyon" w:hAnsi="Galyon" w:cs="Serithai"/>
          <w:b/>
          <w:bCs/>
        </w:rPr>
        <w:t xml:space="preserve">| </w:t>
      </w:r>
      <w:r>
        <w:rPr>
          <w:rFonts w:ascii="Galyon" w:hAnsi="Galyon" w:cs="Serithai"/>
          <w:b/>
          <w:bCs/>
        </w:rPr>
        <w:t>20</w:t>
      </w:r>
      <w:r>
        <w:rPr>
          <w:rFonts w:ascii="Galyon" w:hAnsi="Galyon" w:cs="Serithai"/>
          <w:b/>
          <w:bCs/>
        </w:rPr>
        <w:t xml:space="preserve"> glass</w:t>
      </w:r>
    </w:p>
    <w:p w14:paraId="5C4DF4E1" w14:textId="2FE9BD0B" w:rsidR="001F57F1" w:rsidRDefault="00AE2DB0" w:rsidP="00AE2DB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w:t>
      </w:r>
      <w:r>
        <w:rPr>
          <w:rFonts w:ascii="Galyon" w:hAnsi="Galyon" w:cs="Serithai"/>
        </w:rPr>
        <w:t>2011 was a cooler year, creating an off-dry Riesling with white peach, floral and citrus notes with a whack of sweetness to balance the acidity.</w:t>
      </w:r>
      <w:r w:rsidRPr="00106AE6">
        <w:rPr>
          <w:rFonts w:ascii="Galyon" w:hAnsi="Galyon" w:cs="Serithai"/>
        </w:rPr>
        <w:t xml:space="preserve"> </w:t>
      </w:r>
    </w:p>
    <w:p w14:paraId="1DCE85B1" w14:textId="77777777" w:rsidR="00AE2DB0" w:rsidRDefault="00AE2DB0" w:rsidP="00AE2DB0">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2D3999BF" w14:textId="340BA31A" w:rsidR="008401D7" w:rsidRPr="007523B1" w:rsidRDefault="001F57F1" w:rsidP="007523B1">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54C9F931"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r w:rsidR="00A973CE">
        <w:rPr>
          <w:rFonts w:ascii="Galyon" w:hAnsi="Galyon" w:cs="Serithai"/>
          <w:b/>
          <w:bCs/>
        </w:rPr>
        <w:t>| 15 glass</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68A3F97A"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784496C8"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proofErr w:type="gram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proofErr w:type="gramEnd"/>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w:t>
      </w:r>
      <w:proofErr w:type="gramStart"/>
      <w:r w:rsidRPr="00913998">
        <w:rPr>
          <w:rFonts w:ascii="Galyon" w:hAnsi="Galyon"/>
        </w:rPr>
        <w:t>it’s</w:t>
      </w:r>
      <w:proofErr w:type="gramEnd"/>
      <w:r w:rsidRPr="00913998">
        <w:rPr>
          <w:rFonts w:ascii="Galyon" w:hAnsi="Galyon"/>
        </w:rPr>
        <w:t xml:space="preserve">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6EE0AE87" w:rsidR="00E2789B" w:rsidRDefault="00E2789B" w:rsidP="00767B55">
      <w:pPr>
        <w:pStyle w:val="NoSpacing"/>
        <w:ind w:left="720"/>
        <w:rPr>
          <w:rFonts w:ascii="Galyon" w:hAnsi="Galyon" w:cs="Serithai"/>
        </w:rPr>
      </w:pPr>
      <w:r w:rsidRPr="00106AE6">
        <w:rPr>
          <w:rFonts w:ascii="Galyon" w:hAnsi="Galyon" w:cs="Serithai"/>
        </w:rPr>
        <w:t xml:space="preserve">Canberra shiraz to a </w:t>
      </w:r>
      <w:r w:rsidR="00693AC3">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 xml:space="preserve">Grains of </w:t>
      </w:r>
      <w:proofErr w:type="gramStart"/>
      <w:r w:rsidR="00693AC3">
        <w:rPr>
          <w:rFonts w:ascii="Galyon" w:hAnsi="Galyon" w:cs="Serithai"/>
          <w:b/>
          <w:bCs/>
          <w:i/>
          <w:iCs/>
        </w:rPr>
        <w:t>Paradise</w:t>
      </w:r>
      <w:r w:rsidR="004B4401">
        <w:rPr>
          <w:rFonts w:ascii="Galyon" w:hAnsi="Galyon" w:cs="Serithai"/>
          <w:b/>
          <w:bCs/>
          <w:i/>
          <w:iCs/>
        </w:rPr>
        <w:t xml:space="preserve">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82486D0"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w:t>
      </w:r>
      <w:proofErr w:type="gramStart"/>
      <w:r>
        <w:rPr>
          <w:rFonts w:ascii="Galyon" w:hAnsi="Galyon" w:cs="Serithai"/>
          <w:b/>
          <w:bCs/>
          <w:i/>
          <w:iCs/>
        </w:rPr>
        <w:t xml:space="preserve">5 </w:t>
      </w:r>
      <w:r>
        <w:rPr>
          <w:rFonts w:ascii="Galyon" w:hAnsi="Galyon" w:cs="Serithai"/>
          <w:b/>
          <w:bCs/>
        </w:rPr>
        <w:t xml:space="preserve"> Shiraz</w:t>
      </w:r>
      <w:proofErr w:type="gramEnd"/>
      <w:r>
        <w:rPr>
          <w:rFonts w:ascii="Galyon" w:hAnsi="Galyon" w:cs="Serithai"/>
          <w:b/>
          <w:bCs/>
        </w:rPr>
        <w:t xml:space="preserve">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0589C9E" w14:textId="277E839A" w:rsidR="00045684" w:rsidRDefault="00767B55" w:rsidP="008F101D">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 </w:t>
      </w:r>
    </w:p>
    <w:p w14:paraId="1116F983" w14:textId="77777777" w:rsidR="00D5316F" w:rsidRDefault="00D5316F" w:rsidP="006751A9">
      <w:pPr>
        <w:pStyle w:val="NoSpacing"/>
        <w:rPr>
          <w:rFonts w:ascii="Galyon" w:hAnsi="Galyon" w:cs="Serithai"/>
          <w:b/>
          <w:bCs/>
          <w:sz w:val="26"/>
          <w:szCs w:val="26"/>
        </w:rPr>
      </w:pPr>
    </w:p>
    <w:p w14:paraId="78CEDA50" w14:textId="1E35CD70"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proofErr w:type="gramStart"/>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Gamay</w:t>
      </w:r>
      <w:proofErr w:type="gramEnd"/>
      <w:r w:rsidRPr="001F57F1">
        <w:rPr>
          <w:rFonts w:ascii="Galyon" w:hAnsi="Galyon"/>
          <w:b/>
          <w:bCs/>
        </w:rPr>
        <w:t xml:space="preserve">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2017 Pinot is winning a swathe of awards </w:t>
      </w:r>
      <w:r w:rsidR="00C47422">
        <w:rPr>
          <w:rFonts w:ascii="Galyon" w:hAnsi="Galyon" w:cs="Serithai"/>
        </w:rPr>
        <w:t xml:space="preserve">and rightly </w:t>
      </w:r>
      <w:proofErr w:type="gramStart"/>
      <w:r w:rsidR="00C47422">
        <w:rPr>
          <w:rFonts w:ascii="Galyon" w:hAnsi="Galyon" w:cs="Serithai"/>
        </w:rPr>
        <w:t>so;</w:t>
      </w:r>
      <w:proofErr w:type="gramEnd"/>
      <w:r w:rsidR="00C47422">
        <w:rPr>
          <w:rFonts w:ascii="Galyon" w:hAnsi="Galyon" w:cs="Serithai"/>
        </w:rPr>
        <w:t xml:space="preserve">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395FA99" w14:textId="57434A64" w:rsidR="00D42C08" w:rsidRDefault="00D42C08" w:rsidP="006751A9">
      <w:pPr>
        <w:pStyle w:val="NoSpacing"/>
        <w:rPr>
          <w:rFonts w:ascii="Galyon" w:hAnsi="Galyon" w:cs="Serithai"/>
        </w:rPr>
      </w:pPr>
    </w:p>
    <w:p w14:paraId="3A111AB3" w14:textId="079F8CF1"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 17 glass</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Domaine du </w:t>
      </w:r>
      <w:proofErr w:type="spellStart"/>
      <w:r>
        <w:rPr>
          <w:rFonts w:ascii="Galyon" w:hAnsi="Galyon" w:cs="Serithai"/>
          <w:b/>
          <w:bCs/>
        </w:rPr>
        <w:t>Seminaire</w:t>
      </w:r>
      <w:proofErr w:type="spellEnd"/>
      <w:r>
        <w:rPr>
          <w:rFonts w:ascii="Galyon" w:hAnsi="Galyon" w:cs="Serithai"/>
          <w:b/>
          <w:bCs/>
        </w:rPr>
        <w:t xml:space="preserv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13969554" w14:textId="64EEF663" w:rsidR="00FA1B05" w:rsidRPr="00390A60" w:rsidRDefault="00390A60" w:rsidP="00390A60">
      <w:pPr>
        <w:ind w:left="720"/>
        <w:rPr>
          <w:rFonts w:ascii="Galyon" w:hAnsi="Galyon"/>
        </w:rPr>
      </w:pPr>
      <w:r w:rsidRPr="00850DA0">
        <w:rPr>
          <w:rFonts w:ascii="Galyon" w:hAnsi="Galyon"/>
        </w:rPr>
        <w:t xml:space="preserve">Distinctly earthy nose, aniseed blackberry and cherry. Delightfully light palate weight, a bit of spice on the mid palate followed by that earthiness so typical of southern </w:t>
      </w:r>
      <w:r w:rsidR="00913998">
        <w:rPr>
          <w:rFonts w:ascii="Galyon" w:hAnsi="Galyon"/>
        </w:rPr>
        <w:t>R</w:t>
      </w:r>
      <w:r w:rsidRPr="00850DA0">
        <w:rPr>
          <w:rFonts w:ascii="Galyon" w:hAnsi="Galyon"/>
        </w:rPr>
        <w:t xml:space="preserve">hone reds. Really pleasant, approachable, no stinky Frenchmen here. </w:t>
      </w: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6E0228CE" w14:textId="1DC45260" w:rsidR="002052A2" w:rsidRDefault="002052A2" w:rsidP="006751A9">
      <w:pPr>
        <w:pStyle w:val="NoSpacing"/>
        <w:rPr>
          <w:rFonts w:ascii="Galyon" w:hAnsi="Galyon" w:cs="Serithai"/>
        </w:rPr>
      </w:pPr>
    </w:p>
    <w:p w14:paraId="78FA564F" w14:textId="7264C6D0" w:rsidR="00AF4C00" w:rsidRPr="00106AE6" w:rsidRDefault="00AF4C00" w:rsidP="00AF4C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60 bottle </w:t>
      </w:r>
    </w:p>
    <w:p w14:paraId="36CE1534" w14:textId="77777777" w:rsidR="00AF4C00" w:rsidRPr="00106AE6" w:rsidRDefault="00AF4C00" w:rsidP="00AF4C00">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0F98EE4A" w14:textId="77777777" w:rsidR="00AF4C00" w:rsidRPr="00106AE6" w:rsidRDefault="00AF4C00"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4F42205" w14:textId="77777777" w:rsidR="00AF4C00" w:rsidRPr="00106AE6" w:rsidRDefault="00AF4C00" w:rsidP="006751A9">
      <w:pPr>
        <w:pStyle w:val="NoSpacing"/>
        <w:rPr>
          <w:rFonts w:ascii="Galyon" w:hAnsi="Galyon" w:cs="Serithai"/>
          <w:b/>
          <w:bCs/>
        </w:rPr>
      </w:pPr>
    </w:p>
    <w:p w14:paraId="4B514F1F" w14:textId="77777777" w:rsidR="00BF641F" w:rsidRDefault="00BF641F"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w:t>
      </w:r>
      <w:proofErr w:type="spellStart"/>
      <w:r w:rsidR="00215727">
        <w:rPr>
          <w:rFonts w:ascii="Galyon" w:hAnsi="Galyon" w:cs="Serithai"/>
          <w:b/>
          <w:bCs/>
        </w:rPr>
        <w:t>Horrocks</w:t>
      </w:r>
      <w:proofErr w:type="spellEnd"/>
      <w:r w:rsidR="00215727">
        <w:rPr>
          <w:rFonts w:ascii="Galyon" w:hAnsi="Galyon" w:cs="Serithai"/>
          <w:b/>
          <w:bCs/>
        </w:rPr>
        <w:t xml:space="preserve"> </w:t>
      </w:r>
      <w:r w:rsidR="00215727">
        <w:rPr>
          <w:rFonts w:ascii="Galyon" w:hAnsi="Galyon" w:cs="Serithai"/>
          <w:b/>
          <w:bCs/>
          <w:i/>
          <w:iCs/>
        </w:rPr>
        <w:t xml:space="preserve">Cordon </w:t>
      </w:r>
      <w:proofErr w:type="gramStart"/>
      <w:r w:rsidR="00215727">
        <w:rPr>
          <w:rFonts w:ascii="Galyon" w:hAnsi="Galyon" w:cs="Serithai"/>
          <w:b/>
          <w:bCs/>
          <w:i/>
          <w:iCs/>
        </w:rPr>
        <w:t>Cut</w:t>
      </w:r>
      <w:r w:rsidRPr="00106AE6">
        <w:rPr>
          <w:rFonts w:ascii="Galyon" w:hAnsi="Galyon" w:cs="Serithai"/>
          <w:b/>
          <w:bCs/>
        </w:rPr>
        <w:t xml:space="preserve">  |</w:t>
      </w:r>
      <w:proofErr w:type="gramEnd"/>
      <w:r w:rsidRPr="00106AE6">
        <w:rPr>
          <w:rFonts w:ascii="Galyon" w:hAnsi="Galyon" w:cs="Serithai"/>
          <w:b/>
          <w:bCs/>
        </w:rPr>
        <w:t xml:space="preserve">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 xml:space="preserve">A marquee Australian dessert-style Riesling. Loaded with quince, </w:t>
      </w:r>
      <w:proofErr w:type="gramStart"/>
      <w:r>
        <w:rPr>
          <w:rFonts w:ascii="Galyon" w:hAnsi="Galyon" w:cs="Serithai"/>
        </w:rPr>
        <w:t>pineapple</w:t>
      </w:r>
      <w:proofErr w:type="gramEnd"/>
      <w:r>
        <w:rPr>
          <w:rFonts w:ascii="Galyon" w:hAnsi="Galyon" w:cs="Serithai"/>
        </w:rPr>
        <w:t xml:space="preserve"> and orange marmalade on the palate. Still has the underlying acidity to carry it another few </w:t>
      </w:r>
      <w:proofErr w:type="gramStart"/>
      <w:r>
        <w:rPr>
          <w:rFonts w:ascii="Galyon" w:hAnsi="Galyon" w:cs="Serithai"/>
        </w:rPr>
        <w:t>years</w:t>
      </w:r>
      <w:proofErr w:type="gramEnd"/>
      <w:r>
        <w:rPr>
          <w:rFonts w:ascii="Galyon" w:hAnsi="Galyon" w:cs="Serithai"/>
        </w:rPr>
        <w:t>.</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545B1DAE" w14:textId="468E6F7E" w:rsidR="00220FA7" w:rsidRDefault="00220FA7" w:rsidP="004D53AC">
      <w:pPr>
        <w:pStyle w:val="NoSpacing"/>
        <w:rPr>
          <w:rFonts w:ascii="Galyon" w:hAnsi="Galyon" w:cs="Serithai"/>
          <w:b/>
          <w:bCs/>
        </w:rPr>
      </w:pPr>
    </w:p>
    <w:p w14:paraId="542E132A" w14:textId="3124F3C8" w:rsidR="00220FA7" w:rsidRDefault="00220FA7"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Henriques &amp; Henriques Monte Seco Madeira | Madeira, Spain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36CBC615" w:rsidR="00BC56CF" w:rsidRPr="009D24C3" w:rsidRDefault="004D53AC" w:rsidP="009D24C3">
      <w:pPr>
        <w:pStyle w:val="NoSpacing"/>
        <w:spacing w:line="360" w:lineRule="auto"/>
        <w:rPr>
          <w:rFonts w:ascii="Galyon" w:hAnsi="Galyon" w:cs="Serithai"/>
        </w:rPr>
      </w:pPr>
      <w:r w:rsidRPr="006A3DB4">
        <w:rPr>
          <w:rFonts w:ascii="Galyon" w:hAnsi="Galyon" w:cs="Serithai"/>
        </w:rPr>
        <w:t xml:space="preserve">David Franz </w:t>
      </w:r>
      <w:r w:rsidRPr="006A3DB4">
        <w:rPr>
          <w:rFonts w:ascii="Galyon" w:hAnsi="Galyon" w:cs="Serithai"/>
          <w:i/>
          <w:iCs/>
        </w:rPr>
        <w:t xml:space="preserve">Old Redemption X.O </w:t>
      </w:r>
      <w:proofErr w:type="gramStart"/>
      <w:r w:rsidRPr="006A3DB4">
        <w:rPr>
          <w:rFonts w:ascii="Galyon" w:hAnsi="Galyon" w:cs="Serithai"/>
        </w:rPr>
        <w:t>Tawny</w:t>
      </w:r>
      <w:r w:rsidRPr="006A3DB4">
        <w:rPr>
          <w:rFonts w:ascii="Galyon" w:hAnsi="Galyon" w:cs="Serithai"/>
          <w:i/>
          <w:iCs/>
        </w:rPr>
        <w:t xml:space="preserve"> </w:t>
      </w:r>
      <w:r w:rsidRPr="006A3DB4">
        <w:rPr>
          <w:rFonts w:ascii="Galyon" w:hAnsi="Galyon" w:cs="Serithai"/>
        </w:rPr>
        <w:t xml:space="preserve"> |</w:t>
      </w:r>
      <w:proofErr w:type="gramEnd"/>
      <w:r w:rsidRPr="006A3DB4">
        <w:rPr>
          <w:rFonts w:ascii="Galyon" w:hAnsi="Galyon" w:cs="Serithai"/>
        </w:rPr>
        <w:t xml:space="preserve"> Barossa Valley, SA | 16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64334" w14:textId="77777777" w:rsidR="009A4B51" w:rsidRDefault="009A4B51" w:rsidP="00B920C5">
      <w:pPr>
        <w:spacing w:after="0" w:line="240" w:lineRule="auto"/>
      </w:pPr>
      <w:r>
        <w:separator/>
      </w:r>
    </w:p>
  </w:endnote>
  <w:endnote w:type="continuationSeparator" w:id="0">
    <w:p w14:paraId="3E98BADB" w14:textId="77777777" w:rsidR="009A4B51" w:rsidRDefault="009A4B5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D2501" w14:textId="77777777" w:rsidR="009A4B51" w:rsidRDefault="009A4B51" w:rsidP="00B920C5">
      <w:pPr>
        <w:spacing w:after="0" w:line="240" w:lineRule="auto"/>
      </w:pPr>
      <w:r>
        <w:separator/>
      </w:r>
    </w:p>
  </w:footnote>
  <w:footnote w:type="continuationSeparator" w:id="0">
    <w:p w14:paraId="310805B3" w14:textId="77777777" w:rsidR="009A4B51" w:rsidRDefault="009A4B51"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10C15"/>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16BA"/>
    <w:rsid w:val="00272944"/>
    <w:rsid w:val="00273B1F"/>
    <w:rsid w:val="00273CCE"/>
    <w:rsid w:val="00274584"/>
    <w:rsid w:val="00274661"/>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7170"/>
    <w:rsid w:val="005B1E7F"/>
    <w:rsid w:val="005B2A5E"/>
    <w:rsid w:val="005B3DBC"/>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93AC3"/>
    <w:rsid w:val="006A7118"/>
    <w:rsid w:val="006B112E"/>
    <w:rsid w:val="006B224B"/>
    <w:rsid w:val="006B7590"/>
    <w:rsid w:val="006C07DA"/>
    <w:rsid w:val="006C2DF2"/>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12E8F"/>
    <w:rsid w:val="0071770B"/>
    <w:rsid w:val="00721799"/>
    <w:rsid w:val="007233B6"/>
    <w:rsid w:val="007245C6"/>
    <w:rsid w:val="007332C9"/>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788B"/>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51D7"/>
    <w:rsid w:val="009959D6"/>
    <w:rsid w:val="009A195B"/>
    <w:rsid w:val="009A4B51"/>
    <w:rsid w:val="009A5103"/>
    <w:rsid w:val="009A5AAA"/>
    <w:rsid w:val="009A6D2F"/>
    <w:rsid w:val="009B20F5"/>
    <w:rsid w:val="009B2401"/>
    <w:rsid w:val="009C04A2"/>
    <w:rsid w:val="009D24C3"/>
    <w:rsid w:val="009D2755"/>
    <w:rsid w:val="009E2483"/>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CE"/>
    <w:rsid w:val="00A97F82"/>
    <w:rsid w:val="00AA18ED"/>
    <w:rsid w:val="00AA2152"/>
    <w:rsid w:val="00AA2C48"/>
    <w:rsid w:val="00AB1848"/>
    <w:rsid w:val="00AB34BE"/>
    <w:rsid w:val="00AB43A3"/>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64B8"/>
    <w:rsid w:val="00F2731D"/>
    <w:rsid w:val="00F30838"/>
    <w:rsid w:val="00F3612A"/>
    <w:rsid w:val="00F41FCE"/>
    <w:rsid w:val="00F45E85"/>
    <w:rsid w:val="00F50541"/>
    <w:rsid w:val="00F54F81"/>
    <w:rsid w:val="00F626F0"/>
    <w:rsid w:val="00F71A95"/>
    <w:rsid w:val="00F72BB5"/>
    <w:rsid w:val="00F7425F"/>
    <w:rsid w:val="00F74851"/>
    <w:rsid w:val="00F77455"/>
    <w:rsid w:val="00F81176"/>
    <w:rsid w:val="00F8405F"/>
    <w:rsid w:val="00F842CB"/>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3842</Words>
  <Characters>21905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2020-07-15T06:56:00Z</cp:lastPrinted>
  <dcterms:created xsi:type="dcterms:W3CDTF">2020-07-14T00:27:00Z</dcterms:created>
  <dcterms:modified xsi:type="dcterms:W3CDTF">2020-07-15T07:06:00Z</dcterms:modified>
</cp:coreProperties>
</file>