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proofErr w:type="gramStart"/>
      <w:r>
        <w:rPr>
          <w:rFonts w:ascii="Galyon" w:hAnsi="Galyon" w:cs="Serithai"/>
          <w:i/>
          <w:iCs/>
          <w:sz w:val="24"/>
          <w:szCs w:val="24"/>
        </w:rPr>
        <w:t xml:space="preserve">Region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77777777" w:rsidR="00143D24" w:rsidRDefault="00143D24" w:rsidP="00143D24">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601BD382"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3E7CE8">
        <w:rPr>
          <w:rFonts w:ascii="Galyon" w:hAnsi="Galyon" w:cs="Serithai"/>
          <w:sz w:val="24"/>
          <w:szCs w:val="24"/>
        </w:rPr>
        <w:t xml:space="preserve">Frogmore Creek </w:t>
      </w:r>
      <w:r w:rsidR="003E7CE8">
        <w:rPr>
          <w:rFonts w:ascii="Galyon" w:hAnsi="Galyon" w:cs="Serithai"/>
          <w:i/>
          <w:iCs/>
          <w:sz w:val="24"/>
          <w:szCs w:val="24"/>
        </w:rPr>
        <w:t xml:space="preserve">Iced </w:t>
      </w:r>
      <w:proofErr w:type="gramStart"/>
      <w:r w:rsidR="003E7CE8">
        <w:rPr>
          <w:rFonts w:ascii="Galyon" w:hAnsi="Galyon" w:cs="Serithai"/>
          <w:i/>
          <w:iCs/>
          <w:sz w:val="24"/>
          <w:szCs w:val="24"/>
        </w:rPr>
        <w:t>Riesling</w:t>
      </w:r>
      <w:r w:rsidRPr="00046CAC">
        <w:rPr>
          <w:rFonts w:ascii="Galyon" w:hAnsi="Galyon" w:cs="Serithai"/>
          <w:i/>
          <w:iCs/>
          <w:sz w:val="24"/>
          <w:szCs w:val="24"/>
        </w:rPr>
        <w:t xml:space="preserve"> </w:t>
      </w:r>
      <w:r w:rsidRPr="00046CAC">
        <w:rPr>
          <w:rFonts w:ascii="Galyon" w:hAnsi="Galyon" w:cs="Serithai"/>
          <w:sz w:val="24"/>
          <w:szCs w:val="24"/>
        </w:rPr>
        <w:t xml:space="preserve"> |</w:t>
      </w:r>
      <w:proofErr w:type="gramEnd"/>
      <w:r w:rsidRPr="00046CAC">
        <w:rPr>
          <w:rFonts w:ascii="Galyon" w:hAnsi="Galyon" w:cs="Serithai"/>
          <w:sz w:val="24"/>
          <w:szCs w:val="24"/>
        </w:rPr>
        <w:t xml:space="preserve"> </w:t>
      </w:r>
      <w:r w:rsidR="003E7CE8">
        <w:rPr>
          <w:rFonts w:ascii="Galyon" w:hAnsi="Galyon" w:cs="Serithai"/>
          <w:sz w:val="24"/>
          <w:szCs w:val="24"/>
        </w:rPr>
        <w:t>Cambridge, Tas</w:t>
      </w:r>
      <w:r w:rsidRPr="00046CAC">
        <w:rPr>
          <w:rFonts w:ascii="Galyon" w:hAnsi="Galyon" w:cs="Serithai"/>
          <w:sz w:val="24"/>
          <w:szCs w:val="24"/>
        </w:rPr>
        <w:t xml:space="preserve"> | 6</w:t>
      </w:r>
      <w:r w:rsidR="003E7CE8">
        <w:rPr>
          <w:rFonts w:ascii="Galyon" w:hAnsi="Galyon" w:cs="Serithai"/>
          <w:sz w:val="24"/>
          <w:szCs w:val="24"/>
        </w:rPr>
        <w:t>0</w:t>
      </w:r>
      <w:r w:rsidRPr="00046CAC">
        <w:rPr>
          <w:rFonts w:ascii="Galyon" w:hAnsi="Galyon" w:cs="Serithai"/>
          <w:sz w:val="24"/>
          <w:szCs w:val="24"/>
        </w:rPr>
        <w:t xml:space="preserve"> bottle | 1</w:t>
      </w:r>
      <w:r w:rsidR="003E7CE8">
        <w:rPr>
          <w:rFonts w:ascii="Galyon" w:hAnsi="Galyon" w:cs="Serithai"/>
          <w:sz w:val="24"/>
          <w:szCs w:val="24"/>
        </w:rPr>
        <w:t>5</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ECCCDDB" w:rsidR="0053720E" w:rsidRPr="00106AE6" w:rsidRDefault="0053720E" w:rsidP="0053720E">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77777777"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77777777"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Orange, NSW | </w:t>
      </w:r>
      <w:r>
        <w:rPr>
          <w:rFonts w:ascii="Galyon" w:hAnsi="Galyon" w:cs="Serithai"/>
          <w:b/>
          <w:bCs/>
        </w:rPr>
        <w:t>6</w:t>
      </w:r>
      <w:r w:rsidRPr="00106AE6">
        <w:rPr>
          <w:rFonts w:ascii="Galyon" w:hAnsi="Galyon" w:cs="Serithai"/>
          <w:b/>
          <w:bCs/>
        </w:rPr>
        <w:t xml:space="preserve">5 bottle </w:t>
      </w:r>
    </w:p>
    <w:p w14:paraId="229E473A" w14:textId="77777777"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98267AC"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1363A6F4" w14:textId="2BB62BA7" w:rsidR="00840F3B" w:rsidRPr="00993CD8" w:rsidRDefault="00830CB4" w:rsidP="005B7FCB">
      <w:pPr>
        <w:pStyle w:val="NoSpacing"/>
        <w:rPr>
          <w:rFonts w:ascii="Galyon" w:hAnsi="Galyon" w:cs="Serithai"/>
        </w:rPr>
      </w:pPr>
      <w:r>
        <w:rPr>
          <w:rFonts w:ascii="Galyon" w:hAnsi="Galyon" w:cs="Serithai"/>
          <w:b/>
          <w:bCs/>
          <w:sz w:val="26"/>
          <w:szCs w:val="26"/>
        </w:rPr>
        <w:br w:type="page"/>
      </w:r>
    </w:p>
    <w:p w14:paraId="7B445ABD" w14:textId="65BDB5E4" w:rsidR="003D6CF7" w:rsidRDefault="003D6CF7" w:rsidP="006751A9">
      <w:pPr>
        <w:pStyle w:val="NoSpacing"/>
        <w:rPr>
          <w:rFonts w:ascii="Galyon" w:hAnsi="Galyon" w:cs="Serithai"/>
          <w:b/>
          <w:bCs/>
          <w:sz w:val="26"/>
          <w:szCs w:val="26"/>
        </w:rPr>
      </w:pP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4B76B6C4" w:rsidR="009513A0" w:rsidRPr="00106AE6" w:rsidRDefault="009513A0" w:rsidP="009513A0">
      <w:pPr>
        <w:pStyle w:val="NoSpacing"/>
        <w:rPr>
          <w:rFonts w:ascii="Galyon" w:hAnsi="Galyon" w:cs="Serithai"/>
          <w:b/>
          <w:bCs/>
        </w:rPr>
      </w:pPr>
      <w:r w:rsidRPr="00106AE6">
        <w:rPr>
          <w:rFonts w:ascii="Galyon" w:hAnsi="Galyon" w:cs="Serithai"/>
          <w:b/>
          <w:bCs/>
        </w:rPr>
        <w:t>201</w:t>
      </w:r>
      <w:r w:rsidR="0053720E">
        <w:rPr>
          <w:rFonts w:ascii="Galyon" w:hAnsi="Galyon" w:cs="Serithai"/>
          <w:b/>
          <w:bCs/>
        </w:rPr>
        <w:t>9</w:t>
      </w:r>
      <w:r w:rsidRPr="00106AE6">
        <w:rPr>
          <w:rFonts w:ascii="Galyon" w:hAnsi="Galyon" w:cs="Serithai"/>
          <w:b/>
          <w:bCs/>
        </w:rPr>
        <w:t xml:space="preserve"> </w:t>
      </w:r>
      <w:proofErr w:type="spellStart"/>
      <w:r>
        <w:rPr>
          <w:rFonts w:ascii="Galyon" w:hAnsi="Galyon" w:cs="Serithai"/>
          <w:b/>
          <w:bCs/>
        </w:rPr>
        <w:t>Rieslingfreak</w:t>
      </w:r>
      <w:proofErr w:type="spellEnd"/>
      <w:r>
        <w:rPr>
          <w:rFonts w:ascii="Galyon" w:hAnsi="Galyon" w:cs="Serithai"/>
          <w:b/>
          <w:bCs/>
        </w:rPr>
        <w:t xml:space="preserve"> No.</w:t>
      </w:r>
      <w:r w:rsidR="0053720E">
        <w:rPr>
          <w:rFonts w:ascii="Galyon" w:hAnsi="Galyon" w:cs="Serithai"/>
          <w:b/>
          <w:bCs/>
        </w:rPr>
        <w:t>4</w:t>
      </w:r>
      <w:r>
        <w:rPr>
          <w:rFonts w:ascii="Galyon" w:hAnsi="Galyon" w:cs="Serithai"/>
          <w:b/>
          <w:bCs/>
        </w:rPr>
        <w:t xml:space="preserve"> </w:t>
      </w:r>
      <w:r w:rsidRPr="00106AE6">
        <w:rPr>
          <w:rFonts w:ascii="Galyon" w:hAnsi="Galyon" w:cs="Serithai"/>
          <w:b/>
          <w:bCs/>
        </w:rPr>
        <w:t xml:space="preserve">| </w:t>
      </w:r>
      <w:r w:rsidR="0053720E">
        <w:rPr>
          <w:rFonts w:ascii="Galyon" w:hAnsi="Galyon" w:cs="Serithai"/>
          <w:b/>
          <w:bCs/>
        </w:rPr>
        <w:t>Eden</w:t>
      </w:r>
      <w:r w:rsidRPr="00106AE6">
        <w:rPr>
          <w:rFonts w:ascii="Galyon" w:hAnsi="Galyon" w:cs="Serithai"/>
          <w:b/>
          <w:bCs/>
        </w:rPr>
        <w:t xml:space="preserve"> Valley, SA | </w:t>
      </w:r>
      <w:r w:rsidR="0053720E">
        <w:rPr>
          <w:rFonts w:ascii="Galyon" w:hAnsi="Galyon" w:cs="Serithai"/>
          <w:b/>
          <w:bCs/>
        </w:rPr>
        <w:t>65</w:t>
      </w:r>
      <w:r w:rsidRPr="00106AE6">
        <w:rPr>
          <w:rFonts w:ascii="Galyon" w:hAnsi="Galyon" w:cs="Serithai"/>
          <w:b/>
          <w:bCs/>
        </w:rPr>
        <w:t xml:space="preserve"> bottle </w:t>
      </w:r>
    </w:p>
    <w:p w14:paraId="358D60E8" w14:textId="16D292AB" w:rsidR="0053720E" w:rsidRDefault="0053720E" w:rsidP="0053720E">
      <w:pPr>
        <w:pStyle w:val="NoSpacing"/>
        <w:ind w:left="720"/>
        <w:rPr>
          <w:rFonts w:ascii="Galyon" w:hAnsi="Galyon"/>
        </w:rPr>
      </w:pPr>
      <w:r w:rsidRPr="00950AB8">
        <w:rPr>
          <w:rFonts w:ascii="Galyon" w:hAnsi="Galyon"/>
        </w:rPr>
        <w:t xml:space="preserve">Soft nose, juicy and dry, soft palate, little bit of acidity, clean. Beautiful </w:t>
      </w:r>
      <w:r>
        <w:rPr>
          <w:rFonts w:ascii="Galyon" w:hAnsi="Galyon"/>
        </w:rPr>
        <w:t xml:space="preserve">classic Eden Valley at a very tidy price.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proofErr w:type="gramStart"/>
      <w:r>
        <w:rPr>
          <w:rFonts w:ascii="Galyon" w:hAnsi="Galyon"/>
        </w:rPr>
        <w:t>Steely nose,</w:t>
      </w:r>
      <w:proofErr w:type="gramEnd"/>
      <w:r>
        <w:rPr>
          <w:rFonts w:ascii="Galyon" w:hAnsi="Galyon"/>
        </w:rPr>
        <w:t xml:space="preserv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roofErr w:type="gramStart"/>
      <w:r w:rsidR="00053B28" w:rsidRPr="00053B28">
        <w:rPr>
          <w:rFonts w:ascii="Galyon" w:hAnsi="Galyon"/>
        </w:rPr>
        <w:t>Just good</w:t>
      </w:r>
      <w:proofErr w:type="gramEnd"/>
      <w:r w:rsidR="00053B28" w:rsidRPr="00053B28">
        <w:rPr>
          <w:rFonts w:ascii="Galyon" w:hAnsi="Galyon"/>
        </w:rPr>
        <w:t xml:space="preserve">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t>
      </w:r>
      <w:proofErr w:type="gramStart"/>
      <w:r w:rsidR="008401D7">
        <w:rPr>
          <w:rFonts w:ascii="Galyon" w:hAnsi="Galyon" w:cs="Serithai"/>
        </w:rPr>
        <w:t>weren’t</w:t>
      </w:r>
      <w:proofErr w:type="gramEnd"/>
      <w:r w:rsidR="008401D7">
        <w:rPr>
          <w:rFonts w:ascii="Galyon" w:hAnsi="Galyon" w:cs="Serithai"/>
        </w:rPr>
        <w:t xml:space="preserve">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proofErr w:type="gramStart"/>
      <w:r w:rsidRPr="00600DF3">
        <w:rPr>
          <w:rFonts w:ascii="Galyon" w:hAnsi="Galyon"/>
        </w:rPr>
        <w:t>’</w:t>
      </w:r>
      <w:r>
        <w:rPr>
          <w:rFonts w:ascii="Galyon" w:hAnsi="Galyon"/>
        </w:rPr>
        <w:t>;</w:t>
      </w:r>
      <w:proofErr w:type="gram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31E5D107" w:rsidR="00045684" w:rsidRPr="00106AE6" w:rsidRDefault="00045684" w:rsidP="00045684">
      <w:pPr>
        <w:pStyle w:val="NoSpacing"/>
        <w:rPr>
          <w:rFonts w:ascii="Galyon" w:hAnsi="Galyon" w:cs="Serithai"/>
          <w:b/>
          <w:bCs/>
        </w:rPr>
      </w:pPr>
      <w:r w:rsidRPr="00106AE6">
        <w:rPr>
          <w:rFonts w:ascii="Galyon" w:hAnsi="Galyon" w:cs="Serithai"/>
          <w:b/>
          <w:bCs/>
        </w:rPr>
        <w:t xml:space="preserve">2017 </w:t>
      </w:r>
      <w:r w:rsidR="00EE077D">
        <w:rPr>
          <w:rFonts w:ascii="Galyon" w:hAnsi="Galyon" w:cs="Serithai"/>
          <w:b/>
          <w:bCs/>
        </w:rPr>
        <w:t xml:space="preserve">Long Rail Gully Shiraz | Murrumbateman, CBR | </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3C493AD1" w:rsidR="00045684" w:rsidRDefault="00284ABB" w:rsidP="00045684">
      <w:pPr>
        <w:pStyle w:val="NoSpacing"/>
        <w:ind w:left="720"/>
        <w:rPr>
          <w:rFonts w:ascii="Galyon" w:hAnsi="Galyon" w:cs="Serithai"/>
        </w:rPr>
      </w:pPr>
      <w:r>
        <w:rPr>
          <w:rFonts w:ascii="Galyon" w:hAnsi="Galyon" w:cs="Serithai"/>
        </w:rPr>
        <w:t xml:space="preserve">Typical and very </w:t>
      </w:r>
      <w:proofErr w:type="gramStart"/>
      <w:r>
        <w:rPr>
          <w:rFonts w:ascii="Galyon" w:hAnsi="Galyon" w:cs="Serithai"/>
        </w:rPr>
        <w:t>high quality</w:t>
      </w:r>
      <w:proofErr w:type="gramEnd"/>
      <w:r>
        <w:rPr>
          <w:rFonts w:ascii="Galyon" w:hAnsi="Galyon" w:cs="Serithai"/>
        </w:rPr>
        <w:t xml:space="preserve"> Canberra shiraz. Perfumed, bright fruit and undertone of white pepper spice. Delightful. These guys and gals just </w:t>
      </w:r>
      <w:proofErr w:type="gramStart"/>
      <w:r>
        <w:rPr>
          <w:rFonts w:ascii="Galyon" w:hAnsi="Galyon" w:cs="Serithai"/>
        </w:rPr>
        <w:t>don’t</w:t>
      </w:r>
      <w:proofErr w:type="gramEnd"/>
      <w:r>
        <w:rPr>
          <w:rFonts w:ascii="Galyon" w:hAnsi="Galyon" w:cs="Serithai"/>
        </w:rPr>
        <w:t xml:space="preserve"> make a single bad wine. Ever.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561AF9B6" w14:textId="2D910035" w:rsidR="00843002" w:rsidRPr="00106AE6" w:rsidRDefault="00843002" w:rsidP="0084300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Vanguardist</w:t>
      </w:r>
      <w:proofErr w:type="spellEnd"/>
      <w:r>
        <w:rPr>
          <w:rFonts w:ascii="Galyon" w:hAnsi="Galyon" w:cs="Serithai"/>
          <w:b/>
          <w:bCs/>
        </w:rPr>
        <w:t xml:space="preserve">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p>
    <w:p w14:paraId="0A5FACBD" w14:textId="4E9720B3" w:rsidR="00843002" w:rsidRDefault="00843002" w:rsidP="00843002">
      <w:pPr>
        <w:pStyle w:val="NoSpacing"/>
        <w:ind w:left="720"/>
        <w:rPr>
          <w:rFonts w:ascii="Galyon" w:hAnsi="Galyon" w:cs="Serithai"/>
        </w:rPr>
      </w:pPr>
      <w:r>
        <w:rPr>
          <w:rFonts w:ascii="Galyon" w:hAnsi="Galyon" w:cs="Serithai"/>
        </w:rPr>
        <w:t xml:space="preserve">Graceful Grenache from the ‘silver sands’ vineyard at Blewitt Springs. Lots of concentrated red berry character, defined structure thanks to a solid acid backbone. Really </w:t>
      </w:r>
      <w:proofErr w:type="gramStart"/>
      <w:r>
        <w:rPr>
          <w:rFonts w:ascii="Galyon" w:hAnsi="Galyon" w:cs="Serithai"/>
        </w:rPr>
        <w:t>very good</w:t>
      </w:r>
      <w:proofErr w:type="gramEnd"/>
      <w:r>
        <w:rPr>
          <w:rFonts w:ascii="Galyon" w:hAnsi="Galyon" w:cs="Serithai"/>
        </w:rPr>
        <w:t xml:space="preserve"> wine.  </w:t>
      </w:r>
    </w:p>
    <w:p w14:paraId="13969554" w14:textId="77777777" w:rsidR="00FA1B05" w:rsidRPr="00106AE6" w:rsidRDefault="00FA1B05" w:rsidP="00423659">
      <w:pPr>
        <w:pStyle w:val="NoSpacing"/>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77777777"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7B672789" w14:textId="77777777" w:rsidR="00D5316F" w:rsidRDefault="00D5316F" w:rsidP="006751A9">
      <w:pPr>
        <w:pStyle w:val="NoSpacing"/>
        <w:rPr>
          <w:rFonts w:ascii="Galyon" w:hAnsi="Galyon" w:cs="Serithai"/>
          <w:b/>
          <w:bCs/>
          <w:sz w:val="26"/>
          <w:szCs w:val="26"/>
        </w:rPr>
      </w:pPr>
    </w:p>
    <w:p w14:paraId="1455763D"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142EB05C"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62E55D07"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77777777" w:rsidR="0003325D" w:rsidRDefault="0003325D" w:rsidP="0003325D">
      <w:pPr>
        <w:pStyle w:val="NoSpacing"/>
        <w:rPr>
          <w:rFonts w:ascii="Galyon" w:hAnsi="Galyon" w:cs="Serithai"/>
          <w:b/>
          <w:bCs/>
        </w:rPr>
      </w:pPr>
      <w:r>
        <w:rPr>
          <w:rFonts w:ascii="Galyon" w:hAnsi="Galyon" w:cs="Serithai"/>
          <w:b/>
          <w:bCs/>
        </w:rPr>
        <w:t xml:space="preserve">Lemonade | LLB | SLB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O’leary</w:t>
      </w:r>
      <w:proofErr w:type="spellEnd"/>
      <w:r w:rsidRPr="006A3DB4">
        <w:rPr>
          <w:rFonts w:ascii="Galyon" w:hAnsi="Galyon" w:cs="Serithai"/>
        </w:rPr>
        <w:t xml:space="preserve">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94B9A" w14:textId="77777777" w:rsidR="00FC34C2" w:rsidRDefault="00FC34C2" w:rsidP="00B920C5">
      <w:pPr>
        <w:spacing w:after="0" w:line="240" w:lineRule="auto"/>
      </w:pPr>
      <w:r>
        <w:separator/>
      </w:r>
    </w:p>
  </w:endnote>
  <w:endnote w:type="continuationSeparator" w:id="0">
    <w:p w14:paraId="5E027EAF" w14:textId="77777777" w:rsidR="00FC34C2" w:rsidRDefault="00FC34C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B1684" w14:textId="77777777" w:rsidR="00FC34C2" w:rsidRDefault="00FC34C2" w:rsidP="00B920C5">
      <w:pPr>
        <w:spacing w:after="0" w:line="240" w:lineRule="auto"/>
      </w:pPr>
      <w:r>
        <w:separator/>
      </w:r>
    </w:p>
  </w:footnote>
  <w:footnote w:type="continuationSeparator" w:id="0">
    <w:p w14:paraId="386FEDAF" w14:textId="77777777" w:rsidR="00FC34C2" w:rsidRDefault="00FC34C2"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288F"/>
    <w:rsid w:val="004C2A97"/>
    <w:rsid w:val="004C7F8F"/>
    <w:rsid w:val="004D0D4B"/>
    <w:rsid w:val="004D4554"/>
    <w:rsid w:val="004D53AC"/>
    <w:rsid w:val="004D5EC1"/>
    <w:rsid w:val="004E03EC"/>
    <w:rsid w:val="004E327A"/>
    <w:rsid w:val="004E6CB3"/>
    <w:rsid w:val="004F158E"/>
    <w:rsid w:val="004F2B70"/>
    <w:rsid w:val="004F3188"/>
    <w:rsid w:val="004F480C"/>
    <w:rsid w:val="004F4DDB"/>
    <w:rsid w:val="004F6CC9"/>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572A"/>
    <w:rsid w:val="00B55C28"/>
    <w:rsid w:val="00B55EA9"/>
    <w:rsid w:val="00B61858"/>
    <w:rsid w:val="00B625B5"/>
    <w:rsid w:val="00B716DB"/>
    <w:rsid w:val="00B73158"/>
    <w:rsid w:val="00B8449B"/>
    <w:rsid w:val="00B851D4"/>
    <w:rsid w:val="00B920C5"/>
    <w:rsid w:val="00B93FD2"/>
    <w:rsid w:val="00B944DC"/>
    <w:rsid w:val="00B951B9"/>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2020-06-24T08:52:00Z</cp:lastPrinted>
  <dcterms:created xsi:type="dcterms:W3CDTF">2020-06-25T02:07:00Z</dcterms:created>
  <dcterms:modified xsi:type="dcterms:W3CDTF">2020-06-25T02:15:00Z</dcterms:modified>
</cp:coreProperties>
</file>