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Pipe Sense – Development Task List</w:t>
      </w:r>
    </w:p>
    <w:p>
      <w:pPr>
        <w:pStyle w:val="TextBody"/>
        <w:rPr/>
      </w:pPr>
      <w:r>
        <w:rPr>
          <w:rStyle w:val="StrongEmphasis"/>
          <w:sz w:val="24"/>
          <w:szCs w:val="24"/>
        </w:rPr>
        <w:t>Current Target:</w:t>
      </w:r>
      <w:r>
        <w:rPr>
          <w:sz w:val="24"/>
          <w:szCs w:val="24"/>
        </w:rPr>
        <w:br/>
        <w:t>15 mm copper pipe — flow switch first.</w:t>
      </w:r>
    </w:p>
    <w:p>
      <w:pPr>
        <w:pStyle w:val="TextBody"/>
        <w:rPr>
          <w:sz w:val="24"/>
          <w:szCs w:val="24"/>
        </w:rPr>
      </w:pPr>
      <w:r>
        <w:rPr/>
      </w:r>
    </w:p>
    <w:p>
      <w:pPr>
        <w:pStyle w:val="TextBody"/>
        <w:rPr/>
      </w:pPr>
      <w:r>
        <w:rPr>
          <w:rStyle w:val="StrongEmphasis"/>
          <w:sz w:val="24"/>
          <w:szCs w:val="24"/>
        </w:rPr>
        <w:t>Design constraints / issues:</w:t>
      </w:r>
      <w:r>
        <w:rPr>
          <w:sz w:val="24"/>
          <w:szCs w:val="24"/>
        </w:rPr>
        <w:br/>
        <w:t xml:space="preserve">Vertical pipe installations near corners require adjustment to the guide-rail arm. </w:t>
      </w:r>
    </w:p>
    <w:p>
      <w:pPr>
        <w:pStyle w:val="TextBody"/>
        <w:rPr>
          <w:sz w:val="24"/>
          <w:szCs w:val="24"/>
        </w:rPr>
      </w:pPr>
      <w:r>
        <w:rPr/>
      </w:r>
    </w:p>
    <w:p>
      <w:pPr>
        <w:pStyle w:val="TextBody"/>
        <w:rPr/>
      </w:pPr>
      <w:r>
        <w:rPr>
          <w:rStyle w:val="StrongEmphasis"/>
          <w:sz w:val="24"/>
          <w:szCs w:val="24"/>
        </w:rPr>
        <w:t>Backlog: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sz w:val="24"/>
          <w:szCs w:val="24"/>
        </w:rPr>
        <w:t>DP:</w:t>
      </w:r>
      <w:r>
        <w:rPr>
          <w:sz w:val="24"/>
          <w:szCs w:val="24"/>
        </w:rPr>
        <w:t xml:space="preserve"> Analogue electronics circuit + block diagram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sz w:val="24"/>
          <w:szCs w:val="24"/>
        </w:rPr>
        <w:t>DP:</w:t>
      </w:r>
      <w:r>
        <w:rPr>
          <w:sz w:val="24"/>
          <w:szCs w:val="24"/>
        </w:rPr>
        <w:t xml:space="preserve"> Design/build flow rig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sz w:val="24"/>
          <w:szCs w:val="24"/>
        </w:rPr>
        <w:t>DP:</w:t>
      </w:r>
      <w:r>
        <w:rPr>
          <w:sz w:val="24"/>
          <w:szCs w:val="24"/>
        </w:rPr>
        <w:t xml:space="preserve"> Ultem sensor blocks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sz w:val="24"/>
          <w:szCs w:val="24"/>
        </w:rPr>
        <w:t>DP:</w:t>
      </w:r>
      <w:r>
        <w:rPr>
          <w:sz w:val="24"/>
          <w:szCs w:val="24"/>
        </w:rPr>
        <w:t xml:space="preserve"> Complete sensor guide rail — accommodate 15 / 22 / 28 / 32 mm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sz w:val="24"/>
          <w:szCs w:val="24"/>
        </w:rPr>
        <w:t>DP:</w:t>
      </w:r>
      <w:r>
        <w:rPr>
          <w:sz w:val="24"/>
          <w:szCs w:val="24"/>
        </w:rPr>
        <w:t xml:space="preserve"> Sensor wiring connection from guide rail </w:t>
      </w:r>
      <w:r>
        <w:br w:type="page"/>
      </w:r>
    </w:p>
    <w:p>
      <w:pPr>
        <w:pStyle w:val="TextBody"/>
        <w:numPr>
          <w:ilvl w:val="0"/>
          <w:numId w:val="0"/>
        </w:numPr>
        <w:spacing w:before="0" w:after="0"/>
        <w:ind w:hanging="0"/>
        <w:rPr/>
      </w:pPr>
      <w:r>
        <w:rPr>
          <w:rStyle w:val="StrongEmphasis"/>
          <w:sz w:val="24"/>
          <w:szCs w:val="24"/>
        </w:rPr>
        <w:t>Backlog:</w:t>
      </w:r>
    </w:p>
    <w:p>
      <w:pPr>
        <w:pStyle w:val="TextBody"/>
        <w:numPr>
          <w:ilvl w:val="0"/>
          <w:numId w:val="0"/>
        </w:numPr>
        <w:spacing w:before="0" w:after="0"/>
        <w:ind w:hanging="0"/>
        <w:rPr>
          <w:rStyle w:val="StrongEmphasis"/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b/>
          <w:bCs/>
          <w:sz w:val="24"/>
          <w:szCs w:val="24"/>
        </w:rPr>
        <w:t>JF:</w:t>
      </w:r>
      <w:r>
        <w:rPr>
          <w:b/>
          <w:bCs/>
          <w:sz w:val="24"/>
          <w:szCs w:val="24"/>
        </w:rPr>
        <w:t xml:space="preserve"> Clamp CAD file</w:t>
      </w:r>
      <w:r>
        <w:rPr>
          <w:sz w:val="24"/>
          <w:szCs w:val="24"/>
        </w:rPr>
        <w:t xml:space="preserve"> — </w:t>
      </w:r>
      <w:r>
        <w:rPr>
          <w:rStyle w:val="StrongEmphasis"/>
          <w:sz w:val="24"/>
          <w:szCs w:val="24"/>
        </w:rPr>
        <w:t>URGENT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>to find the clamp file and email to Dave. Ideally this is for: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 xml:space="preserve">15mm </w:t>
      </w:r>
      <w:r>
        <w:rPr>
          <w:sz w:val="24"/>
          <w:szCs w:val="24"/>
        </w:rPr>
        <w:t>pipes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28mm pipes</w:t>
      </w:r>
    </w:p>
    <w:p>
      <w:pPr>
        <w:pStyle w:val="TextBody"/>
        <w:numPr>
          <w:ilvl w:val="0"/>
          <w:numId w:val="0"/>
        </w:numPr>
        <w:spacing w:before="0" w:after="0"/>
        <w:ind w:hanging="0"/>
        <w:rPr/>
      </w:pPr>
      <w:r>
        <w:rPr>
          <w:sz w:val="24"/>
          <w:szCs w:val="24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b/>
          <w:bCs/>
          <w:sz w:val="24"/>
          <w:szCs w:val="24"/>
        </w:rPr>
        <w:t>JF: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Digital Hardware </w:t>
      </w:r>
      <w:r>
        <w:rPr>
          <w:b/>
          <w:bCs/>
          <w:sz w:val="24"/>
          <w:szCs w:val="24"/>
        </w:rPr>
        <w:t>+ block diagram –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C</w:t>
      </w:r>
      <w:r>
        <w:rPr>
          <w:sz w:val="24"/>
          <w:szCs w:val="24"/>
        </w:rPr>
        <w:t xml:space="preserve">reate a block diagram </w:t>
      </w:r>
      <w:r>
        <w:rPr>
          <w:sz w:val="24"/>
          <w:szCs w:val="24"/>
        </w:rPr>
        <w:t xml:space="preserve">for the entire system at a high level. 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For Digital only create block digram → schematic → PCB layout + BOM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P</w:t>
      </w:r>
      <w:r>
        <w:rPr>
          <w:sz w:val="24"/>
          <w:szCs w:val="24"/>
        </w:rPr>
        <w:t>ower management – estimate power consumption for system in various states</w:t>
      </w:r>
    </w:p>
    <w:p>
      <w:pPr>
        <w:pStyle w:val="TextBody"/>
        <w:spacing w:before="0" w:after="0"/>
        <w:rPr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b/>
          <w:bCs/>
          <w:sz w:val="24"/>
          <w:szCs w:val="24"/>
        </w:rPr>
        <w:t>JF: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Digital Software </w:t>
      </w:r>
      <w:r>
        <w:rPr>
          <w:b/>
          <w:bCs/>
          <w:sz w:val="24"/>
          <w:szCs w:val="24"/>
        </w:rPr>
        <w:t>–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C</w:t>
      </w:r>
      <w:r>
        <w:rPr>
          <w:sz w:val="24"/>
          <w:szCs w:val="24"/>
        </w:rPr>
        <w:t>reate a “hello world” in software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Identify icons/glphs for each screen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 xml:space="preserve">Create software on the STM32 that;  reacts to a button press for wake up interrupt; reads temperature through ADC, 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0"/>
        </w:numPr>
        <w:spacing w:before="0" w:after="0"/>
        <w:ind w:hanging="0"/>
        <w:rPr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sz w:val="24"/>
          <w:szCs w:val="24"/>
        </w:rPr>
        <w:t xml:space="preserve">JF: </w:t>
      </w:r>
      <w:r>
        <w:rPr>
          <w:rStyle w:val="StrongEmphasis"/>
          <w:sz w:val="24"/>
          <w:szCs w:val="24"/>
        </w:rPr>
        <w:t>Temperature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b w:val="false"/>
          <w:bCs w:val="false"/>
          <w:sz w:val="24"/>
          <w:szCs w:val="24"/>
        </w:rPr>
        <w:t xml:space="preserve">Identify </w:t>
      </w:r>
      <w:r>
        <w:rPr>
          <w:rStyle w:val="StrongEmphasis"/>
          <w:b w:val="false"/>
          <w:bCs w:val="false"/>
          <w:sz w:val="24"/>
          <w:szCs w:val="24"/>
        </w:rPr>
        <w:t xml:space="preserve">PT100 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b w:val="false"/>
          <w:bCs w:val="false"/>
          <w:sz w:val="24"/>
          <w:szCs w:val="24"/>
        </w:rPr>
        <w:t>s</w:t>
      </w:r>
      <w:r>
        <w:rPr>
          <w:rStyle w:val="StrongEmphasis"/>
          <w:b w:val="false"/>
          <w:bCs w:val="false"/>
          <w:sz w:val="24"/>
          <w:szCs w:val="24"/>
        </w:rPr>
        <w:t xml:space="preserve">upplier 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b w:val="false"/>
          <w:bCs w:val="false"/>
          <w:sz w:val="24"/>
          <w:szCs w:val="24"/>
        </w:rPr>
        <w:t>obtain datasheet</w:t>
      </w:r>
    </w:p>
    <w:p>
      <w:pPr>
        <w:pStyle w:val="TextBody"/>
        <w:numPr>
          <w:ilvl w:val="0"/>
          <w:numId w:val="0"/>
        </w:numPr>
        <w:spacing w:before="0" w:after="0"/>
        <w:ind w:hanging="0"/>
        <w:rPr>
          <w:rStyle w:val="StrongEmphasis"/>
          <w:sz w:val="24"/>
          <w:szCs w:val="24"/>
        </w:rPr>
      </w:pPr>
      <w:r>
        <w:rPr/>
      </w:r>
    </w:p>
    <w:p>
      <w:pPr>
        <w:pStyle w:val="TextBody"/>
        <w:spacing w:before="0" w:after="0"/>
        <w:rPr>
          <w:rStyle w:val="StrongEmphasis"/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0"/>
        </w:numPr>
        <w:spacing w:before="0" w:after="0"/>
        <w:ind w:hanging="0"/>
        <w:rPr>
          <w:rStyle w:val="StrongEmphasis"/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sz w:val="24"/>
          <w:szCs w:val="24"/>
        </w:rPr>
        <w:t>JF:</w:t>
      </w:r>
      <w:r>
        <w:rPr>
          <w:sz w:val="24"/>
          <w:szCs w:val="24"/>
        </w:rPr>
        <w:t xml:space="preserve"> Set up private Hub account/repository – </w:t>
      </w:r>
      <w:r>
        <w:rPr>
          <w:sz w:val="24"/>
          <w:szCs w:val="24"/>
        </w:rPr>
        <w:t xml:space="preserve">we will be using </w:t>
      </w:r>
      <w:hyperlink r:id="rId2">
        <w:r>
          <w:rPr>
            <w:rStyle w:val="InternetLink"/>
            <w:sz w:val="24"/>
            <w:szCs w:val="24"/>
          </w:rPr>
          <w:t>https://github.com/</w:t>
        </w:r>
      </w:hyperlink>
      <w:r>
        <w:rPr>
          <w:sz w:val="24"/>
          <w:szCs w:val="24"/>
        </w:rPr>
        <w:t xml:space="preserve"> to store the project. For now, JF has this in a folder on the desktop:</w:t>
      </w:r>
    </w:p>
    <w:p>
      <w:pPr>
        <w:pStyle w:val="TextBody"/>
        <w:numPr>
          <w:ilvl w:val="0"/>
          <w:numId w:val="0"/>
        </w:numPr>
        <w:spacing w:before="0" w:after="0"/>
        <w:ind w:hanging="0"/>
        <w:rPr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559435</wp:posOffset>
            </wp:positionH>
            <wp:positionV relativeFrom="paragraph">
              <wp:posOffset>152400</wp:posOffset>
            </wp:positionV>
            <wp:extent cx="1143000" cy="29375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0" w:after="0"/>
        <w:rPr>
          <w:sz w:val="24"/>
          <w:szCs w:val="24"/>
        </w:rPr>
      </w:pPr>
      <w:r>
        <w:rPr/>
      </w:r>
    </w:p>
    <w:p>
      <w:pPr>
        <w:pStyle w:val="TextBody"/>
        <w:spacing w:before="0" w:after="0"/>
        <w:rPr>
          <w:sz w:val="24"/>
          <w:szCs w:val="24"/>
        </w:rPr>
      </w:pPr>
      <w:r>
        <w:rPr/>
      </w:r>
    </w:p>
    <w:p>
      <w:pPr>
        <w:pStyle w:val="TextBody"/>
        <w:spacing w:before="0" w:after="0"/>
        <w:rPr>
          <w:sz w:val="24"/>
          <w:szCs w:val="24"/>
        </w:rPr>
      </w:pPr>
      <w:r>
        <w:rPr/>
      </w:r>
    </w:p>
    <w:p>
      <w:pPr>
        <w:pStyle w:val="TextBody"/>
        <w:spacing w:before="0" w:after="0"/>
        <w:rPr>
          <w:sz w:val="24"/>
          <w:szCs w:val="24"/>
        </w:rPr>
      </w:pPr>
      <w:r>
        <w:rPr/>
      </w:r>
    </w:p>
    <w:p>
      <w:pPr>
        <w:pStyle w:val="TextBody"/>
        <w:spacing w:before="0" w:after="0"/>
        <w:rPr>
          <w:sz w:val="24"/>
          <w:szCs w:val="24"/>
        </w:rPr>
      </w:pPr>
      <w:r>
        <w:rPr/>
      </w:r>
    </w:p>
    <w:p>
      <w:pPr>
        <w:pStyle w:val="TextBody"/>
        <w:spacing w:before="0" w:after="0"/>
        <w:rPr>
          <w:sz w:val="24"/>
          <w:szCs w:val="24"/>
        </w:rPr>
      </w:pPr>
      <w:r>
        <w:rPr/>
      </w:r>
    </w:p>
    <w:p>
      <w:pPr>
        <w:pStyle w:val="TextBody"/>
        <w:spacing w:before="0" w:after="0"/>
        <w:rPr>
          <w:sz w:val="24"/>
          <w:szCs w:val="24"/>
        </w:rPr>
      </w:pPr>
      <w:r>
        <w:rPr/>
      </w:r>
    </w:p>
    <w:p>
      <w:pPr>
        <w:pStyle w:val="TextBody"/>
        <w:spacing w:before="0" w:after="0"/>
        <w:rPr>
          <w:sz w:val="24"/>
          <w:szCs w:val="24"/>
        </w:rPr>
      </w:pPr>
      <w:r>
        <w:rPr/>
      </w:r>
    </w:p>
    <w:p>
      <w:pPr>
        <w:pStyle w:val="TextBody"/>
        <w:spacing w:before="0" w:after="0"/>
        <w:rPr>
          <w:sz w:val="24"/>
          <w:szCs w:val="24"/>
        </w:rPr>
      </w:pPr>
      <w:r>
        <w:rPr/>
      </w:r>
    </w:p>
    <w:p>
      <w:pPr>
        <w:pStyle w:val="TextBody"/>
        <w:spacing w:before="0" w:after="0"/>
        <w:rPr>
          <w:sz w:val="24"/>
          <w:szCs w:val="24"/>
        </w:rPr>
      </w:pPr>
      <w:r>
        <w:rPr/>
      </w:r>
    </w:p>
    <w:p>
      <w:pPr>
        <w:pStyle w:val="TextBody"/>
        <w:spacing w:before="0" w:after="0"/>
        <w:rPr>
          <w:sz w:val="24"/>
          <w:szCs w:val="24"/>
        </w:rPr>
      </w:pPr>
      <w:r>
        <w:rPr/>
      </w:r>
      <w:r>
        <w:br w:type="page"/>
      </w:r>
    </w:p>
    <w:p>
      <w:pPr>
        <w:pStyle w:val="TextBody"/>
        <w:numPr>
          <w:ilvl w:val="0"/>
          <w:numId w:val="0"/>
        </w:numPr>
        <w:spacing w:before="0" w:after="0"/>
        <w:ind w:hanging="0"/>
        <w:rPr/>
      </w:pPr>
      <w:r>
        <w:rPr>
          <w:rStyle w:val="StrongEmphasis"/>
          <w:sz w:val="24"/>
          <w:szCs w:val="24"/>
        </w:rPr>
        <w:t>Backlog:</w:t>
      </w:r>
    </w:p>
    <w:p>
      <w:pPr>
        <w:pStyle w:val="TextBody"/>
        <w:numPr>
          <w:ilvl w:val="0"/>
          <w:numId w:val="0"/>
        </w:numPr>
        <w:spacing w:before="0" w:after="0"/>
        <w:ind w:hanging="0"/>
        <w:rPr>
          <w:rStyle w:val="StrongEmphasis"/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b/>
          <w:bCs/>
          <w:sz w:val="24"/>
          <w:szCs w:val="24"/>
        </w:rPr>
        <w:t>JF:</w:t>
      </w:r>
      <w:r>
        <w:rPr>
          <w:b/>
          <w:bCs/>
          <w:sz w:val="24"/>
          <w:szCs w:val="24"/>
        </w:rPr>
        <w:t xml:space="preserve"> Clamp CAD file</w:t>
      </w:r>
      <w:r>
        <w:rPr>
          <w:sz w:val="24"/>
          <w:szCs w:val="24"/>
        </w:rPr>
        <w:t xml:space="preserve"> — </w:t>
      </w:r>
      <w:r>
        <w:rPr>
          <w:rStyle w:val="StrongEmphasis"/>
          <w:sz w:val="24"/>
          <w:szCs w:val="24"/>
        </w:rPr>
        <w:t>URGENT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>to find the clamp file and email to Dave. Ideally this is for: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 xml:space="preserve">15mm </w:t>
      </w:r>
      <w:r>
        <w:rPr>
          <w:sz w:val="24"/>
          <w:szCs w:val="24"/>
        </w:rPr>
        <w:t>pipes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28mm pipes</w:t>
      </w:r>
    </w:p>
    <w:p>
      <w:pPr>
        <w:pStyle w:val="TextBody"/>
        <w:numPr>
          <w:ilvl w:val="0"/>
          <w:numId w:val="0"/>
        </w:numPr>
        <w:spacing w:before="0" w:after="0"/>
        <w:ind w:hanging="0"/>
        <w:rPr/>
      </w:pPr>
      <w:r>
        <w:rPr>
          <w:sz w:val="24"/>
          <w:szCs w:val="24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b/>
          <w:bCs/>
          <w:sz w:val="24"/>
          <w:szCs w:val="24"/>
        </w:rPr>
        <w:t>JF: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Digital Hardware </w:t>
      </w:r>
      <w:r>
        <w:rPr>
          <w:b/>
          <w:bCs/>
          <w:sz w:val="24"/>
          <w:szCs w:val="24"/>
        </w:rPr>
        <w:t>+ block diagram –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C</w:t>
      </w:r>
      <w:r>
        <w:rPr>
          <w:sz w:val="24"/>
          <w:szCs w:val="24"/>
        </w:rPr>
        <w:t xml:space="preserve">reate a block diagram </w:t>
      </w:r>
      <w:r>
        <w:rPr>
          <w:sz w:val="24"/>
          <w:szCs w:val="24"/>
        </w:rPr>
        <w:t xml:space="preserve">for the entire system at a high level. 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For Digital only create block digram → schematic → PCB layout + BOM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Power management – estimate power consumption for system in various states</w:t>
      </w:r>
    </w:p>
    <w:p>
      <w:pPr>
        <w:pStyle w:val="TextBody"/>
        <w:spacing w:before="0" w:after="0"/>
        <w:rPr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b/>
          <w:bCs/>
          <w:sz w:val="24"/>
          <w:szCs w:val="24"/>
        </w:rPr>
        <w:t>JF: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Digital Software </w:t>
      </w:r>
      <w:r>
        <w:rPr>
          <w:b/>
          <w:bCs/>
          <w:sz w:val="24"/>
          <w:szCs w:val="24"/>
        </w:rPr>
        <w:t>–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Create a “hello world” in software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Identify icons/glphs for each screen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 xml:space="preserve">Create software on the STM32 that;  reacts to a button press for wake up interrupt; reads temperature through ADC, 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0"/>
        </w:numPr>
        <w:spacing w:before="0" w:after="0"/>
        <w:ind w:hanging="0"/>
        <w:rPr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sz w:val="24"/>
          <w:szCs w:val="24"/>
        </w:rPr>
        <w:t xml:space="preserve">JF: </w:t>
      </w:r>
      <w:r>
        <w:rPr>
          <w:rStyle w:val="StrongEmphasis"/>
          <w:sz w:val="24"/>
          <w:szCs w:val="24"/>
        </w:rPr>
        <w:t>Temperature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b w:val="false"/>
          <w:bCs w:val="false"/>
          <w:sz w:val="24"/>
          <w:szCs w:val="24"/>
        </w:rPr>
        <w:t xml:space="preserve">Identify </w:t>
      </w:r>
      <w:r>
        <w:rPr>
          <w:rStyle w:val="StrongEmphasis"/>
          <w:b w:val="false"/>
          <w:bCs w:val="false"/>
          <w:sz w:val="24"/>
          <w:szCs w:val="24"/>
        </w:rPr>
        <w:t xml:space="preserve">PT100 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b w:val="false"/>
          <w:bCs w:val="false"/>
          <w:sz w:val="24"/>
          <w:szCs w:val="24"/>
        </w:rPr>
        <w:t>s</w:t>
      </w:r>
      <w:r>
        <w:rPr>
          <w:rStyle w:val="StrongEmphasis"/>
          <w:b w:val="false"/>
          <w:bCs w:val="false"/>
          <w:sz w:val="24"/>
          <w:szCs w:val="24"/>
        </w:rPr>
        <w:t xml:space="preserve">upplier 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b w:val="false"/>
          <w:bCs w:val="false"/>
          <w:sz w:val="24"/>
          <w:szCs w:val="24"/>
        </w:rPr>
        <w:t>obtain datasheet</w:t>
      </w:r>
    </w:p>
    <w:p>
      <w:pPr>
        <w:pStyle w:val="TextBody"/>
        <w:numPr>
          <w:ilvl w:val="0"/>
          <w:numId w:val="0"/>
        </w:numPr>
        <w:spacing w:before="0" w:after="0"/>
        <w:ind w:hanging="0"/>
        <w:rPr>
          <w:rStyle w:val="StrongEmphasis"/>
          <w:sz w:val="24"/>
          <w:szCs w:val="24"/>
        </w:rPr>
      </w:pPr>
      <w:r>
        <w:rPr/>
      </w:r>
    </w:p>
    <w:p>
      <w:pPr>
        <w:pStyle w:val="TextBody"/>
        <w:spacing w:before="0" w:after="0"/>
        <w:rPr>
          <w:rStyle w:val="StrongEmphasis"/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0"/>
        </w:numPr>
        <w:spacing w:before="0" w:after="0"/>
        <w:ind w:hanging="0"/>
        <w:rPr>
          <w:rStyle w:val="StrongEmphasis"/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sz w:val="24"/>
          <w:szCs w:val="24"/>
        </w:rPr>
        <w:t>JF:</w:t>
      </w:r>
      <w:r>
        <w:rPr>
          <w:sz w:val="24"/>
          <w:szCs w:val="24"/>
        </w:rPr>
        <w:t xml:space="preserve"> Set up private Hub account/repos</w:t>
      </w:r>
      <w:r>
        <w:rPr>
          <w:rStyle w:val="StrongEmphasis"/>
          <w:sz w:val="24"/>
          <w:szCs w:val="24"/>
        </w:rPr>
        <w:t>Backlog:</w:t>
      </w:r>
    </w:p>
    <w:p>
      <w:pPr>
        <w:pStyle w:val="TextBody"/>
        <w:numPr>
          <w:ilvl w:val="0"/>
          <w:numId w:val="0"/>
        </w:numPr>
        <w:spacing w:before="0" w:after="0"/>
        <w:ind w:hanging="0"/>
        <w:rPr>
          <w:rStyle w:val="StrongEmphasis"/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b/>
          <w:bCs/>
          <w:sz w:val="24"/>
          <w:szCs w:val="24"/>
        </w:rPr>
        <w:t>JF:</w:t>
      </w:r>
      <w:r>
        <w:rPr>
          <w:b/>
          <w:bCs/>
          <w:sz w:val="24"/>
          <w:szCs w:val="24"/>
        </w:rPr>
        <w:t xml:space="preserve"> Clamp CAD file</w:t>
      </w:r>
      <w:r>
        <w:rPr>
          <w:sz w:val="24"/>
          <w:szCs w:val="24"/>
        </w:rPr>
        <w:t xml:space="preserve"> — </w:t>
      </w:r>
      <w:r>
        <w:rPr>
          <w:rStyle w:val="StrongEmphasis"/>
          <w:sz w:val="24"/>
          <w:szCs w:val="24"/>
        </w:rPr>
        <w:t>URGENT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>to find the clamp file and email to Dave. Ideally this is for: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 xml:space="preserve">15mm </w:t>
      </w:r>
      <w:r>
        <w:rPr>
          <w:sz w:val="24"/>
          <w:szCs w:val="24"/>
        </w:rPr>
        <w:t>pipes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28mm pipes</w:t>
      </w:r>
    </w:p>
    <w:p>
      <w:pPr>
        <w:pStyle w:val="TextBody"/>
        <w:numPr>
          <w:ilvl w:val="0"/>
          <w:numId w:val="0"/>
        </w:numPr>
        <w:spacing w:before="0" w:after="0"/>
        <w:ind w:hanging="0"/>
        <w:rPr/>
      </w:pPr>
      <w:r>
        <w:rPr>
          <w:sz w:val="24"/>
          <w:szCs w:val="24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b/>
          <w:bCs/>
          <w:sz w:val="24"/>
          <w:szCs w:val="24"/>
        </w:rPr>
        <w:t>JF: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Digital Hardware </w:t>
      </w:r>
      <w:r>
        <w:rPr>
          <w:b/>
          <w:bCs/>
          <w:sz w:val="24"/>
          <w:szCs w:val="24"/>
        </w:rPr>
        <w:t>+ block diagram –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C</w:t>
      </w:r>
      <w:r>
        <w:rPr>
          <w:sz w:val="24"/>
          <w:szCs w:val="24"/>
        </w:rPr>
        <w:t xml:space="preserve">reate a block diagram </w:t>
      </w:r>
      <w:r>
        <w:rPr>
          <w:sz w:val="24"/>
          <w:szCs w:val="24"/>
        </w:rPr>
        <w:t xml:space="preserve">for the entire system at a high level. 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For Digital only create block digram → schematic → PCB layout + BOM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Power management – estimate power consumption for system in various states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b/>
          <w:bCs/>
          <w:sz w:val="24"/>
          <w:szCs w:val="24"/>
        </w:rPr>
        <w:t>JF: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Digital Software </w:t>
      </w:r>
      <w:r>
        <w:rPr>
          <w:b/>
          <w:bCs/>
          <w:sz w:val="24"/>
          <w:szCs w:val="24"/>
        </w:rPr>
        <w:t>–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Create a “hello world” in software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Identify icons/glphs for each screen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 xml:space="preserve">Create software on the STM32 that;  reacts to a button press for wake up interrupt; reads temperature through ADC, 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0"/>
        </w:numPr>
        <w:spacing w:before="0" w:after="0"/>
        <w:ind w:hanging="0"/>
        <w:rPr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sz w:val="24"/>
          <w:szCs w:val="24"/>
        </w:rPr>
        <w:t xml:space="preserve">JF: </w:t>
      </w:r>
      <w:r>
        <w:rPr>
          <w:rStyle w:val="StrongEmphasis"/>
          <w:sz w:val="24"/>
          <w:szCs w:val="24"/>
        </w:rPr>
        <w:t>Temperature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b w:val="false"/>
          <w:bCs w:val="false"/>
          <w:sz w:val="24"/>
          <w:szCs w:val="24"/>
        </w:rPr>
        <w:t xml:space="preserve">Identify </w:t>
      </w:r>
      <w:r>
        <w:rPr>
          <w:rStyle w:val="StrongEmphasis"/>
          <w:b w:val="false"/>
          <w:bCs w:val="false"/>
          <w:sz w:val="24"/>
          <w:szCs w:val="24"/>
        </w:rPr>
        <w:t xml:space="preserve">PT100 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b w:val="false"/>
          <w:bCs w:val="false"/>
          <w:sz w:val="24"/>
          <w:szCs w:val="24"/>
        </w:rPr>
        <w:t>s</w:t>
      </w:r>
      <w:r>
        <w:rPr>
          <w:rStyle w:val="StrongEmphasis"/>
          <w:b w:val="false"/>
          <w:bCs w:val="false"/>
          <w:sz w:val="24"/>
          <w:szCs w:val="24"/>
        </w:rPr>
        <w:t xml:space="preserve">upplier 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b w:val="false"/>
          <w:bCs w:val="false"/>
          <w:sz w:val="24"/>
          <w:szCs w:val="24"/>
        </w:rPr>
        <w:t>obtain datasheet</w:t>
      </w:r>
    </w:p>
    <w:p>
      <w:pPr>
        <w:pStyle w:val="TextBody"/>
        <w:numPr>
          <w:ilvl w:val="0"/>
          <w:numId w:val="0"/>
        </w:numPr>
        <w:spacing w:before="0" w:after="0"/>
        <w:ind w:hanging="0"/>
        <w:rPr>
          <w:rStyle w:val="StrongEmphasis"/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Style w:val="StrongEmphasis"/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0"/>
        </w:numPr>
        <w:spacing w:before="0" w:after="0"/>
        <w:ind w:hanging="0"/>
        <w:rPr>
          <w:rStyle w:val="StrongEmphasis"/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sz w:val="24"/>
          <w:szCs w:val="24"/>
        </w:rPr>
        <w:t>JF:</w:t>
      </w:r>
      <w:r>
        <w:rPr>
          <w:sz w:val="24"/>
          <w:szCs w:val="24"/>
        </w:rPr>
        <w:t xml:space="preserve"> Set up private Hub account/repository – </w:t>
      </w:r>
      <w:r>
        <w:rPr>
          <w:sz w:val="24"/>
          <w:szCs w:val="24"/>
        </w:rPr>
        <w:t xml:space="preserve">we will be using </w:t>
      </w:r>
      <w:hyperlink r:id="rId4">
        <w:r>
          <w:rPr>
            <w:rStyle w:val="InternetLink"/>
            <w:sz w:val="24"/>
            <w:szCs w:val="24"/>
          </w:rPr>
          <w:t>https://github.com/</w:t>
        </w:r>
      </w:hyperlink>
      <w:r>
        <w:rPr>
          <w:sz w:val="24"/>
          <w:szCs w:val="24"/>
        </w:rPr>
        <w:t xml:space="preserve"> to store the project. For now, JF has this in a folder on the desktop:</w:t>
      </w:r>
    </w:p>
    <w:p>
      <w:pPr>
        <w:pStyle w:val="TextBody"/>
        <w:numPr>
          <w:ilvl w:val="0"/>
          <w:numId w:val="0"/>
        </w:numPr>
        <w:spacing w:before="0" w:after="0"/>
        <w:ind w:hanging="0"/>
        <w:rPr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559435</wp:posOffset>
            </wp:positionH>
            <wp:positionV relativeFrom="paragraph">
              <wp:posOffset>152400</wp:posOffset>
            </wp:positionV>
            <wp:extent cx="1143000" cy="293751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4"/>
          <w:szCs w:val="24"/>
        </w:rPr>
      </w:pPr>
      <w:r>
        <w:rPr/>
      </w:r>
      <w:r>
        <w:br w:type="page"/>
      </w:r>
    </w:p>
    <w:p>
      <w:pPr>
        <w:pStyle w:val="TextBody"/>
        <w:numPr>
          <w:ilvl w:val="0"/>
          <w:numId w:val="0"/>
        </w:numPr>
        <w:spacing w:before="0" w:after="0"/>
        <w:ind w:hanging="0"/>
        <w:rPr/>
      </w:pPr>
      <w:r>
        <w:rPr>
          <w:rStyle w:val="StrongEmphasis"/>
          <w:sz w:val="24"/>
          <w:szCs w:val="24"/>
        </w:rPr>
        <w:t>Backlog:</w:t>
      </w:r>
    </w:p>
    <w:p>
      <w:pPr>
        <w:pStyle w:val="TextBody"/>
        <w:numPr>
          <w:ilvl w:val="0"/>
          <w:numId w:val="0"/>
        </w:numPr>
        <w:spacing w:before="0" w:after="0"/>
        <w:ind w:hanging="0"/>
        <w:rPr>
          <w:rStyle w:val="StrongEmphasis"/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b/>
          <w:bCs/>
          <w:sz w:val="24"/>
          <w:szCs w:val="24"/>
        </w:rPr>
        <w:t>JF:</w:t>
      </w:r>
      <w:r>
        <w:rPr>
          <w:b/>
          <w:bCs/>
          <w:sz w:val="24"/>
          <w:szCs w:val="24"/>
        </w:rPr>
        <w:t xml:space="preserve"> Clamp CAD file</w:t>
      </w:r>
      <w:r>
        <w:rPr>
          <w:sz w:val="24"/>
          <w:szCs w:val="24"/>
        </w:rPr>
        <w:t xml:space="preserve"> — </w:t>
      </w:r>
      <w:r>
        <w:rPr>
          <w:rStyle w:val="StrongEmphasis"/>
          <w:sz w:val="24"/>
          <w:szCs w:val="24"/>
        </w:rPr>
        <w:t>URGENT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>to find the clamp file and email to Dave. Ideally this is for: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 xml:space="preserve">15mm </w:t>
      </w:r>
      <w:r>
        <w:rPr>
          <w:sz w:val="24"/>
          <w:szCs w:val="24"/>
        </w:rPr>
        <w:t>pipes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28mm pipes</w:t>
      </w:r>
    </w:p>
    <w:p>
      <w:pPr>
        <w:pStyle w:val="TextBody"/>
        <w:numPr>
          <w:ilvl w:val="0"/>
          <w:numId w:val="0"/>
        </w:numPr>
        <w:spacing w:before="0" w:after="0"/>
        <w:ind w:hanging="0"/>
        <w:rPr/>
      </w:pPr>
      <w:r>
        <w:rPr>
          <w:sz w:val="24"/>
          <w:szCs w:val="24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b/>
          <w:bCs/>
          <w:sz w:val="24"/>
          <w:szCs w:val="24"/>
        </w:rPr>
        <w:t>JF: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Digital Hardware </w:t>
      </w:r>
      <w:r>
        <w:rPr>
          <w:b/>
          <w:bCs/>
          <w:sz w:val="24"/>
          <w:szCs w:val="24"/>
        </w:rPr>
        <w:t>+ block diagram –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C</w:t>
      </w:r>
      <w:r>
        <w:rPr>
          <w:sz w:val="24"/>
          <w:szCs w:val="24"/>
        </w:rPr>
        <w:t xml:space="preserve">reate a block diagram </w:t>
      </w:r>
      <w:r>
        <w:rPr>
          <w:sz w:val="24"/>
          <w:szCs w:val="24"/>
        </w:rPr>
        <w:t xml:space="preserve">for the entire system at a high level. 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For Digital only create block digram → schematic → PCB layout + BOM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Power management – estimate power consumption for system in various states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b/>
          <w:bCs/>
          <w:sz w:val="24"/>
          <w:szCs w:val="24"/>
        </w:rPr>
        <w:t>JF: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Digital Software </w:t>
      </w:r>
      <w:r>
        <w:rPr>
          <w:b/>
          <w:bCs/>
          <w:sz w:val="24"/>
          <w:szCs w:val="24"/>
        </w:rPr>
        <w:t>–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Create a “hello world” in software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Identify icons/glphs for each screen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 xml:space="preserve">Create software on the STM32 that;  reacts to a button press for wake up interrupt; reads temperature through ADC, 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0"/>
        </w:numPr>
        <w:spacing w:before="0" w:after="0"/>
        <w:ind w:hanging="0"/>
        <w:rPr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sz w:val="24"/>
          <w:szCs w:val="24"/>
        </w:rPr>
        <w:t xml:space="preserve">JF: </w:t>
      </w:r>
      <w:r>
        <w:rPr>
          <w:rStyle w:val="StrongEmphasis"/>
          <w:sz w:val="24"/>
          <w:szCs w:val="24"/>
        </w:rPr>
        <w:t>Temperature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b w:val="false"/>
          <w:bCs w:val="false"/>
          <w:sz w:val="24"/>
          <w:szCs w:val="24"/>
        </w:rPr>
        <w:t xml:space="preserve">Identify </w:t>
      </w:r>
      <w:r>
        <w:rPr>
          <w:rStyle w:val="StrongEmphasis"/>
          <w:b w:val="false"/>
          <w:bCs w:val="false"/>
          <w:sz w:val="24"/>
          <w:szCs w:val="24"/>
        </w:rPr>
        <w:t xml:space="preserve">PT100 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b w:val="false"/>
          <w:bCs w:val="false"/>
          <w:sz w:val="24"/>
          <w:szCs w:val="24"/>
        </w:rPr>
        <w:t>s</w:t>
      </w:r>
      <w:r>
        <w:rPr>
          <w:rStyle w:val="StrongEmphasis"/>
          <w:b w:val="false"/>
          <w:bCs w:val="false"/>
          <w:sz w:val="24"/>
          <w:szCs w:val="24"/>
        </w:rPr>
        <w:t xml:space="preserve">upplier 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b w:val="false"/>
          <w:bCs w:val="false"/>
          <w:sz w:val="24"/>
          <w:szCs w:val="24"/>
        </w:rPr>
        <w:t>obtain datasheet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sz w:val="24"/>
          <w:szCs w:val="24"/>
        </w:rPr>
        <w:t xml:space="preserve">itory – we will be using </w:t>
      </w:r>
      <w:hyperlink r:id="rId6">
        <w:r>
          <w:rPr>
            <w:rStyle w:val="InternetLink"/>
            <w:sz w:val="24"/>
            <w:szCs w:val="24"/>
          </w:rPr>
          <w:t>https://github.com/</w:t>
        </w:r>
      </w:hyperlink>
      <w:r>
        <w:rPr>
          <w:sz w:val="24"/>
          <w:szCs w:val="24"/>
        </w:rPr>
        <w:t xml:space="preserve"> to store the project. For now, JF has this in a folder on the desktop:</w:t>
      </w:r>
    </w:p>
    <w:p>
      <w:pPr>
        <w:pStyle w:val="TextBody"/>
        <w:spacing w:before="0" w:after="0"/>
        <w:rPr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sz w:val="24"/>
          <w:szCs w:val="24"/>
        </w:rPr>
        <w:t>JF/DP:</w:t>
      </w:r>
      <w:r>
        <w:rPr>
          <w:sz w:val="24"/>
          <w:szCs w:val="24"/>
        </w:rPr>
        <w:t xml:space="preserve"> Complete BOM 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BOM for digital parts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BOM for analogue parts</w:t>
      </w:r>
    </w:p>
    <w:p>
      <w:pPr>
        <w:pStyle w:val="TextBody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sz w:val="24"/>
          <w:szCs w:val="24"/>
        </w:rPr>
        <w:t>Joint BOM</w:t>
      </w:r>
    </w:p>
    <w:p>
      <w:pPr>
        <w:pStyle w:val="TextBody"/>
        <w:numPr>
          <w:ilvl w:val="0"/>
          <w:numId w:val="0"/>
        </w:numPr>
        <w:spacing w:before="0" w:after="0"/>
        <w:ind w:hanging="0"/>
        <w:rPr>
          <w:rStyle w:val="StrongEmphasis"/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sz w:val="24"/>
          <w:szCs w:val="24"/>
        </w:rPr>
        <w:t>JF:</w:t>
      </w:r>
      <w:r>
        <w:rPr>
          <w:sz w:val="24"/>
          <w:szCs w:val="24"/>
        </w:rPr>
        <w:t xml:space="preserve"> Redesign electronics enclosure/lid — smaller footprint and reduced depth for corner installations </w:t>
      </w:r>
    </w:p>
    <w:p>
      <w:pPr>
        <w:pStyle w:val="TextBody"/>
        <w:spacing w:before="0" w:after="0"/>
        <w:rPr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758190</wp:posOffset>
            </wp:positionH>
            <wp:positionV relativeFrom="paragraph">
              <wp:posOffset>113030</wp:posOffset>
            </wp:positionV>
            <wp:extent cx="3986530" cy="299466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53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0" w:after="0"/>
        <w:rPr>
          <w:sz w:val="24"/>
          <w:szCs w:val="24"/>
        </w:rPr>
      </w:pPr>
      <w:r>
        <w:rPr/>
      </w:r>
    </w:p>
    <w:p>
      <w:pPr>
        <w:pStyle w:val="TextBody"/>
        <w:spacing w:before="0" w:after="0"/>
        <w:rPr>
          <w:sz w:val="24"/>
          <w:szCs w:val="24"/>
        </w:rPr>
      </w:pPr>
      <w:r>
        <w:rPr/>
      </w:r>
    </w:p>
    <w:p>
      <w:pPr>
        <w:pStyle w:val="TextBody"/>
        <w:spacing w:before="0" w:after="0"/>
        <w:rPr>
          <w:sz w:val="24"/>
          <w:szCs w:val="24"/>
        </w:rPr>
      </w:pPr>
      <w:r>
        <w:rPr/>
      </w:r>
    </w:p>
    <w:p>
      <w:pPr>
        <w:pStyle w:val="TextBody"/>
        <w:spacing w:before="0" w:after="0"/>
        <w:rPr>
          <w:sz w:val="24"/>
          <w:szCs w:val="24"/>
        </w:rPr>
      </w:pPr>
      <w:r>
        <w:rPr/>
      </w:r>
    </w:p>
    <w:p>
      <w:pPr>
        <w:pStyle w:val="TextBody"/>
        <w:spacing w:before="0" w:after="0"/>
        <w:rPr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0"/>
        </w:numPr>
        <w:spacing w:before="0" w:after="0"/>
        <w:ind w:hanging="0"/>
        <w:rPr>
          <w:sz w:val="24"/>
          <w:szCs w:val="24"/>
        </w:rPr>
      </w:pPr>
      <w:r>
        <w:rPr/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5924bc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github.com/" TargetMode="External"/><Relationship Id="rId5" Type="http://schemas.openxmlformats.org/officeDocument/2006/relationships/image" Target="media/image1.png"/><Relationship Id="rId6" Type="http://schemas.openxmlformats.org/officeDocument/2006/relationships/hyperlink" Target="https://github.com/" TargetMode="External"/><Relationship Id="rId7" Type="http://schemas.openxmlformats.org/officeDocument/2006/relationships/image" Target="media/image2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Application>LibreOffice/7.3.7.2$Linux_X86_64 LibreOffice_project/30$Build-2</Application>
  <AppVersion>15.0000</AppVersion>
  <Pages>6</Pages>
  <Words>702</Words>
  <Characters>3095</Characters>
  <CharactersWithSpaces>3658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2026-09-13T14:16:00Z</dcterms:created>
  <dc:creator>David</dc:creator>
  <dc:description/>
  <dc:language>en-GB</dc:language>
  <cp:lastModifiedBy/>
  <dcterms:modified xsi:type="dcterms:W3CDTF">2026-09-13T22:39:11Z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