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C, C++,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and shipped a production full-stack web application — a software and photography portfolio —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reporting tool end-to-end, from requirements through schema design and query logic, that lets users selectively pull statistics for individual games, players, and teams. Implementing, testing, and maintaining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an automated image-processing pipeline for camera files at the systems level — scanning an input folder, parsing MacOS "locked" metadata, duplicating matching files, stripping the metadata,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2026-10-17T14:23:04.485Z</dcterms:created>
  <dcterms:modified xsi:type="dcterms:W3CDTF">2026-10-17T14:23:04.487Z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