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4BE251" w14:textId="4E902FF4" w:rsidR="00E2673A" w:rsidRDefault="00011EEF">
      <w:pPr>
        <w:rPr>
          <w:sz w:val="32"/>
          <w:u w:val="single"/>
          <w:lang w:val="en-US"/>
        </w:rPr>
      </w:pPr>
      <w:r>
        <w:rPr>
          <w:sz w:val="32"/>
          <w:u w:val="single"/>
          <w:lang w:val="en-US"/>
        </w:rPr>
        <w:t>Initial Gantt Chart</w:t>
      </w:r>
    </w:p>
    <w:p w14:paraId="18C4BCEB" w14:textId="418F17DF" w:rsidR="00011EEF" w:rsidRDefault="00011EEF">
      <w:pPr>
        <w:rPr>
          <w:sz w:val="22"/>
          <w:lang w:val="en-US"/>
        </w:rPr>
      </w:pPr>
      <w:r w:rsidRPr="00011EEF">
        <w:rPr>
          <w:sz w:val="22"/>
          <w:lang w:val="en-US"/>
        </w:rPr>
        <w:t>A Gantt</w:t>
      </w:r>
      <w:r>
        <w:rPr>
          <w:sz w:val="22"/>
          <w:lang w:val="en-US"/>
        </w:rPr>
        <w:t xml:space="preserve"> chart was used as a design method to plan out the waterfall process of </w:t>
      </w:r>
      <w:r>
        <w:rPr>
          <w:rFonts w:hint="eastAsia"/>
          <w:sz w:val="22"/>
          <w:lang w:val="en-US"/>
        </w:rPr>
        <w:t>development</w:t>
      </w:r>
      <w:r>
        <w:rPr>
          <w:sz w:val="22"/>
          <w:lang w:val="en-US"/>
        </w:rPr>
        <w:t xml:space="preserve">, and allocate amount of time for each stage of development. The following is the </w:t>
      </w:r>
      <w:r>
        <w:rPr>
          <w:rFonts w:hint="eastAsia"/>
          <w:sz w:val="22"/>
          <w:lang w:val="en-US"/>
        </w:rPr>
        <w:t>initial</w:t>
      </w:r>
      <w:r>
        <w:rPr>
          <w:sz w:val="22"/>
          <w:lang w:val="en-US"/>
        </w:rPr>
        <w:t xml:space="preserve"> Gantt chart, made at the start of development, and below is the revised Gantt chart, </w:t>
      </w:r>
      <w:r>
        <w:rPr>
          <w:rFonts w:hint="eastAsia"/>
          <w:sz w:val="22"/>
          <w:lang w:val="en-US"/>
        </w:rPr>
        <w:t>edited</w:t>
      </w:r>
      <w:r>
        <w:rPr>
          <w:sz w:val="22"/>
          <w:lang w:val="en-US"/>
        </w:rPr>
        <w:t xml:space="preserve"> as development progressed to reflect changes made to </w:t>
      </w:r>
      <w:r>
        <w:rPr>
          <w:rFonts w:hint="eastAsia"/>
          <w:sz w:val="22"/>
          <w:lang w:val="en-US"/>
        </w:rPr>
        <w:t>the</w:t>
      </w:r>
      <w:r>
        <w:rPr>
          <w:sz w:val="22"/>
          <w:lang w:val="en-US"/>
        </w:rPr>
        <w:t xml:space="preserve"> plan.</w:t>
      </w:r>
    </w:p>
    <w:p w14:paraId="58AFBAC1" w14:textId="77777777" w:rsidR="00DF0D61" w:rsidRDefault="00DF0D61">
      <w:pPr>
        <w:rPr>
          <w:sz w:val="22"/>
          <w:lang w:val="en-US"/>
        </w:rPr>
      </w:pPr>
    </w:p>
    <w:p w14:paraId="01F0713D" w14:textId="7F5B5222" w:rsidR="00DF0D61" w:rsidRDefault="00DF0D61">
      <w:pPr>
        <w:rPr>
          <w:sz w:val="22"/>
          <w:lang w:val="en-US"/>
        </w:rPr>
      </w:pPr>
      <w:r>
        <w:rPr>
          <w:noProof/>
          <w:sz w:val="22"/>
          <w:lang w:val="en-US"/>
        </w:rPr>
        <w:drawing>
          <wp:inline distT="0" distB="0" distL="0" distR="0" wp14:anchorId="09DD7FC1" wp14:editId="056B45A4">
            <wp:extent cx="5269230" cy="2381250"/>
            <wp:effectExtent l="0" t="0" r="0" b="6350"/>
            <wp:docPr id="1" name="Picture 1" descr="Macintosh HD:Local:Users:AHCS:Desktop:Screen Shot 2019-04-09 at 09.37.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Local:Users:AHCS:Desktop:Screen Shot 2019-04-09 at 09.37.5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9230" cy="2381250"/>
                    </a:xfrm>
                    <a:prstGeom prst="rect">
                      <a:avLst/>
                    </a:prstGeom>
                    <a:noFill/>
                    <a:ln>
                      <a:noFill/>
                    </a:ln>
                  </pic:spPr>
                </pic:pic>
              </a:graphicData>
            </a:graphic>
          </wp:inline>
        </w:drawing>
      </w:r>
    </w:p>
    <w:p w14:paraId="1900D494" w14:textId="77777777" w:rsidR="007A1A60" w:rsidRDefault="007A1A60">
      <w:pPr>
        <w:rPr>
          <w:sz w:val="22"/>
          <w:lang w:val="en-US"/>
        </w:rPr>
      </w:pPr>
    </w:p>
    <w:p w14:paraId="6D6ACCF9" w14:textId="66C103CC" w:rsidR="00DF0D61" w:rsidRDefault="00DF0D61">
      <w:pPr>
        <w:rPr>
          <w:sz w:val="32"/>
          <w:u w:val="single"/>
          <w:lang w:val="en-US"/>
        </w:rPr>
      </w:pPr>
      <w:r>
        <w:rPr>
          <w:sz w:val="32"/>
          <w:u w:val="single"/>
          <w:lang w:val="en-US"/>
        </w:rPr>
        <w:t>Revised Gantt Chart</w:t>
      </w:r>
    </w:p>
    <w:p w14:paraId="689C5F98" w14:textId="77777777" w:rsidR="00DF0D61" w:rsidRDefault="00DF0D61">
      <w:pPr>
        <w:rPr>
          <w:sz w:val="32"/>
          <w:u w:val="single"/>
          <w:lang w:val="en-US"/>
        </w:rPr>
      </w:pPr>
    </w:p>
    <w:p w14:paraId="35465894" w14:textId="7D1CE5FB" w:rsidR="00DF0D61" w:rsidRDefault="00DF0D61">
      <w:pPr>
        <w:rPr>
          <w:sz w:val="32"/>
          <w:u w:val="single"/>
          <w:lang w:val="en-US"/>
        </w:rPr>
      </w:pPr>
      <w:r>
        <w:rPr>
          <w:noProof/>
          <w:sz w:val="32"/>
          <w:u w:val="single"/>
          <w:lang w:val="en-US"/>
        </w:rPr>
        <w:drawing>
          <wp:inline distT="0" distB="0" distL="0" distR="0" wp14:anchorId="5B1ED673" wp14:editId="5B4B9195">
            <wp:extent cx="5269230" cy="3187065"/>
            <wp:effectExtent l="0" t="0" r="0" b="0"/>
            <wp:docPr id="2" name="Picture 2" descr="Macintosh HD:Local:Users:AHCS:Desktop:Screen Shot 2019-04-09 at 09.3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Local:Users:AHCS:Desktop:Screen Shot 2019-04-09 at 09.38.4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9230" cy="3187065"/>
                    </a:xfrm>
                    <a:prstGeom prst="rect">
                      <a:avLst/>
                    </a:prstGeom>
                    <a:noFill/>
                    <a:ln>
                      <a:noFill/>
                    </a:ln>
                  </pic:spPr>
                </pic:pic>
              </a:graphicData>
            </a:graphic>
          </wp:inline>
        </w:drawing>
      </w:r>
    </w:p>
    <w:p w14:paraId="389EF04D" w14:textId="77777777" w:rsidR="00DF0D61" w:rsidRDefault="00DF0D61">
      <w:pPr>
        <w:rPr>
          <w:u w:val="single"/>
          <w:lang w:val="en-US"/>
        </w:rPr>
      </w:pPr>
    </w:p>
    <w:p w14:paraId="4475880C" w14:textId="3E244B9B" w:rsidR="00DF0D61" w:rsidRPr="00DF0D61" w:rsidRDefault="00DF0D61">
      <w:pPr>
        <w:rPr>
          <w:lang w:val="en-US"/>
        </w:rPr>
      </w:pPr>
      <w:r w:rsidRPr="00DF0D61">
        <w:rPr>
          <w:lang w:val="en-US"/>
        </w:rPr>
        <w:t>The main</w:t>
      </w:r>
      <w:r>
        <w:rPr>
          <w:lang w:val="en-US"/>
        </w:rPr>
        <w:t xml:space="preserve"> noticeable difference is that the revised Gantt chart is a lot less flowing and </w:t>
      </w:r>
      <w:r>
        <w:rPr>
          <w:rFonts w:hint="eastAsia"/>
          <w:lang w:val="en-US"/>
        </w:rPr>
        <w:t>represents</w:t>
      </w:r>
      <w:r>
        <w:rPr>
          <w:lang w:val="en-US"/>
        </w:rPr>
        <w:t xml:space="preserve"> a waterfall model of design less. This is because it was realised that most of the testing should be done concurrently with the implementation, as each component should be tested before moving on to the next.</w:t>
      </w:r>
      <w:r w:rsidR="00C46EA7">
        <w:rPr>
          <w:lang w:val="en-US"/>
        </w:rPr>
        <w:t xml:space="preserve"> It can also clearly be</w:t>
      </w:r>
      <w:r w:rsidR="007F3A65">
        <w:rPr>
          <w:lang w:val="en-US"/>
        </w:rPr>
        <w:t xml:space="preserve"> seen that the additional features were not actually implemented during the real development.</w:t>
      </w:r>
      <w:bookmarkStart w:id="0" w:name="_GoBack"/>
      <w:bookmarkEnd w:id="0"/>
    </w:p>
    <w:sectPr w:rsidR="00DF0D61" w:rsidRPr="00DF0D61" w:rsidSect="00E2673A">
      <w:head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892F01" w14:textId="77777777" w:rsidR="009C640D" w:rsidRDefault="009C640D" w:rsidP="009C640D">
      <w:pPr>
        <w:rPr>
          <w:rFonts w:hint="eastAsia"/>
        </w:rPr>
      </w:pPr>
      <w:r>
        <w:separator/>
      </w:r>
    </w:p>
  </w:endnote>
  <w:endnote w:type="continuationSeparator" w:id="0">
    <w:p w14:paraId="27766EC2" w14:textId="77777777" w:rsidR="009C640D" w:rsidRDefault="009C640D" w:rsidP="009C640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New Roman"/>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3625CE" w14:textId="77777777" w:rsidR="009C640D" w:rsidRDefault="009C640D" w:rsidP="009C640D">
      <w:pPr>
        <w:rPr>
          <w:rFonts w:hint="eastAsia"/>
        </w:rPr>
      </w:pPr>
      <w:r>
        <w:separator/>
      </w:r>
    </w:p>
  </w:footnote>
  <w:footnote w:type="continuationSeparator" w:id="0">
    <w:p w14:paraId="2F9523ED" w14:textId="77777777" w:rsidR="009C640D" w:rsidRDefault="009C640D" w:rsidP="009C640D">
      <w:pPr>
        <w:rPr>
          <w:rFonts w:hint="eastAsia"/>
        </w:rP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CA97E5" w14:textId="77777777" w:rsidR="009C640D" w:rsidRPr="009C640D" w:rsidRDefault="009C640D" w:rsidP="009C640D">
    <w:pPr>
      <w:pStyle w:val="Header"/>
      <w:rPr>
        <w:lang w:val="en-US"/>
      </w:rPr>
    </w:pPr>
    <w:r>
      <w:rPr>
        <w:lang w:val="en-US"/>
      </w:rPr>
      <w:t>Jake Lawrence 070487616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AC1"/>
    <w:rsid w:val="00011EEF"/>
    <w:rsid w:val="00095AC1"/>
    <w:rsid w:val="007A1A60"/>
    <w:rsid w:val="007F3A65"/>
    <w:rsid w:val="009C640D"/>
    <w:rsid w:val="00C46EA7"/>
    <w:rsid w:val="00DF0D61"/>
    <w:rsid w:val="00E2673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8C30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40D"/>
    <w:pPr>
      <w:tabs>
        <w:tab w:val="center" w:pos="4320"/>
        <w:tab w:val="right" w:pos="8640"/>
      </w:tabs>
    </w:pPr>
  </w:style>
  <w:style w:type="character" w:customStyle="1" w:styleId="HeaderChar">
    <w:name w:val="Header Char"/>
    <w:basedOn w:val="DefaultParagraphFont"/>
    <w:link w:val="Header"/>
    <w:uiPriority w:val="99"/>
    <w:rsid w:val="009C640D"/>
  </w:style>
  <w:style w:type="paragraph" w:styleId="Footer">
    <w:name w:val="footer"/>
    <w:basedOn w:val="Normal"/>
    <w:link w:val="FooterChar"/>
    <w:uiPriority w:val="99"/>
    <w:unhideWhenUsed/>
    <w:rsid w:val="009C640D"/>
    <w:pPr>
      <w:tabs>
        <w:tab w:val="center" w:pos="4320"/>
        <w:tab w:val="right" w:pos="8640"/>
      </w:tabs>
    </w:pPr>
  </w:style>
  <w:style w:type="character" w:customStyle="1" w:styleId="FooterChar">
    <w:name w:val="Footer Char"/>
    <w:basedOn w:val="DefaultParagraphFont"/>
    <w:link w:val="Footer"/>
    <w:uiPriority w:val="99"/>
    <w:rsid w:val="009C640D"/>
  </w:style>
  <w:style w:type="paragraph" w:styleId="BalloonText">
    <w:name w:val="Balloon Text"/>
    <w:basedOn w:val="Normal"/>
    <w:link w:val="BalloonTextChar"/>
    <w:uiPriority w:val="99"/>
    <w:semiHidden/>
    <w:unhideWhenUsed/>
    <w:rsid w:val="00DF0D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0D6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40D"/>
    <w:pPr>
      <w:tabs>
        <w:tab w:val="center" w:pos="4320"/>
        <w:tab w:val="right" w:pos="8640"/>
      </w:tabs>
    </w:pPr>
  </w:style>
  <w:style w:type="character" w:customStyle="1" w:styleId="HeaderChar">
    <w:name w:val="Header Char"/>
    <w:basedOn w:val="DefaultParagraphFont"/>
    <w:link w:val="Header"/>
    <w:uiPriority w:val="99"/>
    <w:rsid w:val="009C640D"/>
  </w:style>
  <w:style w:type="paragraph" w:styleId="Footer">
    <w:name w:val="footer"/>
    <w:basedOn w:val="Normal"/>
    <w:link w:val="FooterChar"/>
    <w:uiPriority w:val="99"/>
    <w:unhideWhenUsed/>
    <w:rsid w:val="009C640D"/>
    <w:pPr>
      <w:tabs>
        <w:tab w:val="center" w:pos="4320"/>
        <w:tab w:val="right" w:pos="8640"/>
      </w:tabs>
    </w:pPr>
  </w:style>
  <w:style w:type="character" w:customStyle="1" w:styleId="FooterChar">
    <w:name w:val="Footer Char"/>
    <w:basedOn w:val="DefaultParagraphFont"/>
    <w:link w:val="Footer"/>
    <w:uiPriority w:val="99"/>
    <w:rsid w:val="009C640D"/>
  </w:style>
  <w:style w:type="paragraph" w:styleId="BalloonText">
    <w:name w:val="Balloon Text"/>
    <w:basedOn w:val="Normal"/>
    <w:link w:val="BalloonTextChar"/>
    <w:uiPriority w:val="99"/>
    <w:semiHidden/>
    <w:unhideWhenUsed/>
    <w:rsid w:val="00DF0D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0D6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120</Words>
  <Characters>688</Characters>
  <Application>Microsoft Macintosh Word</Application>
  <DocSecurity>0</DocSecurity>
  <Lines>5</Lines>
  <Paragraphs>1</Paragraphs>
  <ScaleCrop>false</ScaleCrop>
  <Company/>
  <LinksUpToDate>false</LinksUpToDate>
  <CharactersWithSpaces>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AHCS</dc:creator>
  <cp:keywords/>
  <dc:description/>
  <cp:lastModifiedBy>AHCS</cp:lastModifiedBy>
  <cp:revision>9</cp:revision>
  <dcterms:created xsi:type="dcterms:W3CDTF">2019-04-09T08:37:00Z</dcterms:created>
  <dcterms:modified xsi:type="dcterms:W3CDTF">2019-04-09T08:49:00Z</dcterms:modified>
</cp:coreProperties>
</file>