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&lt;cstdint&gt;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&lt;array&gt;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TELEMETRY RECORDER: THE "BLACK BOX"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Optimized for Post-Incident Reconstruction (PIR)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namespace TelemetryConfig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constexpr size_t RECORDING_WINDOW = 1024; // Ticks to keep in memory (e.g., 100ms at 10kHz)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struct ChannelSnapshot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float rcod;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float z_score;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SystemMode mode;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template&lt;size_t NumChannels&gt;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struct GlobalSnapshot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uint32_t tick_id;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std::array&lt;ChannelSnapshot, NumChannels&gt; channels;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bool global_trip;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uint16_t trip_bitmask;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template&lt;size_t NumChannels&gt;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TelemetryRecorder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std::array&lt;GlobalSnapshot&lt;NumChannels&gt;, TelemetryConfig::RECORDING_WINDOW&gt; buffer;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size_t head 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uint32_t total_ticks =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// Records a single "Frame" of reactor state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void record(const GovernorAggregator&lt;NumChannels, 2&gt;::GlobalStatus&amp; status,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const std::array&lt;OmegaGovernor, NumChannels&gt;&amp; governors)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GlobalSnapshot&lt;NumChannels&gt;&amp; frame = buffer[head];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frame.tick_id = total_ticks++;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frame.global_trip = status.global_trip_actuated;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frame.trip_bitmask = status.trip_bitmask;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 Extract high-fidelity data from individual governors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 We use float here to save memory in the telemetry log compared to double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for (size_t i = 0; i &lt; NumChannels; ++i)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// NOTE: This assumes we add "getter" methods to the OmegaGovernor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// frame.channels[i].rcod = (float)governors[i].get_last_rcod();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// frame.channels[i].z_score = (float)governors[i].get_last_z();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// frame.channels[i].mode = governors[i].get_mode();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head = (head + 1) % TelemetryConfig::RECORDING_WINDOW;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In a real system, this would trigger a DMA transfer to NVMe or Network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void trigger_incident_dump()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 Implementation would iterate from (head) to (head - 1)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 to provide the chronological lead-up to the trip.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