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Simulation 2: Chain‑Break Cosmology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We present a toy cosmological model in which expansion is driven by an effective “chain‑break” process. The baseline history is defined by a linearly growing break rate, yielding exact analytic expressions for the scale factor, Hubble‑like rate, and effective equation of state. We confirm stability through discrete cross‑checks and explore an alternative history with a calibrated peak in the break rate. Diagnostics of acceleration and correlations with mock black‑hole area growth are reported. This simulation extends the emergent‑geometry framework by showing how cosmological dynamics can arise from informational break processes.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Introduction</w:t>
      </w:r>
    </w:p>
    <w:p w:rsidR="00000000" w:rsidDel="00000000" w:rsidP="00000000" w:rsidRDefault="00000000" w:rsidRPr="00000000" w14:paraId="00000009">
      <w:pPr>
        <w:rPr/>
      </w:pPr>
      <w:r w:rsidDel="00000000" w:rsidR="00000000" w:rsidRPr="00000000">
        <w:rPr>
          <w:rtl w:val="0"/>
        </w:rPr>
        <w:t xml:space="preserve">In the broader theory, geometry and dynamics emerge from correlation structures. Simulation 1 established that spatial distances can be reconstructed from mutual information. Simulation 2 advances this by showing how cosmological expansion can be modeled as the cumulative effect of “chain‑break” events — informational ruptures that drive growth of effective separation.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model is deliberately minimal: a one‑dimensional chain with a break rate proportional to time. Despite its simplicity, it reproduces key cosmological features: accelerated expansion, phantom‑like effective equations of state, and alternative histories with tunable peaks.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Methods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2.1 Baseline Chain‑Break Rate</w:t>
      </w:r>
    </w:p>
    <w:p w:rsidR="00000000" w:rsidDel="00000000" w:rsidP="00000000" w:rsidRDefault="00000000" w:rsidRPr="00000000" w14:paraId="00000012">
      <w:pPr>
        <w:rPr/>
      </w:pPr>
      <w:r w:rsidDel="00000000" w:rsidR="00000000" w:rsidRPr="00000000">
        <w:rPr>
          <w:rtl w:val="0"/>
        </w:rPr>
        <w:t xml:space="preserve">- Define \(\gamma{BH}(t) = \gamma{BH}^{\text{base}} \, t\), with slope \(\gamma_{BH}^{\text{base}} = 0.08\).  </w:t>
      </w:r>
    </w:p>
    <w:p w:rsidR="00000000" w:rsidDel="00000000" w:rsidP="00000000" w:rsidRDefault="00000000" w:rsidRPr="00000000" w14:paraId="00000013">
      <w:pPr>
        <w:rPr/>
      </w:pPr>
      <w:r w:rsidDel="00000000" w:rsidR="00000000" w:rsidRPr="00000000">
        <w:rPr>
          <w:rtl w:val="0"/>
        </w:rPr>
        <w:t xml:space="preserve">- Integrate to obtain the cumulative break measure and effective separation \(r(t)\).  </w:t>
      </w:r>
    </w:p>
    <w:p w:rsidR="00000000" w:rsidDel="00000000" w:rsidP="00000000" w:rsidRDefault="00000000" w:rsidRPr="00000000" w14:paraId="00000014">
      <w:pPr>
        <w:rPr/>
      </w:pPr>
      <w:r w:rsidDel="00000000" w:rsidR="00000000" w:rsidRPr="00000000">
        <w:rPr>
          <w:rtl w:val="0"/>
        </w:rPr>
        <w:t xml:space="preserve">- Define the informational scale factor \(a{\text{info}} = r(t)/r0\).  </w:t>
      </w:r>
    </w:p>
    <w:p w:rsidR="00000000" w:rsidDel="00000000" w:rsidP="00000000" w:rsidRDefault="00000000" w:rsidRPr="00000000" w14:paraId="00000015">
      <w:pPr>
        <w:rPr/>
      </w:pPr>
      <w:r w:rsidDel="00000000" w:rsidR="00000000" w:rsidRPr="00000000">
        <w:rPr>
          <w:rtl w:val="0"/>
        </w:rPr>
        <w:t xml:space="preserve">- Define the Hubble‑like rate \(H{\text{info}} = \gamma{BH}/r\).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2.2 Effective Equation of State</w:t>
      </w:r>
    </w:p>
    <w:p w:rsidR="00000000" w:rsidDel="00000000" w:rsidP="00000000" w:rsidRDefault="00000000" w:rsidRPr="00000000" w14:paraId="00000018">
      <w:pPr>
        <w:rPr/>
      </w:pPr>
      <w:r w:rsidDel="00000000" w:rsidR="00000000" w:rsidRPr="00000000">
        <w:rPr>
          <w:rtl w:val="0"/>
        </w:rPr>
        <w:t xml:space="preserve">- Analytic form: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w{\text{eff}} = -\tfrac{2}{3} - \tfrac{2}{3}\,\frac{r}{b t^2}, \quad b = \gamma{BH}^{\text{base}}.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Cross‑checked by discrete derivative of \(\ln H\) with respect to \(\ln 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2.3 Alternative History</w:t>
      </w:r>
    </w:p>
    <w:p w:rsidR="00000000" w:rsidDel="00000000" w:rsidP="00000000" w:rsidRDefault="00000000" w:rsidRPr="00000000" w14:paraId="0000001F">
      <w:pPr>
        <w:rPr/>
      </w:pPr>
      <w:r w:rsidDel="00000000" w:rsidR="00000000" w:rsidRPr="00000000">
        <w:rPr>
          <w:rtl w:val="0"/>
        </w:rPr>
        <w:t xml:space="preserve">- Define \(\gamma_{BH}^{\text{alt}}(t) = k \,(t/\tau)\, e^{-t/\tau}\), with \(\tau=5\).  </w:t>
      </w:r>
    </w:p>
    <w:p w:rsidR="00000000" w:rsidDel="00000000" w:rsidP="00000000" w:rsidRDefault="00000000" w:rsidRPr="00000000" w14:paraId="00000020">
      <w:pPr>
        <w:rPr/>
      </w:pPr>
      <w:r w:rsidDel="00000000" w:rsidR="00000000" w:rsidRPr="00000000">
        <w:rPr>
          <w:rtl w:val="0"/>
        </w:rPr>
        <w:t xml:space="preserve">- Calibrate \(k\) so that the peak value is \(\approx 0.25\).  </w:t>
      </w:r>
    </w:p>
    <w:p w:rsidR="00000000" w:rsidDel="00000000" w:rsidP="00000000" w:rsidRDefault="00000000" w:rsidRPr="00000000" w14:paraId="00000021">
      <w:pPr>
        <w:rPr/>
      </w:pPr>
      <w:r w:rsidDel="00000000" w:rsidR="00000000" w:rsidRPr="00000000">
        <w:rPr>
          <w:rtl w:val="0"/>
        </w:rPr>
        <w:t xml:space="preserve">- Compute corresponding \(H_{\text{info}}^{\text{alt}}\).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2.4 Diagnostics</w:t>
      </w:r>
    </w:p>
    <w:p w:rsidR="00000000" w:rsidDel="00000000" w:rsidP="00000000" w:rsidRDefault="00000000" w:rsidRPr="00000000" w14:paraId="00000024">
      <w:pPr>
        <w:rPr/>
      </w:pPr>
      <w:r w:rsidDel="00000000" w:rsidR="00000000" w:rsidRPr="00000000">
        <w:rPr>
          <w:rtl w:val="0"/>
        </w:rPr>
        <w:t xml:space="preserve">- Analytic acceleration \(\ddot a/a = \dot H + H^2\).  </w:t>
      </w:r>
    </w:p>
    <w:p w:rsidR="00000000" w:rsidDel="00000000" w:rsidP="00000000" w:rsidRDefault="00000000" w:rsidRPr="00000000" w14:paraId="00000025">
      <w:pPr>
        <w:rPr/>
      </w:pPr>
      <w:r w:rsidDel="00000000" w:rsidR="00000000" w:rsidRPr="00000000">
        <w:rPr>
          <w:rtl w:val="0"/>
        </w:rPr>
        <w:t xml:space="preserve">- Phantom window identified where \(w_{\text{eff}}&lt;-1\).  </w:t>
      </w:r>
    </w:p>
    <w:p w:rsidR="00000000" w:rsidDel="00000000" w:rsidP="00000000" w:rsidRDefault="00000000" w:rsidRPr="00000000" w14:paraId="00000026">
      <w:pPr>
        <w:rPr/>
      </w:pPr>
      <w:r w:rsidDel="00000000" w:rsidR="00000000" w:rsidRPr="00000000">
        <w:rPr>
          <w:rtl w:val="0"/>
        </w:rPr>
        <w:t xml:space="preserve">- Correlation test between \(w_{\text{eff}}\) and a mock black‑hole area growth proxy.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Results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Scale factor: \(a_{\text{info}}(t)\) grows super‑exponentially, reaching ~6.8 by \(t=10\).  </w:t>
      </w:r>
    </w:p>
    <w:p w:rsidR="00000000" w:rsidDel="00000000" w:rsidP="00000000" w:rsidRDefault="00000000" w:rsidRPr="00000000" w14:paraId="0000002D">
      <w:pPr>
        <w:rPr/>
      </w:pPr>
      <w:r w:rsidDel="00000000" w:rsidR="00000000" w:rsidRPr="00000000">
        <w:rPr>
          <w:rtl w:val="0"/>
        </w:rPr>
        <w:t xml:space="preserve">- Expansion rate: \(H_{\text{info}}(t)\) rises to ~0.24 and then slowly declines.  </w:t>
      </w:r>
    </w:p>
    <w:p w:rsidR="00000000" w:rsidDel="00000000" w:rsidP="00000000" w:rsidRDefault="00000000" w:rsidRPr="00000000" w14:paraId="0000002E">
      <w:pPr>
        <w:rPr/>
      </w:pPr>
      <w:r w:rsidDel="00000000" w:rsidR="00000000" w:rsidRPr="00000000">
        <w:rPr>
          <w:rtl w:val="0"/>
        </w:rPr>
        <w:t xml:space="preserve">- Equation of state: Analytic \(w_{\text{eff}}\) shows a clear phantom window (\(w&lt;-1\)) between \(t=2\) and \(t=5\), confirmed by discrete cross‑check.  </w:t>
      </w:r>
    </w:p>
    <w:p w:rsidR="00000000" w:rsidDel="00000000" w:rsidP="00000000" w:rsidRDefault="00000000" w:rsidRPr="00000000" w14:paraId="0000002F">
      <w:pPr>
        <w:rPr/>
      </w:pPr>
      <w:r w:rsidDel="00000000" w:rsidR="00000000" w:rsidRPr="00000000">
        <w:rPr>
          <w:rtl w:val="0"/>
        </w:rPr>
        <w:t xml:space="preserve">- Alternative history: The calibrated \(\gamma{BH}^{\text{alt}}\) peaks at ~0.25, with a corresponding peak in \(H{\text{info}}^{\text{alt}}\).  </w:t>
      </w:r>
    </w:p>
    <w:p w:rsidR="00000000" w:rsidDel="00000000" w:rsidP="00000000" w:rsidRDefault="00000000" w:rsidRPr="00000000" w14:paraId="00000030">
      <w:pPr>
        <w:rPr/>
      </w:pPr>
      <w:r w:rsidDel="00000000" w:rsidR="00000000" w:rsidRPr="00000000">
        <w:rPr>
          <w:rtl w:val="0"/>
        </w:rPr>
        <w:t xml:space="preserve">- Acceleration: Positive \(\ddot a/a\) is maintained through early times, consistent with accelerated expansion.  </w:t>
      </w:r>
    </w:p>
    <w:p w:rsidR="00000000" w:rsidDel="00000000" w:rsidP="00000000" w:rsidRDefault="00000000" w:rsidRPr="00000000" w14:paraId="00000031">
      <w:pPr>
        <w:rPr/>
      </w:pPr>
      <w:r w:rsidDel="00000000" w:rsidR="00000000" w:rsidRPr="00000000">
        <w:rPr>
          <w:rtl w:val="0"/>
        </w:rPr>
        <w:t xml:space="preserve">- Correlation teaser: A modest correlation is observed between \(w_{\text{eff}}\) and mock black‑hole area growth, suggesting deeper links to horizon thermodynamics.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Discussion</w:t>
      </w:r>
    </w:p>
    <w:p w:rsidR="00000000" w:rsidDel="00000000" w:rsidP="00000000" w:rsidRDefault="00000000" w:rsidRPr="00000000" w14:paraId="00000036">
      <w:pPr>
        <w:rPr/>
      </w:pPr>
      <w:r w:rsidDel="00000000" w:rsidR="00000000" w:rsidRPr="00000000">
        <w:rPr>
          <w:rtl w:val="0"/>
        </w:rPr>
        <w:t xml:space="preserve">This simulation demonstrates that informational break processes can mimic cosmological expansion. The baseline model yields a phantom‑like effective equation of state without fine‑tuning, while the alternative history shows how peak‑shaped break rates can reproduce different expansion profiles.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phantom window is particularly notable: it suggests that effective violations of the null energy condition can arise naturally in this framework, not as pathologies but as emergent features of information dynamics. The correlation with black‑hole area growth hints at a unifying thermodynamic underpinning.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Conclusion</w:t>
      </w:r>
    </w:p>
    <w:p w:rsidR="00000000" w:rsidDel="00000000" w:rsidP="00000000" w:rsidRDefault="00000000" w:rsidRPr="00000000" w14:paraId="0000003D">
      <w:pPr>
        <w:rPr/>
      </w:pPr>
      <w:r w:rsidDel="00000000" w:rsidR="00000000" w:rsidRPr="00000000">
        <w:rPr>
          <w:rtl w:val="0"/>
        </w:rPr>
        <w:t xml:space="preserve">Simulation 2 extends the emergent‑geometry program into cosmology. By treating chain‑break processes as the driver of expansion, we recover scale‑factor growth, Hubble‑like dynamics, and effective equations of state that parallel standard cosmological phenomenology. This sets the stage for Simulation 3, where dynamical transitions and feedback between geometry and information will be explored.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Appendix A: Cleaned Code (Python)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`python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sim2.py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Simulation 2: Chain-Break Cosmology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import numpy as np</w:t>
      </w:r>
    </w:p>
    <w:p w:rsidR="00000000" w:rsidDel="00000000" w:rsidP="00000000" w:rsidRDefault="00000000" w:rsidRPr="00000000" w14:paraId="0000004A">
      <w:pPr>
        <w:rPr/>
      </w:pPr>
      <w:r w:rsidDel="00000000" w:rsidR="00000000" w:rsidRPr="00000000">
        <w:rPr>
          <w:rtl w:val="0"/>
        </w:rPr>
        <w:t xml:space="preserve">import matplotlib.pyplot as plt</w:t>
      </w:r>
    </w:p>
    <w:p w:rsidR="00000000" w:rsidDel="00000000" w:rsidP="00000000" w:rsidRDefault="00000000" w:rsidRPr="00000000" w14:paraId="0000004B">
      <w:pPr>
        <w:rPr/>
      </w:pPr>
      <w:r w:rsidDel="00000000" w:rsidR="00000000" w:rsidRPr="00000000">
        <w:rPr>
          <w:rtl w:val="0"/>
        </w:rPr>
        <w:t xml:space="preserve">from scipy.integrate import cumtrapz</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def safe_log(x, eps=1e-12):</w:t>
      </w:r>
    </w:p>
    <w:p w:rsidR="00000000" w:rsidDel="00000000" w:rsidP="00000000" w:rsidRDefault="00000000" w:rsidRPr="00000000" w14:paraId="0000004E">
      <w:pPr>
        <w:rPr/>
      </w:pPr>
      <w:r w:rsidDel="00000000" w:rsidR="00000000" w:rsidRPr="00000000">
        <w:rPr>
          <w:rtl w:val="0"/>
        </w:rPr>
        <w:t xml:space="preserve">    return np.log(np.clip(x, eps, None))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Parameters</w:t>
      </w:r>
    </w:p>
    <w:p w:rsidR="00000000" w:rsidDel="00000000" w:rsidP="00000000" w:rsidRDefault="00000000" w:rsidRPr="00000000" w14:paraId="00000051">
      <w:pPr>
        <w:rPr/>
      </w:pPr>
      <w:r w:rsidDel="00000000" w:rsidR="00000000" w:rsidRPr="00000000">
        <w:rPr>
          <w:rtl w:val="0"/>
        </w:rPr>
        <w:t xml:space="preserve">t = np.arange(0, 11, 1, dtype=float)</w:t>
      </w:r>
    </w:p>
    <w:p w:rsidR="00000000" w:rsidDel="00000000" w:rsidP="00000000" w:rsidRDefault="00000000" w:rsidRPr="00000000" w14:paraId="00000052">
      <w:pPr>
        <w:rPr/>
      </w:pPr>
      <w:r w:rsidDel="00000000" w:rsidR="00000000" w:rsidRPr="00000000">
        <w:rPr>
          <w:rtl w:val="0"/>
        </w:rPr>
        <w:t xml:space="preserve">gammaBHbase = 0.08</w:t>
      </w:r>
    </w:p>
    <w:p w:rsidR="00000000" w:rsidDel="00000000" w:rsidP="00000000" w:rsidRDefault="00000000" w:rsidRPr="00000000" w14:paraId="00000053">
      <w:pPr>
        <w:rPr/>
      </w:pPr>
      <w:r w:rsidDel="00000000" w:rsidR="00000000" w:rsidRPr="00000000">
        <w:rPr>
          <w:rtl w:val="0"/>
        </w:rPr>
        <w:t xml:space="preserve">P_cross = 1.0</w:t>
      </w:r>
    </w:p>
    <w:p w:rsidR="00000000" w:rsidDel="00000000" w:rsidP="00000000" w:rsidRDefault="00000000" w:rsidRPr="00000000" w14:paraId="00000054">
      <w:pPr>
        <w:rPr/>
      </w:pPr>
      <w:r w:rsidDel="00000000" w:rsidR="00000000" w:rsidRPr="00000000">
        <w:rPr>
          <w:rtl w:val="0"/>
        </w:rPr>
        <w:t xml:space="preserve">r0 = np.log(2.0)  # since I0=0.5</w:t>
      </w:r>
    </w:p>
    <w:p w:rsidR="00000000" w:rsidDel="00000000" w:rsidP="00000000" w:rsidRDefault="00000000" w:rsidRPr="00000000" w14:paraId="00000055">
      <w:pPr>
        <w:rPr/>
      </w:pPr>
      <w:r w:rsidDel="00000000" w:rsidR="00000000" w:rsidRPr="00000000">
        <w:rPr>
          <w:rtl w:val="0"/>
        </w:rPr>
        <w:t xml:space="preserve">tau = 5.0</w:t>
      </w:r>
    </w:p>
    <w:p w:rsidR="00000000" w:rsidDel="00000000" w:rsidP="00000000" w:rsidRDefault="00000000" w:rsidRPr="00000000" w14:paraId="00000056">
      <w:pPr>
        <w:rPr/>
      </w:pPr>
      <w:r w:rsidDel="00000000" w:rsidR="00000000" w:rsidRPr="00000000">
        <w:rPr>
          <w:rtl w:val="0"/>
        </w:rPr>
        <w:t xml:space="preserve">desiredgammapeak = 0.25</w:t>
      </w:r>
    </w:p>
    <w:p w:rsidR="00000000" w:rsidDel="00000000" w:rsidP="00000000" w:rsidRDefault="00000000" w:rsidRPr="00000000" w14:paraId="00000057">
      <w:pPr>
        <w:rPr/>
      </w:pPr>
      <w:r w:rsidDel="00000000" w:rsidR="00000000" w:rsidRPr="00000000">
        <w:rPr>
          <w:rtl w:val="0"/>
        </w:rPr>
        <w:t xml:space="preserve">k = desiredgammapeak * np.e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Baseline</w:t>
      </w:r>
    </w:p>
    <w:p w:rsidR="00000000" w:rsidDel="00000000" w:rsidP="00000000" w:rsidRDefault="00000000" w:rsidRPr="00000000" w14:paraId="0000005A">
      <w:pPr>
        <w:rPr/>
      </w:pPr>
      <w:r w:rsidDel="00000000" w:rsidR="00000000" w:rsidRPr="00000000">
        <w:rPr>
          <w:rtl w:val="0"/>
        </w:rPr>
        <w:t xml:space="preserve">gammaBH = gammaBH_base * t</w:t>
      </w:r>
    </w:p>
    <w:p w:rsidR="00000000" w:rsidDel="00000000" w:rsidP="00000000" w:rsidRDefault="00000000" w:rsidRPr="00000000" w14:paraId="0000005B">
      <w:pPr>
        <w:rPr/>
      </w:pPr>
      <w:r w:rsidDel="00000000" w:rsidR="00000000" w:rsidRPr="00000000">
        <w:rPr>
          <w:rtl w:val="0"/>
        </w:rPr>
        <w:t xml:space="preserve">intgamma = cumtrapz(gammaBH * P_cross, t, initial=0.0)</w:t>
      </w:r>
    </w:p>
    <w:p w:rsidR="00000000" w:rsidDel="00000000" w:rsidP="00000000" w:rsidRDefault="00000000" w:rsidRPr="00000000" w14:paraId="0000005C">
      <w:pPr>
        <w:rPr/>
      </w:pPr>
      <w:r w:rsidDel="00000000" w:rsidR="00000000" w:rsidRPr="00000000">
        <w:rPr>
          <w:rtl w:val="0"/>
        </w:rPr>
        <w:t xml:space="preserve">rexact = r0 + 0.5  gammaBH_base  t2</w:t>
      </w:r>
    </w:p>
    <w:p w:rsidR="00000000" w:rsidDel="00000000" w:rsidP="00000000" w:rsidRDefault="00000000" w:rsidRPr="00000000" w14:paraId="0000005D">
      <w:pPr>
        <w:rPr/>
      </w:pPr>
      <w:r w:rsidDel="00000000" w:rsidR="00000000" w:rsidRPr="00000000">
        <w:rPr>
          <w:rtl w:val="0"/>
        </w:rPr>
        <w:t xml:space="preserve">rfromint = r0 + int_gamma</w:t>
      </w:r>
    </w:p>
    <w:p w:rsidR="00000000" w:rsidDel="00000000" w:rsidP="00000000" w:rsidRDefault="00000000" w:rsidRPr="00000000" w14:paraId="0000005E">
      <w:pPr>
        <w:rPr/>
      </w:pPr>
      <w:r w:rsidDel="00000000" w:rsidR="00000000" w:rsidRPr="00000000">
        <w:rPr>
          <w:rtl w:val="0"/>
        </w:rPr>
        <w:t xml:space="preserve">ainfo = rexact / r0</w:t>
      </w:r>
    </w:p>
    <w:p w:rsidR="00000000" w:rsidDel="00000000" w:rsidP="00000000" w:rsidRDefault="00000000" w:rsidRPr="00000000" w14:paraId="0000005F">
      <w:pPr>
        <w:rPr/>
      </w:pPr>
      <w:r w:rsidDel="00000000" w:rsidR="00000000" w:rsidRPr="00000000">
        <w:rPr>
          <w:rtl w:val="0"/>
        </w:rPr>
        <w:t xml:space="preserve">Hinfo = gammaBH / r_exact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Effective equation of state</w:t>
      </w:r>
    </w:p>
    <w:p w:rsidR="00000000" w:rsidDel="00000000" w:rsidP="00000000" w:rsidRDefault="00000000" w:rsidRPr="00000000" w14:paraId="00000062">
      <w:pPr>
        <w:rPr/>
      </w:pPr>
      <w:r w:rsidDel="00000000" w:rsidR="00000000" w:rsidRPr="00000000">
        <w:rPr>
          <w:rtl w:val="0"/>
        </w:rPr>
        <w:t xml:space="preserve">b = gammaBHbase</w:t>
      </w:r>
    </w:p>
    <w:p w:rsidR="00000000" w:rsidDel="00000000" w:rsidP="00000000" w:rsidRDefault="00000000" w:rsidRPr="00000000" w14:paraId="00000063">
      <w:pPr>
        <w:rPr/>
      </w:pPr>
      <w:r w:rsidDel="00000000" w:rsidR="00000000" w:rsidRPr="00000000">
        <w:rPr>
          <w:rtl w:val="0"/>
        </w:rPr>
        <w:t xml:space="preserve">weffanalytic = np.full_like(t, np.nan)</w:t>
      </w:r>
    </w:p>
    <w:p w:rsidR="00000000" w:rsidDel="00000000" w:rsidP="00000000" w:rsidRDefault="00000000" w:rsidRPr="00000000" w14:paraId="00000064">
      <w:pPr>
        <w:rPr/>
      </w:pPr>
      <w:r w:rsidDel="00000000" w:rsidR="00000000" w:rsidRPr="00000000">
        <w:rPr>
          <w:rtl w:val="0"/>
        </w:rPr>
        <w:t xml:space="preserve">mask_tpos = t &gt; 0</w:t>
      </w:r>
    </w:p>
    <w:p w:rsidR="00000000" w:rsidDel="00000000" w:rsidP="00000000" w:rsidRDefault="00000000" w:rsidRPr="00000000" w14:paraId="00000065">
      <w:pPr>
        <w:rPr/>
      </w:pPr>
      <w:r w:rsidDel="00000000" w:rsidR="00000000" w:rsidRPr="00000000">
        <w:rPr>
          <w:rtl w:val="0"/>
        </w:rPr>
        <w:t xml:space="preserve">weffanalytic[masktpos] = -2/3 - (2/3)  (rexact[masktpos] / (b  t[masktpos]2))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lnH = safelog(H_info)[1:]</w:t>
      </w:r>
    </w:p>
    <w:p w:rsidR="00000000" w:rsidDel="00000000" w:rsidP="00000000" w:rsidRDefault="00000000" w:rsidRPr="00000000" w14:paraId="00000068">
      <w:pPr>
        <w:rPr/>
      </w:pPr>
      <w:r w:rsidDel="00000000" w:rsidR="00000000" w:rsidRPr="00000000">
        <w:rPr>
          <w:rtl w:val="0"/>
        </w:rPr>
        <w:t xml:space="preserve">lna = safelog(a_info)[1:]</w:t>
      </w:r>
    </w:p>
    <w:p w:rsidR="00000000" w:rsidDel="00000000" w:rsidP="00000000" w:rsidRDefault="00000000" w:rsidRPr="00000000" w14:paraId="00000069">
      <w:pPr>
        <w:rPr/>
      </w:pPr>
      <w:r w:rsidDel="00000000" w:rsidR="00000000" w:rsidRPr="00000000">
        <w:rPr>
          <w:rtl w:val="0"/>
        </w:rPr>
        <w:t xml:space="preserve">dlnHdlna = np.gradient(lnH, ln_a)</w:t>
      </w:r>
    </w:p>
    <w:p w:rsidR="00000000" w:rsidDel="00000000" w:rsidP="00000000" w:rsidRDefault="00000000" w:rsidRPr="00000000" w14:paraId="0000006A">
      <w:pPr>
        <w:rPr/>
      </w:pPr>
      <w:r w:rsidDel="00000000" w:rsidR="00000000" w:rsidRPr="00000000">
        <w:rPr>
          <w:rtl w:val="0"/>
        </w:rPr>
        <w:t xml:space="preserve">weffdiscrete = -1 - (2/3) * dlnHdln_a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Alternative history</w:t>
      </w:r>
    </w:p>
    <w:p w:rsidR="00000000" w:rsidDel="00000000" w:rsidP="00000000" w:rsidRDefault="00000000" w:rsidRPr="00000000" w14:paraId="0000006D">
      <w:pPr>
        <w:rPr/>
      </w:pPr>
      <w:r w:rsidDel="00000000" w:rsidR="00000000" w:rsidRPr="00000000">
        <w:rPr>
          <w:rtl w:val="0"/>
        </w:rPr>
        <w:t xml:space="preserve">gammaBHalt = k  (t/tau)  np.exp(-t/tau)</w:t>
      </w:r>
    </w:p>
    <w:p w:rsidR="00000000" w:rsidDel="00000000" w:rsidP="00000000" w:rsidRDefault="00000000" w:rsidRPr="00000000" w14:paraId="0000006E">
      <w:pPr>
        <w:rPr/>
      </w:pPr>
      <w:r w:rsidDel="00000000" w:rsidR="00000000" w:rsidRPr="00000000">
        <w:rPr>
          <w:rtl w:val="0"/>
        </w:rPr>
        <w:t xml:space="preserve">intgammaalt = cumtrapz(gammaBHalt * P_cross, t, initial=0.0)</w:t>
      </w:r>
    </w:p>
    <w:p w:rsidR="00000000" w:rsidDel="00000000" w:rsidP="00000000" w:rsidRDefault="00000000" w:rsidRPr="00000000" w14:paraId="0000006F">
      <w:pPr>
        <w:rPr/>
      </w:pPr>
      <w:r w:rsidDel="00000000" w:rsidR="00000000" w:rsidRPr="00000000">
        <w:rPr>
          <w:rtl w:val="0"/>
        </w:rPr>
        <w:t xml:space="preserve">ralt = r0 + intgamma_alt</w:t>
      </w:r>
    </w:p>
    <w:p w:rsidR="00000000" w:rsidDel="00000000" w:rsidP="00000000" w:rsidRDefault="00000000" w:rsidRPr="00000000" w14:paraId="00000070">
      <w:pPr>
        <w:rPr/>
      </w:pPr>
      <w:r w:rsidDel="00000000" w:rsidR="00000000" w:rsidRPr="00000000">
        <w:rPr>
          <w:rtl w:val="0"/>
        </w:rPr>
        <w:t xml:space="preserve">Hinfoalt = gammaBHalt / r_alt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Plots</w:t>
      </w:r>
    </w:p>
    <w:p w:rsidR="00000000" w:rsidDel="00000000" w:rsidP="00000000" w:rsidRDefault="00000000" w:rsidRPr="00000000" w14:paraId="00000073">
      <w:pPr>
        <w:rPr/>
      </w:pPr>
      <w:r w:rsidDel="00000000" w:rsidR="00000000" w:rsidRPr="00000000">
        <w:rPr>
          <w:rtl w:val="0"/>
        </w:rPr>
        <w:t xml:space="preserve">fig, axes = plt.subplots(2, 2, figsize=(11, 7))</w:t>
      </w:r>
    </w:p>
    <w:p w:rsidR="00000000" w:rsidDel="00000000" w:rsidP="00000000" w:rsidRDefault="00000000" w:rsidRPr="00000000" w14:paraId="00000074">
      <w:pPr>
        <w:rPr/>
      </w:pPr>
      <w:r w:rsidDel="00000000" w:rsidR="00000000" w:rsidRPr="00000000">
        <w:rPr>
          <w:rtl w:val="0"/>
        </w:rPr>
        <w:t xml:space="preserve">axes[0,0].semilogy(t, ainfo, 'r-o', label='ainfo')</w:t>
      </w:r>
    </w:p>
    <w:p w:rsidR="00000000" w:rsidDel="00000000" w:rsidP="00000000" w:rsidRDefault="00000000" w:rsidRPr="00000000" w14:paraId="00000075">
      <w:pPr>
        <w:rPr/>
      </w:pPr>
      <w:r w:rsidDel="00000000" w:rsidR="00000000" w:rsidRPr="00000000">
        <w:rPr>
          <w:rtl w:val="0"/>
        </w:rPr>
        <w:t xml:space="preserve">axes[0,0].set_title('Chain-Break Driven Expansion'); axes[0,0].legend()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axes[0,1].plot(t, Hinfo, 'k-o', label='Hinfo (baseline)')</w:t>
      </w:r>
    </w:p>
    <w:p w:rsidR="00000000" w:rsidDel="00000000" w:rsidP="00000000" w:rsidRDefault="00000000" w:rsidRPr="00000000" w14:paraId="00000078">
      <w:pPr>
        <w:rPr/>
      </w:pPr>
      <w:r w:rsidDel="00000000" w:rsidR="00000000" w:rsidRPr="00000000">
        <w:rPr>
          <w:rtl w:val="0"/>
        </w:rPr>
        <w:t xml:space="preserve">axes[0,1].plot(t, Hinfoalt, 'C0-s', label='H_info (alt)')</w:t>
      </w:r>
    </w:p>
    <w:p w:rsidR="00000000" w:rsidDel="00000000" w:rsidP="00000000" w:rsidRDefault="00000000" w:rsidRPr="00000000" w14:paraId="00000079">
      <w:pPr>
        <w:rPr/>
      </w:pPr>
      <w:r w:rsidDel="00000000" w:rsidR="00000000" w:rsidRPr="00000000">
        <w:rPr>
          <w:rtl w:val="0"/>
        </w:rPr>
        <w:t xml:space="preserve">axes[0,1].set_title('Informational Expansion Rate'); axes[0,1].legend()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axes[1,0].plot(t[masktpos], weffanalytic[masktpos], 'm-o', label='w_eff (analytic)')</w:t>
      </w:r>
    </w:p>
    <w:p w:rsidR="00000000" w:rsidDel="00000000" w:rsidP="00000000" w:rsidRDefault="00000000" w:rsidRPr="00000000" w14:paraId="0000007C">
      <w:pPr>
        <w:rPr/>
      </w:pPr>
      <w:r w:rsidDel="00000000" w:rsidR="00000000" w:rsidRPr="00000000">
        <w:rPr>
          <w:rtl w:val="0"/>
        </w:rPr>
        <w:t xml:space="preserve">axes[1,0].plot(t[1:], weffdiscrete, 'g--s', label='w_eff (discrete)')</w:t>
      </w:r>
    </w:p>
    <w:p w:rsidR="00000000" w:rsidDel="00000000" w:rsidP="00000000" w:rsidRDefault="00000000" w:rsidRPr="00000000" w14:paraId="0000007D">
      <w:pPr>
        <w:rPr/>
      </w:pPr>
      <w:r w:rsidDel="00000000" w:rsidR="00000000" w:rsidRPr="00000000">
        <w:rPr>
          <w:rtl w:val="0"/>
        </w:rPr>
        <w:t xml:space="preserve">axes[1,0].axhline(-1.0, color='gray', linestyle=':', linewidth=1)</w:t>
      </w:r>
    </w:p>
    <w:p w:rsidR="00000000" w:rsidDel="00000000" w:rsidP="00000000" w:rsidRDefault="00000000" w:rsidRPr="00000000" w14:paraId="0000007E">
      <w:pPr>
        <w:rPr/>
      </w:pPr>
      <w:r w:rsidDel="00000000" w:rsidR="00000000" w:rsidRPr="00000000">
        <w:rPr>
          <w:rtl w:val="0"/>
        </w:rPr>
        <w:t xml:space="preserve">axes[1,0].set_title('Effective Equation of State'); axes[1,0].legend()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axes[1,1].plot(t, gammaBH, 'C3-o', label='gammaBH (baseline)')</w:t>
      </w:r>
    </w:p>
    <w:p w:rsidR="00000000" w:rsidDel="00000000" w:rsidP="00000000" w:rsidRDefault="00000000" w:rsidRPr="00000000" w14:paraId="00000081">
      <w:pPr>
        <w:rPr/>
      </w:pPr>
      <w:r w:rsidDel="00000000" w:rsidR="00000000" w:rsidRPr="00000000">
        <w:rPr>
          <w:rtl w:val="0"/>
        </w:rPr>
        <w:t xml:space="preserve">axes[1,1].plot(t, gammaBHalt, 'C1-s', label='gamma_BH (alt)')</w:t>
      </w:r>
    </w:p>
    <w:p w:rsidR="00000000" w:rsidDel="00000000" w:rsidP="00000000" w:rsidRDefault="00000000" w:rsidRPr="00000000" w14:paraId="00000082">
      <w:pPr>
        <w:rPr/>
      </w:pPr>
      <w:r w:rsidDel="00000000" w:rsidR="00000000" w:rsidRPr="00000000">
        <w:rPr>
          <w:rtl w:val="0"/>
        </w:rPr>
        <w:t xml:space="preserve">axes[1,1].set_title('Chain-Break Histories'); axes[1,1].legend()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plt.tight_layout()</w:t>
      </w:r>
    </w:p>
    <w:p w:rsidR="00000000" w:rsidDel="00000000" w:rsidP="00000000" w:rsidRDefault="00000000" w:rsidRPr="00000000" w14:paraId="00000085">
      <w:pPr>
        <w:rPr/>
      </w:pPr>
      <w:r w:rsidDel="00000000" w:rsidR="00000000" w:rsidRPr="00000000">
        <w:rPr>
          <w:rtl w:val="0"/>
        </w:rPr>
        <w:t xml:space="preserve">plt.savefig('fig7_2.pdf')</w:t>
      </w:r>
    </w:p>
    <w:p w:rsidR="00000000" w:rsidDel="00000000" w:rsidP="00000000" w:rsidRDefault="00000000" w:rsidRPr="00000000" w14:paraId="00000086">
      <w:pPr>
        <w:rPr/>
      </w:pPr>
      <w:r w:rsidDel="00000000" w:rsidR="00000000" w:rsidRPr="00000000">
        <w:rPr>
          <w:rtl w:val="0"/>
        </w:rPr>
        <w:t xml:space="preserve">plt.show()</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