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0" w:firstLine="0"/>
        <w:rPr/>
      </w:pPr>
      <w:bookmarkStart w:colFirst="0" w:colLast="0" w:name="_w8k76ybtej35" w:id="0"/>
      <w:bookmarkEnd w:id="0"/>
      <w:r w:rsidDel="00000000" w:rsidR="00000000" w:rsidRPr="00000000">
        <w:rPr>
          <w:rtl w:val="0"/>
        </w:rPr>
        <w:t xml:space="preserve">The Money Problem</w:t>
      </w:r>
    </w:p>
    <w:p w:rsidR="00000000" w:rsidDel="00000000" w:rsidP="00000000" w:rsidRDefault="00000000" w:rsidRPr="00000000" w14:paraId="00000002">
      <w:pPr>
        <w:ind w:left="0" w:firstLine="0"/>
        <w:rPr/>
      </w:pPr>
      <w:r w:rsidDel="00000000" w:rsidR="00000000" w:rsidRPr="00000000">
        <w:rPr>
          <w:rtl w:val="0"/>
        </w:rPr>
        <w:t xml:space="preserve">And then there's money.</w:t>
      </w:r>
    </w:p>
    <w:p w:rsidR="00000000" w:rsidDel="00000000" w:rsidP="00000000" w:rsidRDefault="00000000" w:rsidRPr="00000000" w14:paraId="00000003">
      <w:pPr>
        <w:ind w:left="0" w:firstLine="0"/>
        <w:rPr/>
      </w:pPr>
      <w:r w:rsidDel="00000000" w:rsidR="00000000" w:rsidRPr="00000000">
        <w:rPr>
          <w:rtl w:val="0"/>
        </w:rPr>
        <w:t xml:space="preserve">The cruelest joke of all.</w:t>
      </w:r>
    </w:p>
    <w:p w:rsidR="00000000" w:rsidDel="00000000" w:rsidP="00000000" w:rsidRDefault="00000000" w:rsidRPr="00000000" w14:paraId="00000004">
      <w:pPr>
        <w:ind w:left="0" w:firstLine="0"/>
        <w:rPr/>
      </w:pPr>
      <w:r w:rsidDel="00000000" w:rsidR="00000000" w:rsidRPr="00000000">
        <w:rPr>
          <w:rtl w:val="0"/>
        </w:rPr>
        <w:t xml:space="preserve">You've transcended the matrix, seen through the veil, touched the divine—and your landlord still wants rent. Your transformation didn't come with a business model. Simply holding fire doesn't mean you know how to pass it along, and knowing how to pass it along doesn't mean you know how to monetize it.</w:t>
      </w:r>
    </w:p>
    <w:p w:rsidR="00000000" w:rsidDel="00000000" w:rsidP="00000000" w:rsidRDefault="00000000" w:rsidRPr="00000000" w14:paraId="00000005">
      <w:pPr>
        <w:ind w:left="0" w:firstLine="0"/>
        <w:rPr/>
      </w:pPr>
      <w:r w:rsidDel="00000000" w:rsidR="00000000" w:rsidRPr="00000000">
        <w:rPr>
          <w:rtl w:val="0"/>
        </w:rPr>
        <w:t xml:space="preserve">So you compromise.</w:t>
      </w:r>
    </w:p>
    <w:p w:rsidR="00000000" w:rsidDel="00000000" w:rsidP="00000000" w:rsidRDefault="00000000" w:rsidRPr="00000000" w14:paraId="00000006">
      <w:pPr>
        <w:ind w:left="0" w:firstLine="0"/>
        <w:rPr/>
      </w:pPr>
      <w:r w:rsidDel="00000000" w:rsidR="00000000" w:rsidRPr="00000000">
        <w:rPr>
          <w:rtl w:val="0"/>
        </w:rPr>
        <w:t xml:space="preserve">You try to build a "sensible" coaching business. Performance optimization for high achievers. Leadership development for law firms. Executive coaching for CEOs who just need better work-life balance.</w:t>
      </w:r>
    </w:p>
    <w:p w:rsidR="00000000" w:rsidDel="00000000" w:rsidP="00000000" w:rsidRDefault="00000000" w:rsidRPr="00000000" w14:paraId="00000007">
      <w:pPr>
        <w:ind w:left="0" w:firstLine="0"/>
        <w:rPr/>
      </w:pPr>
      <w:r w:rsidDel="00000000" w:rsidR="00000000" w:rsidRPr="00000000">
        <w:rPr>
          <w:rtl w:val="0"/>
        </w:rPr>
        <w:t xml:space="preserve">The words taste like ash coming out of your mouth.</w:t>
      </w:r>
    </w:p>
    <w:p w:rsidR="00000000" w:rsidDel="00000000" w:rsidP="00000000" w:rsidRDefault="00000000" w:rsidRPr="00000000" w14:paraId="00000008">
      <w:pPr>
        <w:ind w:left="0" w:firstLine="0"/>
        <w:rPr/>
      </w:pPr>
      <w:r w:rsidDel="00000000" w:rsidR="00000000" w:rsidRPr="00000000">
        <w:rPr>
          <w:rtl w:val="0"/>
        </w:rPr>
        <w:t xml:space="preserve">You sit down to write workshop content about "workplace productivity" and the writer's block hits so hard you can't type a single sentence. Weeks pass. No income. No content. Just you, staring at a blank page, trying to force yourself to care about helping lawyers bill more hours.</w:t>
      </w:r>
    </w:p>
    <w:p w:rsidR="00000000" w:rsidDel="00000000" w:rsidP="00000000" w:rsidRDefault="00000000" w:rsidRPr="00000000" w14:paraId="00000009">
      <w:pPr>
        <w:ind w:left="0" w:firstLine="0"/>
        <w:rPr/>
      </w:pPr>
      <w:r w:rsidDel="00000000" w:rsidR="00000000" w:rsidRPr="00000000">
        <w:rPr>
          <w:rtl w:val="0"/>
        </w:rPr>
        <w:t xml:space="preserve">Because every time you try to dim your light, to package your fire into something "marketable," your soul throws up roadblocks. The writing won't flow. The clients don't come. The money doesn't manifest.</w:t>
      </w:r>
    </w:p>
    <w:p w:rsidR="00000000" w:rsidDel="00000000" w:rsidP="00000000" w:rsidRDefault="00000000" w:rsidRPr="00000000" w14:paraId="0000000A">
      <w:pPr>
        <w:ind w:left="0" w:firstLine="0"/>
        <w:rPr/>
      </w:pPr>
      <w:r w:rsidDel="00000000" w:rsidR="00000000" w:rsidRPr="00000000">
        <w:rPr>
          <w:rtl w:val="0"/>
        </w:rPr>
        <w:t xml:space="preserve">Your resistance isn't a bug. It's a feature.</w:t>
      </w:r>
    </w:p>
    <w:p w:rsidR="00000000" w:rsidDel="00000000" w:rsidP="00000000" w:rsidRDefault="00000000" w:rsidRPr="00000000" w14:paraId="0000000B">
      <w:pPr>
        <w:ind w:left="0" w:firstLine="0"/>
        <w:rPr/>
      </w:pPr>
      <w:r w:rsidDel="00000000" w:rsidR="00000000" w:rsidRPr="00000000">
        <w:rPr>
          <w:rtl w:val="0"/>
        </w:rPr>
        <w:t xml:space="preserve">It's your soul's way of saying: "This isn't it. This isn't what wants to be created through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64"/>
      <w:szCs w:val="6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