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Jake 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Q’s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Who was assassinated in 1935?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John. F Kennedy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Huey Long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The prime minister of micronesia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Jennifer Roosevelt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prime minister of britain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Who was FDR most popular among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Rich/Buisness Men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Poor/Unemployed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Blue Collar Workers/Farmers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KKK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Entrepreneurs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Where did most victims of the dust bowl migrate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California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New York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Kansas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Florida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New Jersey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What was the original name of the hoover dam?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Hudson Dam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Boulder Dam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Holland Dam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Three Gorges dam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Fort Peck Dam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History questions.docx</dc:title>
</cp:coreProperties>
</file>