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http://www.glaciergazette.co</w:t>
        </w:r>
      </w:hyperlink>
      <w:r w:rsidRPr="00000000" w:rsidR="00000000" w:rsidDel="00000000">
        <w:rPr>
          <w:rtl w:val="0"/>
        </w:rPr>
        <w:t xml:space="preserve">m/stories1/civilian-conservation-corps/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www.google.com/url?sa=t&amp;rct=j&amp;q=&amp;esrc=s&amp;source=web&amp;cd=1&amp;cad=rja&amp;ved=0CC4QFjAA&amp;url=http%3A%2F%2Fwww.pbs.org%2Fnationalparks%2Fhistory%2Fep5%2F3%2F&amp;ei=EbOsUqH1GbbIsASz4oDQAw&amp;usg=AFQjCNHjaW5pYUmJrtRJOXtqsUetRU8uug&amp;sig2=CfjLMjVzZltDDElhU5nGfg&amp;bvm=bv.57967247,d.cWc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http://www.criticalpast.com/video/65675051744_CCC_National-Park_waterfall_mountains_Old-Faithful-geyser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sources at bottom: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https://en.wikipedia.org/wiki/Civilian_Conservation_Corps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the book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www.google.com/url?sa=t&amp;rct=j&amp;q=&amp;esrc=s&amp;source=web&amp;cd=1&amp;cad=rja&amp;ved=0CC4QFjAA&amp;url=http%3A%2F%2Fwww.pbs.org%2Fnationalparks%2Fhistory%2Fep5%2F3%2F&amp;ei=EbOsUqH1GbbIsASz4oDQAw&amp;usg=AFQjCNHjaW5pYUmJrtRJOXtqsUetRU8uug&amp;sig2=CfjLMjVzZltDDElhU5nGfg&amp;bvm=bv.57967247,d.cWc" Type="http://schemas.openxmlformats.org/officeDocument/2006/relationships/hyperlink" TargetMode="External" Id="rId6"/><Relationship Target="http://www.glaciergazette.co" Type="http://schemas.openxmlformats.org/officeDocument/2006/relationships/hyperlink" TargetMode="External" Id="rId5"/><Relationship Target="https://en.wikipedia.org/wiki/Civilian_Conservation_Corps" Type="http://schemas.openxmlformats.org/officeDocument/2006/relationships/hyperlink" TargetMode="External" Id="rId8"/><Relationship Target="http://www.criticalpast.com/video/65675051744_CCC_National-Park_waterfall_mountains_Old-Faithful-geyser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 Sources:.docx</dc:title>
</cp:coreProperties>
</file>