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1960 Election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Kennedy defeats Nixon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LBJ- vice president- gets the southern vote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First and only Roman Catholic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Issues: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i w:val="1"/>
        </w:rPr>
      </w:pPr>
      <w:r w:rsidRPr="00000000" w:rsidR="00000000" w:rsidDel="00000000">
        <w:rPr>
          <w:i w:val="1"/>
          <w:rtl w:val="0"/>
        </w:rPr>
        <w:t xml:space="preserve">Economy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Cuba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USSR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First time </w:t>
      </w:r>
      <w:r w:rsidRPr="00000000" w:rsidR="00000000" w:rsidDel="00000000">
        <w:rPr>
          <w:b w:val="1"/>
          <w:rtl w:val="0"/>
        </w:rPr>
        <w:t xml:space="preserve">a presidential debate is televised</w:t>
      </w:r>
      <w:r w:rsidRPr="00000000" w:rsidR="00000000" w:rsidDel="00000000">
        <w:rPr>
          <w:rtl w:val="0"/>
        </w:rPr>
        <w:t xml:space="preserve"> - the difference in the election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President becomes a money game $$$$$$$$$$$$$$$$$$$$$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Bay of pigs caused FDR to fall in popularity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Cuban Missile Crisis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Sworn in on air force 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War on poverty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Focus 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Education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Sucks in the south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Medicare and Medicaid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Immigration Reform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abolished quotas for certain races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Voting rights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Communism and ‘nam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25,000 troops of DR (fear of castro)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North Vietnam (Viet cong guerrilla warfare)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War essentially becomes amaracanized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Johnson’s fall from grace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100,000 American deaths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American public deceived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Unwinnable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Least popular war ever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Humphrey vs Nixon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George Wallace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3rd pary candidate won states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 landed on the Moon!!!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Apollo 11: July 20. 1969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Neil Armstrong, Buzz Aldrin, Michael Collins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Civil Rights Movement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Brown V Board of education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1954: Overturned Plessy v Fergusson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Black and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Decision: Seperate is not equal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Freedom Rides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Boynton vs. Virginia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Supreme court case: Segregation on interstate buses in unconstitutional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Anniston Alabama- things become brutal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bus meets mob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James Meredith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First african american admitted to ole miss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Medgar Evers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Byron Beckwith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16th street baptist Church (Birmingham, AL)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Led to Civil Rights act of ‘64, and the voting rights act of ‘65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Abolition of Poll Tax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Harpor vs Virgia Boar\d of Elections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Voting Rights Act of 1965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Signed by President Johnson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Prohibited voting discrimination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Enforced the 14th and 15th amendment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IDealofical diffeerences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Luther King- Non violence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Malcolm X- Says king wants “negroes” to be defenseless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Slavery is unforgiveable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MArtin Luther King Jr.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Nonviolent Emphasis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Arrested more than  30 times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Letter from a birmingham jail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Argues non-violent reaction to racism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People are under a moral obligation to break unjust laws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Youngest ever to win Nobel Peace Prize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have a dream speech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March on washington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April 4th, 1968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James E. Ray Convicted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Malcolm 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Born Malcolm Little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Father Murdered by KKK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“By any means necessary”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Nation of Islam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Against Integration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Nation of Islam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Pilgrimage to Mecca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realized Dr. King was right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Assasinated Feb 21. 1965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Black Power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Watts Riots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Change in philosiphy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Black Panther Party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Black Nationalism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Big focus on police brutality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1964: Cal Berkeley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Protested on campus political activities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Vietnam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Sexual Revolution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“Free Love” (birth control pill)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Gay rights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Defied the morals of mainstream society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Very Accepting Culture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Cons:</w:t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Drug use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starts soft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lsd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Goes hard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80’s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Cocaine/Ludes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Women’s Rights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Fight for ERA - Equal Rights Amendment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Strategies: Miss America; bras/heels thrown out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38 Notes.docx</dc:title>
</cp:coreProperties>
</file>