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Jake Sylvestre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1992 Preseidential Election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George H.W Bush (R)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Bill Clinton (D)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Ross Perot (I)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Relate to regular people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Best thing for clinton, downfall of bush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Bill Clinton: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Good: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Unemployment 4%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Budget Surplus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GPS for military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Gun Crime down 40%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Bad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Lack of regulation- Banks/Caused bubble burst/Wall Street scam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Not pursuing Bin-Laden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Fed Prison Population up 58%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Impeachment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Paula Jones: Files sexual harassment lawsuit against Bill 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Impeached by the House/ Second president to be impeacheddt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2 Counts perjury; 1 count obstruction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Senate Trial 50 votes for removal on one charge/45 on another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2000 Presidential Election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Closest Election Ever/ Most Controversial Election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George W. Bush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Al Gore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September 11th 2001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