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88"/>
        <w:contextualSpacing w:val="0"/>
        <w:jc w:val="center"/>
        <w:rPr/>
      </w:pPr>
      <w:r w:rsidRPr="00000000" w:rsidR="00000000" w:rsidDel="00000000">
        <w:rPr>
          <w:rFonts w:cs="Times New Roman" w:hAnsi="Times New Roman" w:eastAsia="Times New Roman" w:ascii="Times New Roman"/>
          <w:sz w:val="24"/>
          <w:highlight w:val="white"/>
          <w:rtl w:val="0"/>
        </w:rPr>
        <w:t xml:space="preserve"> American History I Honors: Final Exam Study Guide</w:t>
      </w:r>
    </w:p>
    <w:p w:rsidP="00000000" w:rsidRPr="00000000" w:rsidR="00000000" w:rsidDel="00000000" w:rsidRDefault="00000000">
      <w:pPr>
        <w:spacing w:lineRule="auto" w:line="288"/>
        <w:contextualSpacing w:val="0"/>
        <w:jc w:val="center"/>
        <w:rPr/>
      </w:pPr>
      <w:r w:rsidRPr="00000000" w:rsidR="00000000" w:rsidDel="00000000">
        <w:rPr>
          <w:rtl w:val="0"/>
        </w:rPr>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b w:val="1"/>
          <w:sz w:val="24"/>
          <w:highlight w:val="white"/>
          <w:u w:val="single"/>
          <w:rtl w:val="0"/>
        </w:rPr>
        <w:t xml:space="preserve">1990’s-Post 2001:</w:t>
      </w:r>
      <w:r w:rsidRPr="00000000" w:rsidR="00000000" w:rsidDel="00000000">
        <w:rPr>
          <w:rFonts w:cs="Times New Roman" w:hAnsi="Times New Roman" w:eastAsia="Times New Roman" w:ascii="Times New Roman"/>
          <w:sz w:val="24"/>
          <w:highlight w:val="white"/>
          <w:rtl w:val="0"/>
        </w:rPr>
        <w:tab/>
        <w:tab/>
        <w:tab/>
      </w:r>
      <w:r w:rsidRPr="00000000" w:rsidR="00000000" w:rsidDel="00000000">
        <w:rPr>
          <w:rFonts w:cs="Times New Roman" w:hAnsi="Times New Roman" w:eastAsia="Times New Roman" w:ascii="Times New Roman"/>
          <w:b w:val="1"/>
          <w:sz w:val="24"/>
          <w:highlight w:val="white"/>
          <w:u w:val="single"/>
          <w:rtl w:val="0"/>
        </w:rPr>
        <w:t xml:space="preserve">World War II:</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-1992 Presidential Election- 3rd party canidate invited </w:t>
        <w:tab/>
        <w:tab/>
        <w:tab/>
        <w:t xml:space="preserve">-Pearl Harbor- got U.S. involved in the war</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-Clinton Impeachment - not removed</w:t>
        <w:tab/>
        <w:tab/>
        <w:tab/>
        <w:tab/>
        <w:t xml:space="preserve">-Fascism in Europe</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-2000 Presidential Election- closest election ever</w:t>
        <w:tab/>
        <w:tab/>
        <w:tab/>
        <w:tab/>
        <w:t xml:space="preserve">-Minority Groups Affected in America- Japenese Americans</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-September 11, 2001- created patriot act</w:t>
        <w:tab/>
        <w:tab/>
        <w:tab/>
        <w:tab/>
        <w:tab/>
        <w:t xml:space="preserve">-D-Day- Largest amphibious battle, led by eisenhower</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-Patriot Act</w:t>
        <w:tab/>
        <w:tab/>
        <w:tab/>
        <w:tab/>
        <w:tab/>
        <w:tab/>
        <w:t xml:space="preserve">-Start of World War II- hitler invades poland</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ab/>
        <w:tab/>
        <w:tab/>
        <w:tab/>
        <w:tab/>
        <w:tab/>
        <w:tab/>
        <w:t xml:space="preserve">-Use of Atomic Bomb</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b w:val="1"/>
          <w:sz w:val="24"/>
          <w:highlight w:val="white"/>
          <w:u w:val="single"/>
          <w:rtl w:val="0"/>
        </w:rPr>
        <w:t xml:space="preserve">Late 1960’s and 1970’s:</w:t>
      </w:r>
      <w:r w:rsidRPr="00000000" w:rsidR="00000000" w:rsidDel="00000000">
        <w:rPr>
          <w:rFonts w:cs="Times New Roman" w:hAnsi="Times New Roman" w:eastAsia="Times New Roman" w:ascii="Times New Roman"/>
          <w:sz w:val="24"/>
          <w:highlight w:val="white"/>
          <w:rtl w:val="0"/>
        </w:rPr>
        <w:tab/>
        <w:tab/>
        <w:tab/>
        <w:tab/>
        <w:t xml:space="preserve">-Nazi/Soviet Non-Aggression Pact- signed, then hitler invades poland</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-Equal Rights Amendment (ERA)- never passed</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-End of the Draft- never came back</w:t>
        <w:tab/>
        <w:tab/>
        <w:tab/>
        <w:tab/>
        <w:tab/>
      </w:r>
      <w:r w:rsidRPr="00000000" w:rsidR="00000000" w:rsidDel="00000000">
        <w:rPr>
          <w:rFonts w:cs="Times New Roman" w:hAnsi="Times New Roman" w:eastAsia="Times New Roman" w:ascii="Times New Roman"/>
          <w:b w:val="1"/>
          <w:sz w:val="24"/>
          <w:highlight w:val="white"/>
          <w:u w:val="single"/>
          <w:rtl w:val="0"/>
        </w:rPr>
        <w:t xml:space="preserve">World War I:</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-Vietnamization</w:t>
        <w:tab/>
        <w:t xml:space="preserve">-Nixon doctrine gradual withdrawal</w:t>
        <w:tab/>
        <w:tab/>
        <w:tab/>
        <w:tab/>
        <w:t xml:space="preserve">-Central and Ally Powers Big Players</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-1968 Presidential Election- more popular than electoral</w:t>
        <w:tab/>
        <w:tab/>
        <w:tab/>
        <w:tab/>
        <w:t xml:space="preserve">-Zimmerman Note- Secret note between mexico and Germany</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-Kent State/Jackson State Protests- nixons invasion of cambodia</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-War Powers Act</w:t>
        <w:tab/>
        <w:t xml:space="preserve">- notify congress after 48 hours of sending troops to a foreign conflict</w:t>
        <w:tab/>
        <w:tab/>
        <w:tab/>
        <w:tab/>
        <w:t xml:space="preserve">             -                                                                </w:t>
      </w:r>
      <w:r w:rsidRPr="00000000" w:rsidR="00000000" w:rsidDel="00000000">
        <w:rPr>
          <w:rFonts w:cs="Times New Roman" w:hAnsi="Times New Roman" w:eastAsia="Times New Roman" w:ascii="Times New Roman"/>
          <w:b w:val="1"/>
          <w:sz w:val="24"/>
          <w:highlight w:val="white"/>
          <w:u w:val="single"/>
          <w:rtl w:val="0"/>
        </w:rPr>
        <w:t xml:space="preserve">Progressivism:</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-Arab Oil Embargo</w:t>
        <w:tab/>
        <w:t xml:space="preserve">-crude oil price/gas increased a lot</w:t>
        <w:tab/>
        <w:tab/>
        <w:tab/>
        <w:tab/>
        <w:t xml:space="preserve">-Heart of Progressive Movement- goverment agent of social welfare</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-Rachel Carson (Silent Spring)</w:t>
        <w:tab/>
        <w:t xml:space="preserve">- exposed enviormental issues</w:t>
        <w:tab/>
        <w:tab/>
        <w:t xml:space="preserve">-17</w:t>
      </w:r>
      <w:r w:rsidRPr="00000000" w:rsidR="00000000" w:rsidDel="00000000">
        <w:rPr>
          <w:rFonts w:cs="Times New Roman" w:hAnsi="Times New Roman" w:eastAsia="Times New Roman" w:ascii="Times New Roman"/>
          <w:sz w:val="40"/>
          <w:highlight w:val="white"/>
          <w:vertAlign w:val="superscript"/>
          <w:rtl w:val="0"/>
        </w:rPr>
        <w:t xml:space="preserve">th</w:t>
      </w:r>
      <w:r w:rsidRPr="00000000" w:rsidR="00000000" w:rsidDel="00000000">
        <w:rPr>
          <w:rFonts w:cs="Times New Roman" w:hAnsi="Times New Roman" w:eastAsia="Times New Roman" w:ascii="Times New Roman"/>
          <w:sz w:val="24"/>
          <w:highlight w:val="white"/>
          <w:rtl w:val="0"/>
        </w:rPr>
        <w:t xml:space="preserve"> Amendment</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-Watergate- demise of nicon</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-Détente</w:t>
        <w:tab/>
        <w:tab/>
        <w:tab/>
        <w:tab/>
        <w:tab/>
        <w:tab/>
      </w:r>
      <w:r w:rsidRPr="00000000" w:rsidR="00000000" w:rsidDel="00000000">
        <w:rPr>
          <w:rFonts w:cs="Times New Roman" w:hAnsi="Times New Roman" w:eastAsia="Times New Roman" w:ascii="Times New Roman"/>
          <w:b w:val="1"/>
          <w:sz w:val="24"/>
          <w:highlight w:val="white"/>
          <w:u w:val="single"/>
          <w:rtl w:val="0"/>
        </w:rPr>
        <w:t xml:space="preserve">Additional Information:</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-Iranian Hostage Crisis- held 444 days</w:t>
        <w:tab/>
        <w:tab/>
        <w:tab/>
        <w:tab/>
        <w:t xml:space="preserve">-Scopes Trial- evolution</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-Roe v. Wade - abortion</w:t>
        <w:tab/>
        <w:tab/>
        <w:tab/>
        <w:tab/>
        <w:tab/>
        <w:tab/>
        <w:t xml:space="preserve">-Mitchell Palmer- pursuer of communist</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-Miranda v. Arizona</w:t>
        <w:tab/>
        <w:t xml:space="preserve">- rights</w:t>
        <w:tab/>
        <w:tab/>
        <w:tab/>
        <w:tab/>
        <w:t xml:space="preserve">-Kellogg-Briand Pact- War doesn't solve problems</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-Escobedo v. Illinois</w:t>
        <w:tab/>
        <w:t xml:space="preserve">- Once you ask for a laweyer questions stop</w:t>
        <w:tab/>
        <w:tab/>
        <w:tab/>
        <w:tab/>
        <w:t xml:space="preserve">-Glass-Steagall Act- fdic created</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-Gideon v. Wainwright- if you can't afford an attorney one will be appointed for youu</w:t>
        <w:tab/>
        <w:tab/>
        <w:tab/>
        <w:tab/>
        <w:t xml:space="preserve">-20</w:t>
      </w:r>
      <w:r w:rsidRPr="00000000" w:rsidR="00000000" w:rsidDel="00000000">
        <w:rPr>
          <w:rFonts w:cs="Times New Roman" w:hAnsi="Times New Roman" w:eastAsia="Times New Roman" w:ascii="Times New Roman"/>
          <w:sz w:val="40"/>
          <w:highlight w:val="white"/>
          <w:vertAlign w:val="superscript"/>
          <w:rtl w:val="0"/>
        </w:rPr>
        <w:t xml:space="preserve">th</w:t>
      </w:r>
      <w:r w:rsidRPr="00000000" w:rsidR="00000000" w:rsidDel="00000000">
        <w:rPr>
          <w:rFonts w:cs="Times New Roman" w:hAnsi="Times New Roman" w:eastAsia="Times New Roman" w:ascii="Times New Roman"/>
          <w:sz w:val="24"/>
          <w:highlight w:val="white"/>
          <w:rtl w:val="0"/>
        </w:rPr>
        <w:t xml:space="preserve"> and 21</w:t>
      </w:r>
      <w:r w:rsidRPr="00000000" w:rsidR="00000000" w:rsidDel="00000000">
        <w:rPr>
          <w:rFonts w:cs="Times New Roman" w:hAnsi="Times New Roman" w:eastAsia="Times New Roman" w:ascii="Times New Roman"/>
          <w:sz w:val="40"/>
          <w:highlight w:val="white"/>
          <w:vertAlign w:val="superscript"/>
          <w:rtl w:val="0"/>
        </w:rPr>
        <w:t xml:space="preserve">st</w:t>
      </w:r>
      <w:r w:rsidRPr="00000000" w:rsidR="00000000" w:rsidDel="00000000">
        <w:rPr>
          <w:rFonts w:cs="Times New Roman" w:hAnsi="Times New Roman" w:eastAsia="Times New Roman" w:ascii="Times New Roman"/>
          <w:sz w:val="24"/>
          <w:highlight w:val="white"/>
          <w:rtl w:val="0"/>
        </w:rPr>
        <w:t xml:space="preserve"> Amendments-</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-26</w:t>
      </w:r>
      <w:r w:rsidRPr="00000000" w:rsidR="00000000" w:rsidDel="00000000">
        <w:rPr>
          <w:rFonts w:cs="Times New Roman" w:hAnsi="Times New Roman" w:eastAsia="Times New Roman" w:ascii="Times New Roman"/>
          <w:sz w:val="40"/>
          <w:highlight w:val="white"/>
          <w:vertAlign w:val="superscript"/>
          <w:rtl w:val="0"/>
        </w:rPr>
        <w:t xml:space="preserve">th</w:t>
      </w:r>
      <w:r w:rsidRPr="00000000" w:rsidR="00000000" w:rsidDel="00000000">
        <w:rPr>
          <w:rFonts w:cs="Times New Roman" w:hAnsi="Times New Roman" w:eastAsia="Times New Roman" w:ascii="Times New Roman"/>
          <w:sz w:val="24"/>
          <w:highlight w:val="white"/>
          <w:rtl w:val="0"/>
        </w:rPr>
        <w:t xml:space="preserve"> Amendment- lowered voting age</w:t>
        <w:tab/>
        <w:tab/>
        <w:tab/>
        <w:tab/>
        <w:tab/>
        <w:t xml:space="preserve">-Hoovervilles- Shanty Towns</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ab/>
        <w:tab/>
        <w:tab/>
        <w:tab/>
        <w:tab/>
        <w:tab/>
        <w:tab/>
        <w:t xml:space="preserve">-Teddy Roosevelt’s Reform Policy</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ab/>
        <w:tab/>
        <w:tab/>
        <w:tab/>
        <w:tab/>
        <w:tab/>
        <w:tab/>
        <w:t xml:space="preserve">-Dust Bowl Migrants- Migrated to California</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ab/>
        <w:tab/>
        <w:tab/>
        <w:tab/>
        <w:tab/>
        <w:tab/>
        <w:tab/>
        <w:t xml:space="preserve">-George Kennan (Containment)</w:t>
      </w:r>
    </w:p>
    <w:p w:rsidP="00000000" w:rsidRPr="00000000" w:rsidR="00000000" w:rsidDel="00000000" w:rsidRDefault="00000000">
      <w:pPr>
        <w:spacing w:lineRule="auto" w:line="288"/>
        <w:contextualSpacing w:val="0"/>
        <w:rPr/>
      </w:pPr>
      <w:r w:rsidRPr="00000000" w:rsidR="00000000" w:rsidDel="00000000">
        <w:rPr>
          <w:rtl w:val="0"/>
        </w:rPr>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b w:val="1"/>
          <w:sz w:val="24"/>
          <w:highlight w:val="white"/>
          <w:u w:val="single"/>
          <w:rtl w:val="0"/>
        </w:rPr>
        <w:t xml:space="preserve">1960’s and Civil Rights Movement:</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-1960 Presidential Election- first televised debate</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-Martin Luther King Jr. (Philosophy and Letter from Birmingham Jail)- ghandian</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-Brown v. Board of Education-outlawed segregation in schools</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-24</w:t>
      </w:r>
      <w:r w:rsidRPr="00000000" w:rsidR="00000000" w:rsidDel="00000000">
        <w:rPr>
          <w:rFonts w:cs="Times New Roman" w:hAnsi="Times New Roman" w:eastAsia="Times New Roman" w:ascii="Times New Roman"/>
          <w:sz w:val="40"/>
          <w:highlight w:val="white"/>
          <w:vertAlign w:val="superscript"/>
          <w:rtl w:val="0"/>
        </w:rPr>
        <w:t xml:space="preserve">th</w:t>
      </w:r>
      <w:r w:rsidRPr="00000000" w:rsidR="00000000" w:rsidDel="00000000">
        <w:rPr>
          <w:rFonts w:cs="Times New Roman" w:hAnsi="Times New Roman" w:eastAsia="Times New Roman" w:ascii="Times New Roman"/>
          <w:sz w:val="24"/>
          <w:highlight w:val="white"/>
          <w:rtl w:val="0"/>
        </w:rPr>
        <w:t xml:space="preserve"> Amendment- poll tax</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-Freedom Riders- got on buses to south from dc</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-Cuban Missile Crisis-</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-Bay of Pigs Invasion- attempt to overthrow castro</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-Space Race</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-Lyndon Johnson’s Policy- great society</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-First Involvement in Vietnam</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-Space Race-</w:t>
      </w:r>
    </w:p>
    <w:p w:rsidP="00000000" w:rsidRPr="00000000" w:rsidR="00000000" w:rsidDel="00000000" w:rsidRDefault="00000000">
      <w:pPr>
        <w:spacing w:lineRule="auto" w:line="288"/>
        <w:contextualSpacing w:val="0"/>
        <w:rPr/>
      </w:pPr>
      <w:r w:rsidRPr="00000000" w:rsidR="00000000" w:rsidDel="00000000">
        <w:rPr>
          <w:rtl w:val="0"/>
        </w:rPr>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b w:val="1"/>
          <w:sz w:val="24"/>
          <w:highlight w:val="white"/>
          <w:u w:val="single"/>
          <w:rtl w:val="0"/>
        </w:rPr>
        <w:t xml:space="preserve">Short Answer Information:</w:t>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-Presidential Leadership: Post 1900</w:t>
      </w:r>
    </w:p>
    <w:p w:rsidP="00000000" w:rsidRPr="00000000" w:rsidR="00000000" w:rsidDel="00000000" w:rsidRDefault="00000000">
      <w:pPr>
        <w:spacing w:lineRule="auto" w:line="288"/>
        <w:contextualSpacing w:val="0"/>
        <w:rPr/>
      </w:pPr>
      <w:r w:rsidRPr="00000000" w:rsidR="00000000" w:rsidDel="00000000">
        <w:rPr>
          <w:rtl w:val="0"/>
        </w:rPr>
      </w:r>
    </w:p>
    <w:p w:rsidP="00000000" w:rsidRPr="00000000" w:rsidR="00000000" w:rsidDel="00000000" w:rsidRDefault="00000000">
      <w:pPr>
        <w:spacing w:lineRule="auto" w:line="288"/>
        <w:contextualSpacing w:val="0"/>
        <w:rPr/>
      </w:pPr>
      <w:r w:rsidRPr="00000000" w:rsidR="00000000" w:rsidDel="00000000">
        <w:rPr>
          <w:rFonts w:cs="Times New Roman" w:hAnsi="Times New Roman" w:eastAsia="Times New Roman" w:ascii="Times New Roman"/>
          <w:sz w:val="24"/>
          <w:highlight w:val="white"/>
          <w:rtl w:val="0"/>
        </w:rPr>
        <w:t xml:space="preserve">important shit 3 presidents did effectivvely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United States is lucky to have had many great leaders, leaders who knew how to handle situations and how to deal with tragedy.  Most importantly however, the United States is lucky to have had leaders who know how ti fix things and build them up stronger tha before.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first, and most important is F.D.R.  F.D.R was influential in staging a financial recovery after the Great Depression, through his new Deal programs, the U.S not only recovered it thrived.  New Deal stuff here, young men jobsd parks, TVA, energyn.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second of these Presidents was George bush, brought the nation together in tragedy and got em’ 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Raegonomics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History Study Guide.docx</dc:title>
</cp:coreProperties>
</file>