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October 2nd,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 History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Lecture Notes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were the main causes of WWI and how did the world change as a result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Militarism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Alliances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Imperialism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Nationalism - forcing ones philosophies on another country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Timeline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Archduke and wife assassinated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Austria declares war on siberia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Russians announce fulle mobilization of armed forces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Germany Declares war on russia and France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Triple Entene: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Russian Empire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British Empire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Italy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Japan United States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Central Power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Austria-Hungary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ottoman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bulgaria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U.S. while neutral profited from the war by engaging in trade with both sides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Germany announced that warfare around the British Isles warning U.S. that it would not try to attack mistakes may occur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 warned that Germany would be held accountable for attacks on american ships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Sinking of Lusitania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Killed 200 people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Arabic Sinking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Arabic Pledge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Sinking of Sussex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Sussex Pledge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Germans want search merchant ships and they would stop attacking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These “pledges” kept us out of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Secret Telegram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Interception by British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U-boat Warfare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Unarmed American Ships sunk by U-boats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Russian Revolution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 said this to demonstrate the volatility in europe in this ERA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 decided the time had undoubtedly come for the us to enter the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 asked congress to declare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 days later war was declared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Challenge was to lead reluctant Americans into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Six Senators (including Jeannette Rankin the first female senator) voted against the war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Convince Mid Westerners was a big job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the world safe for democracy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Free others from tyranny of aristocrats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success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Wilson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Moral Leader: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14 points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at the outline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Self Determination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Creel: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Comitee on Public info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 Minute 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Propoganda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Guilt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will fight now in case your kids ask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loyalty-enlist which side are you 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Germans (8 million)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Americans Distrusted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Espionage Act- still Legal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Sedition Act-Unconstitutional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Beaten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Lynch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Loyalty and dissent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Schenck v Us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Speech Laws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Notes.docx</dc:title>
</cp:coreProperties>
</file>