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Nominative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Nauta, Famus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Naut(a)rum Clar(i)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Genative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Nautae clar(i)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Naut(i)s Clar(o)rum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Nautae clar(o)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Naut(a)s Clar(i)s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Acc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Nautam clarum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Naut(i)s Clar(o)s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Abl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Naut(a), clar(o)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Naut(a)rum Clar(i)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Nominative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Nauta, Famus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Nautae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Genative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bellum longum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bell(i) long(i)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Dative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bell(i) long(i)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Naut(i)s Clar(o)rum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Acc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Nautam clarum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Naut(a)s Clar(i)s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Abl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bellum longum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Naut(i)s Clar(o)s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25, 2014.docx</dc:title>
</cp:coreProperties>
</file>