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My Friend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Amicus meum, Amica meum, Amicum meum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Good Farmer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Agricola bona, Agricolae bonae, agricolae bona, agricolarum bona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Tall Wave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alta unda, alta undae, alta undarm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Declination.docx</dc:title>
</cp:coreProperties>
</file>