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Vocab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Conjugate-perfect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Identification/Translation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Formation-give in latin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Sentences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 Outline.docx</dc:title>
</cp:coreProperties>
</file>