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Evaparation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State change of water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Evaporative Cooling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Only energetic molecules can escape the surface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Condensation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Gas into liquid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Condensation Heats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Heating Process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Fog and Clouds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Pure Condensation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Boiling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Heating from the bottom, evapartion from bottom to top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Low pressure boiling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Sublimation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Change of phase from solid to gas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Evaporation.docx</dc:title>
</cp:coreProperties>
</file>