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5BDD4" w14:textId="78326B54" w:rsidR="000866CB" w:rsidRDefault="00000000">
      <w:pPr>
        <w:spacing w:after="161" w:line="259" w:lineRule="auto"/>
        <w:ind w:left="59"/>
        <w:jc w:val="center"/>
      </w:pPr>
      <w:r>
        <w:rPr>
          <w:b/>
          <w:sz w:val="28"/>
        </w:rPr>
        <w:t xml:space="preserve">Project Proposal </w:t>
      </w:r>
    </w:p>
    <w:p w14:paraId="3D2045E8" w14:textId="716AE9AF" w:rsidR="000866CB" w:rsidRDefault="001B5448">
      <w:pPr>
        <w:spacing w:after="101" w:line="259" w:lineRule="auto"/>
        <w:ind w:left="59" w:right="3"/>
        <w:jc w:val="center"/>
      </w:pPr>
      <w:r>
        <w:rPr>
          <w:b/>
          <w:sz w:val="28"/>
        </w:rPr>
        <w:t xml:space="preserve">2023 – 2024 Soccer Player Statistics and </w:t>
      </w:r>
      <w:r w:rsidR="00736A6A">
        <w:rPr>
          <w:b/>
          <w:sz w:val="28"/>
        </w:rPr>
        <w:t>Their FC25 Ratings</w:t>
      </w:r>
      <w:r>
        <w:rPr>
          <w:b/>
          <w:sz w:val="28"/>
        </w:rPr>
        <w:t xml:space="preserve"> </w:t>
      </w:r>
    </w:p>
    <w:p w14:paraId="1A26B198" w14:textId="77777777" w:rsidR="000866CB" w:rsidRDefault="00000000">
      <w:pPr>
        <w:pStyle w:val="Heading1"/>
        <w:ind w:left="205" w:hanging="220"/>
      </w:pPr>
      <w:r>
        <w:t xml:space="preserve">Introduction </w:t>
      </w:r>
    </w:p>
    <w:p w14:paraId="5977E5AA" w14:textId="57A92019" w:rsidR="000866CB" w:rsidRDefault="006430A6">
      <w:pPr>
        <w:spacing w:after="172"/>
        <w:ind w:left="-5"/>
      </w:pPr>
      <w:r>
        <w:t>EA</w:t>
      </w:r>
      <w:r w:rsidR="00904330">
        <w:t xml:space="preserve"> Sports </w:t>
      </w:r>
      <w:r>
        <w:t xml:space="preserve">FC is a soccer video game franchise who’s ratings of players hold a large weight amongst fans and football communities around the world. </w:t>
      </w:r>
      <w:r w:rsidR="00D00E16">
        <w:t>Statistics are a key indicator in a soccer players performance, and have a great deal to do with their ratings in EAFC.</w:t>
      </w:r>
      <w:r>
        <w:t xml:space="preserve"> In this project, I plan to use </w:t>
      </w:r>
      <w:proofErr w:type="spellStart"/>
      <w:r w:rsidR="00D00E16">
        <w:t>FBref</w:t>
      </w:r>
      <w:proofErr w:type="spellEnd"/>
      <w:r>
        <w:rPr>
          <w:vertAlign w:val="superscript"/>
        </w:rPr>
        <w:footnoteReference w:id="1"/>
      </w:r>
      <w:r>
        <w:t xml:space="preserve"> statistics and performance metrics to see if there is a correlation between the players 2023-24 statistics and the players FC25 ratings that I obtain from </w:t>
      </w:r>
      <w:r w:rsidR="00971F7C">
        <w:t>Kaggle</w:t>
      </w:r>
      <w:r>
        <w:rPr>
          <w:vertAlign w:val="superscript"/>
        </w:rPr>
        <w:footnoteReference w:id="2"/>
      </w:r>
      <w:r w:rsidR="00E76F4F">
        <w:t>, as well as find out which clubs and leagues have the highest average FC25 rating</w:t>
      </w:r>
      <w:r>
        <w:t xml:space="preserve">.  </w:t>
      </w:r>
    </w:p>
    <w:p w14:paraId="67B2959A" w14:textId="77777777" w:rsidR="000866CB" w:rsidRDefault="00000000">
      <w:pPr>
        <w:pStyle w:val="Heading1"/>
        <w:ind w:left="205" w:hanging="220"/>
      </w:pPr>
      <w:r>
        <w:t xml:space="preserve">Data </w:t>
      </w:r>
    </w:p>
    <w:p w14:paraId="200C3C88" w14:textId="33F3D153" w:rsidR="00971F7C" w:rsidRPr="00971F7C" w:rsidRDefault="00000000">
      <w:pPr>
        <w:spacing w:after="158"/>
        <w:ind w:left="-5"/>
      </w:pPr>
      <w:r>
        <w:t xml:space="preserve">The first data source I will use in this project is </w:t>
      </w:r>
      <w:r w:rsidR="006430A6">
        <w:t>FBref</w:t>
      </w:r>
      <w:r w:rsidR="001F2458">
        <w:rPr>
          <w:vertAlign w:val="superscript"/>
        </w:rPr>
        <w:t>1</w:t>
      </w:r>
      <w:r w:rsidR="001F2458">
        <w:t>,</w:t>
      </w:r>
      <w:r>
        <w:t xml:space="preserve"> a website that tracks </w:t>
      </w:r>
      <w:r w:rsidR="001F2458">
        <w:t>in-depth statistics about every player that plays in the top 5 leagues in the world (Premier League, La Liga, Serie A, Bundesliga, Ligue 1)</w:t>
      </w:r>
      <w:r>
        <w:t xml:space="preserve">. </w:t>
      </w:r>
      <w:r w:rsidR="00971F7C">
        <w:t xml:space="preserve">The dataset I will be using contains 2852 rows of </w:t>
      </w:r>
      <w:r w:rsidR="00D028FE">
        <w:t xml:space="preserve">match </w:t>
      </w:r>
      <w:r w:rsidR="00971F7C">
        <w:t>statistics of each player for the 2023-2024 season. The actual dataset contains around 40 columns, but I only plan on using 10 of the most relevant features, seen in the data dictionary. I plan to scrape this data from FBref</w:t>
      </w:r>
      <w:r w:rsidR="00971F7C">
        <w:rPr>
          <w:vertAlign w:val="superscript"/>
        </w:rPr>
        <w:t>1</w:t>
      </w:r>
      <w:r w:rsidR="00971F7C">
        <w:t xml:space="preserve"> using the Python package called Selenium. </w:t>
      </w:r>
    </w:p>
    <w:p w14:paraId="54DE521A" w14:textId="1C192EB7" w:rsidR="00971F7C" w:rsidRPr="00904330" w:rsidRDefault="00904330">
      <w:pPr>
        <w:spacing w:after="158"/>
        <w:ind w:left="-5"/>
      </w:pPr>
      <w:r>
        <w:t>The second data source I plan to use is from Kaggle</w:t>
      </w:r>
      <w:r>
        <w:rPr>
          <w:vertAlign w:val="superscript"/>
        </w:rPr>
        <w:t>2</w:t>
      </w:r>
      <w:r>
        <w:t xml:space="preserve">, </w:t>
      </w:r>
      <w:r w:rsidR="00D028FE">
        <w:t>which is a downloadable CSV file that contains the EA Sports FC25 overall ratings and physical</w:t>
      </w:r>
      <w:r w:rsidR="00577F2A">
        <w:t>/player</w:t>
      </w:r>
      <w:r w:rsidR="00D028FE">
        <w:t xml:space="preserve"> </w:t>
      </w:r>
      <w:r w:rsidR="00577F2A">
        <w:t>attributes</w:t>
      </w:r>
      <w:r w:rsidR="00D028FE">
        <w:t xml:space="preserve"> for every player in the world.</w:t>
      </w:r>
      <w:r w:rsidR="00204003">
        <w:t xml:space="preserve"> This was scraped from the EA Sports Website by Davis </w:t>
      </w:r>
      <w:proofErr w:type="spellStart"/>
      <w:r w:rsidR="00204003">
        <w:t>Nyagami</w:t>
      </w:r>
      <w:proofErr w:type="spellEnd"/>
      <w:r w:rsidR="00204003">
        <w:t>.</w:t>
      </w:r>
      <w:r w:rsidR="00D028FE">
        <w:t xml:space="preserve"> The CSV file contains 16,159 rows of these ratings and statistics for each player, based on the 2023-2024 season</w:t>
      </w:r>
      <w:r w:rsidR="00204003">
        <w:t xml:space="preserve">. The file has 58 columns, but again I will only be using </w:t>
      </w:r>
      <w:r w:rsidR="00E532A6">
        <w:t>10</w:t>
      </w:r>
      <w:r w:rsidR="00204003">
        <w:t xml:space="preserve"> of the most relevant features</w:t>
      </w:r>
      <w:r w:rsidR="001022FF">
        <w:t>.</w:t>
      </w:r>
    </w:p>
    <w:p w14:paraId="5486FC75" w14:textId="23A3F340" w:rsidR="00E76F4F" w:rsidRDefault="001022FF" w:rsidP="00E76F4F">
      <w:pPr>
        <w:spacing w:after="171"/>
        <w:ind w:left="-5"/>
      </w:pPr>
      <w:r>
        <w:t>I plan on merging the two datasets</w:t>
      </w:r>
      <w:r w:rsidR="00F84F50">
        <w:t xml:space="preserve"> using horizontal integration on the primary key of Player Name. I will</w:t>
      </w:r>
      <w:r>
        <w:t xml:space="preserve">  </w:t>
      </w:r>
      <w:r>
        <w:rPr>
          <w:b/>
        </w:rPr>
        <w:t>intersec</w:t>
      </w:r>
      <w:r w:rsidR="00F84F50">
        <w:rPr>
          <w:b/>
        </w:rPr>
        <w:t>t</w:t>
      </w:r>
      <w:r w:rsidR="00F84F50">
        <w:t xml:space="preserve"> the datasets</w:t>
      </w:r>
      <w:r>
        <w:t xml:space="preserve"> </w:t>
      </w:r>
      <w:r w:rsidR="00C008F8">
        <w:t xml:space="preserve">using an inner join, </w:t>
      </w:r>
      <w:r w:rsidR="00F84F50">
        <w:t xml:space="preserve">so that only players that are </w:t>
      </w:r>
      <w:r>
        <w:rPr>
          <w:u w:val="single" w:color="000000"/>
        </w:rPr>
        <w:t>in both</w:t>
      </w:r>
      <w:r>
        <w:t xml:space="preserve"> datasets</w:t>
      </w:r>
      <w:r w:rsidR="00F84F50">
        <w:t xml:space="preserve"> (play in the top 5 leagues) will be included in the final dataset</w:t>
      </w:r>
      <w:r>
        <w:t>.</w:t>
      </w:r>
      <w:r w:rsidR="00F84F50">
        <w:t xml:space="preserve"> </w:t>
      </w:r>
      <w:r w:rsidR="00E76F4F">
        <w:t>As a result, I will be left with the 2852 players from the FBref</w:t>
      </w:r>
      <w:r w:rsidR="00E76F4F">
        <w:rPr>
          <w:vertAlign w:val="superscript"/>
        </w:rPr>
        <w:t>1</w:t>
      </w:r>
      <w:r w:rsidR="00E76F4F">
        <w:t xml:space="preserve"> dataset, with their FC25 ratings and attributes added on. The data will need to be cleaned and transformed in many ways. A few examples include, the renaming of columns, the creation of a Goal Contributions column (Goals + Assists), and </w:t>
      </w:r>
      <w:r w:rsidR="00EA0C85">
        <w:t>a summation of the statistics for “duplicate” players (players who were transferred to a new team midseason, and therefore appear twice).</w:t>
      </w:r>
    </w:p>
    <w:p w14:paraId="062D4476" w14:textId="1B68046E" w:rsidR="00E76F4F" w:rsidRPr="00204003" w:rsidRDefault="00E76F4F" w:rsidP="00E76F4F">
      <w:pPr>
        <w:spacing w:after="171"/>
        <w:ind w:left="-5"/>
      </w:pPr>
      <w:r>
        <w:t xml:space="preserve">A discrepancy between the two datasets that I </w:t>
      </w:r>
      <w:r w:rsidR="00C008F8">
        <w:t>anticipate</w:t>
      </w:r>
      <w:r>
        <w:t xml:space="preserve"> is if a player changed teams between last season and this season. The EAFC data will have the up to date team but I will be using the FBref</w:t>
      </w:r>
      <w:r>
        <w:rPr>
          <w:vertAlign w:val="superscript"/>
        </w:rPr>
        <w:t>1</w:t>
      </w:r>
      <w:r>
        <w:t xml:space="preserve"> team data because this is the team that they played for during the 2023-24 season and </w:t>
      </w:r>
      <w:r w:rsidR="00C008F8">
        <w:t xml:space="preserve">therefore </w:t>
      </w:r>
      <w:r>
        <w:t xml:space="preserve">have achieved these statistics with. A limitation of this analysis is that I am only examining offensive statistics (Goals, assists, and expected goals) which leaves defenders and goalkeepers as possible outliers when it comes to their FC25 ratings compared to their goal contributions. </w:t>
      </w:r>
    </w:p>
    <w:p w14:paraId="5F5BFFAB" w14:textId="3CFB545F" w:rsidR="00E76F4F" w:rsidRDefault="00E76F4F">
      <w:pPr>
        <w:spacing w:after="0" w:line="259" w:lineRule="auto"/>
        <w:ind w:left="0" w:firstLine="0"/>
      </w:pPr>
    </w:p>
    <w:p w14:paraId="4EE69A80" w14:textId="2F7EDF77" w:rsidR="000866CB" w:rsidRDefault="00000000">
      <w:pPr>
        <w:spacing w:after="160" w:line="259" w:lineRule="auto"/>
        <w:ind w:left="0" w:firstLine="0"/>
      </w:pPr>
      <w:r>
        <w:lastRenderedPageBreak/>
        <w:t xml:space="preserve"> </w:t>
      </w:r>
      <w:r w:rsidR="00577F2A">
        <w:rPr>
          <w:noProof/>
        </w:rPr>
        <mc:AlternateContent>
          <mc:Choice Requires="wpg">
            <w:drawing>
              <wp:inline distT="0" distB="0" distL="0" distR="0" wp14:anchorId="314FB12C" wp14:editId="594CAFC3">
                <wp:extent cx="1829816" cy="9525"/>
                <wp:effectExtent l="0" t="0" r="0" b="0"/>
                <wp:docPr id="3550" name="Group 3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816" cy="9525"/>
                          <a:chOff x="0" y="0"/>
                          <a:chExt cx="1829816" cy="9525"/>
                        </a:xfrm>
                      </wpg:grpSpPr>
                      <wps:wsp>
                        <wps:cNvPr id="4552" name="Shape 4552"/>
                        <wps:cNvSpPr/>
                        <wps:spPr>
                          <a:xfrm>
                            <a:off x="0" y="0"/>
                            <a:ext cx="18298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816" h="9525">
                                <a:moveTo>
                                  <a:pt x="0" y="0"/>
                                </a:moveTo>
                                <a:lnTo>
                                  <a:pt x="1829816" y="0"/>
                                </a:lnTo>
                                <a:lnTo>
                                  <a:pt x="18298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E6757" id="Group 3550" o:spid="_x0000_s1026" style="width:144.1pt;height:.75pt;mso-position-horizontal-relative:char;mso-position-vertical-relative:line" coordsize="18298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">
                <v:shape id="Shape 4552" o:spid="_x0000_s1027" style="position:absolute;width:18298;height:95;visibility:visible;mso-wrap-style:square;v-text-anchor:top" coordsize="1829816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" path="m,l1829816,r,9525l,9525,,e" fillcolor="black" stroked="f" strokeweight="0">
                  <v:stroke miterlimit="83231f" joinstyle="miter"/>
                  <v:path arrowok="t" textboxrect="0,0,1829816,9525"/>
                </v:shape>
                <w10:anchorlock/>
              </v:group>
            </w:pict>
          </mc:Fallback>
        </mc:AlternateContent>
      </w:r>
    </w:p>
    <w:p w14:paraId="7FC204C0" w14:textId="77777777" w:rsidR="000866CB" w:rsidRDefault="00000000">
      <w:pPr>
        <w:spacing w:after="0" w:line="259" w:lineRule="auto"/>
        <w:ind w:left="0" w:firstLine="0"/>
      </w:pPr>
      <w:r>
        <w:rPr>
          <w:i/>
        </w:rPr>
        <w:t xml:space="preserve">Table 1 Data Dictionary </w:t>
      </w:r>
    </w:p>
    <w:tbl>
      <w:tblPr>
        <w:tblStyle w:val="TableGrid"/>
        <w:tblW w:w="9352" w:type="dxa"/>
        <w:tblInd w:w="6" w:type="dxa"/>
        <w:tblCellMar>
          <w:top w:w="45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1261"/>
        <w:gridCol w:w="1350"/>
        <w:gridCol w:w="5216"/>
      </w:tblGrid>
      <w:tr w:rsidR="000866CB" w14:paraId="28BD3FBF" w14:textId="77777777">
        <w:trPr>
          <w:trHeight w:val="27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13D3B4D" w14:textId="77777777" w:rsidR="000866CB" w:rsidRDefault="00000000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Column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518D50F" w14:textId="77777777" w:rsidR="000866CB" w:rsidRDefault="00000000">
            <w:pPr>
              <w:spacing w:after="0" w:line="259" w:lineRule="auto"/>
              <w:ind w:left="2" w:firstLine="0"/>
            </w:pPr>
            <w:r>
              <w:rPr>
                <w:color w:val="FFFFFF"/>
              </w:rPr>
              <w:t xml:space="preserve">Type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4B2835C" w14:textId="77777777" w:rsidR="000866CB" w:rsidRDefault="00000000">
            <w:pPr>
              <w:spacing w:after="0" w:line="259" w:lineRule="auto"/>
              <w:ind w:left="1" w:firstLine="0"/>
            </w:pPr>
            <w:r>
              <w:rPr>
                <w:color w:val="FFFFFF"/>
              </w:rPr>
              <w:t xml:space="preserve">Source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F660AE9" w14:textId="77777777" w:rsidR="000866CB" w:rsidRDefault="00000000">
            <w:pPr>
              <w:spacing w:after="0" w:line="259" w:lineRule="auto"/>
              <w:ind w:left="1" w:firstLine="0"/>
            </w:pPr>
            <w:r>
              <w:rPr>
                <w:color w:val="FFFFFF"/>
              </w:rPr>
              <w:t xml:space="preserve">Description </w:t>
            </w:r>
          </w:p>
        </w:tc>
      </w:tr>
      <w:tr w:rsidR="000866CB" w14:paraId="19B9C72D" w14:textId="77777777">
        <w:trPr>
          <w:trHeight w:val="27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5794" w14:textId="7A05766B" w:rsidR="000866CB" w:rsidRDefault="00394B10">
            <w:pPr>
              <w:spacing w:after="0" w:line="259" w:lineRule="auto"/>
              <w:ind w:left="0" w:firstLine="0"/>
            </w:pPr>
            <w:r>
              <w:t xml:space="preserve">Player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3B6C2" w14:textId="77777777" w:rsidR="000866CB" w:rsidRDefault="00000000">
            <w:pPr>
              <w:spacing w:after="0" w:line="259" w:lineRule="auto"/>
              <w:ind w:left="2" w:firstLine="0"/>
            </w:pPr>
            <w:r>
              <w:t xml:space="preserve">Text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2331" w14:textId="4A12CE85" w:rsidR="000866CB" w:rsidRDefault="00D028FE">
            <w:pPr>
              <w:spacing w:after="0" w:line="259" w:lineRule="auto"/>
              <w:ind w:left="1" w:firstLine="0"/>
            </w:pPr>
            <w:r>
              <w:t>Both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EC29" w14:textId="5DF5270F" w:rsidR="000866CB" w:rsidRDefault="00394B10">
            <w:pPr>
              <w:spacing w:after="0" w:line="259" w:lineRule="auto"/>
              <w:ind w:left="1" w:firstLine="0"/>
            </w:pPr>
            <w:r>
              <w:t>The name of the player</w:t>
            </w:r>
          </w:p>
        </w:tc>
      </w:tr>
      <w:tr w:rsidR="000866CB" w14:paraId="2D874786" w14:textId="77777777" w:rsidTr="00971F7C">
        <w:trPr>
          <w:trHeight w:val="358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BA81" w14:textId="0906E995" w:rsidR="000866CB" w:rsidRDefault="00394B10">
            <w:pPr>
              <w:spacing w:after="0" w:line="259" w:lineRule="auto"/>
              <w:ind w:left="0" w:firstLine="0"/>
            </w:pPr>
            <w:r>
              <w:t>Nation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A056" w14:textId="77777777" w:rsidR="000866CB" w:rsidRDefault="00000000">
            <w:pPr>
              <w:spacing w:after="0" w:line="259" w:lineRule="auto"/>
              <w:ind w:left="2" w:firstLine="0"/>
            </w:pPr>
            <w:r>
              <w:t xml:space="preserve">Text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C2EE" w14:textId="455561B3" w:rsidR="000866CB" w:rsidRDefault="00D028FE">
            <w:pPr>
              <w:spacing w:after="0" w:line="259" w:lineRule="auto"/>
              <w:ind w:left="1" w:firstLine="0"/>
            </w:pPr>
            <w:r>
              <w:t>Both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0D6F" w14:textId="5593D0FA" w:rsidR="000866CB" w:rsidRDefault="00394B10">
            <w:pPr>
              <w:spacing w:after="0" w:line="259" w:lineRule="auto"/>
              <w:ind w:left="1" w:firstLine="0"/>
            </w:pPr>
            <w:r>
              <w:t xml:space="preserve">The nation </w:t>
            </w:r>
            <w:r w:rsidR="00D028FE">
              <w:t>the player represents in international competitions</w:t>
            </w:r>
          </w:p>
        </w:tc>
      </w:tr>
      <w:tr w:rsidR="000866CB" w14:paraId="64FFECD6" w14:textId="77777777">
        <w:trPr>
          <w:trHeight w:val="27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9E3F" w14:textId="194111CB" w:rsidR="000866CB" w:rsidRDefault="00394B10">
            <w:pPr>
              <w:spacing w:after="0" w:line="259" w:lineRule="auto"/>
              <w:ind w:left="0" w:firstLine="0"/>
            </w:pPr>
            <w:r>
              <w:t>Position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A40F" w14:textId="77777777" w:rsidR="000866CB" w:rsidRDefault="00000000">
            <w:pPr>
              <w:spacing w:after="0" w:line="259" w:lineRule="auto"/>
              <w:ind w:left="2" w:firstLine="0"/>
            </w:pPr>
            <w:r>
              <w:t xml:space="preserve">Text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D719" w14:textId="441F9F58" w:rsidR="000866CB" w:rsidRDefault="00D028FE">
            <w:pPr>
              <w:spacing w:after="0" w:line="259" w:lineRule="auto"/>
              <w:ind w:left="1" w:firstLine="0"/>
            </w:pPr>
            <w:r>
              <w:t>Both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B977" w14:textId="76100A2C" w:rsidR="000866CB" w:rsidRDefault="00000000">
            <w:pPr>
              <w:spacing w:after="0" w:line="259" w:lineRule="auto"/>
              <w:ind w:left="1" w:firstLine="0"/>
            </w:pPr>
            <w:r>
              <w:t xml:space="preserve">The </w:t>
            </w:r>
            <w:r w:rsidR="00394B10">
              <w:t>position(s) the player plays</w:t>
            </w:r>
            <w:r>
              <w:t xml:space="preserve"> </w:t>
            </w:r>
          </w:p>
        </w:tc>
      </w:tr>
      <w:tr w:rsidR="000866CB" w14:paraId="76BAC597" w14:textId="77777777">
        <w:trPr>
          <w:trHeight w:val="2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A914" w14:textId="2693A411" w:rsidR="000866CB" w:rsidRDefault="00D028FE">
            <w:pPr>
              <w:spacing w:after="0" w:line="259" w:lineRule="auto"/>
              <w:ind w:left="0" w:firstLine="0"/>
            </w:pPr>
            <w:r>
              <w:t xml:space="preserve">Club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4E36" w14:textId="3E42CEB3" w:rsidR="000866CB" w:rsidRDefault="00394B10">
            <w:pPr>
              <w:spacing w:after="0" w:line="259" w:lineRule="auto"/>
              <w:ind w:left="2" w:firstLine="0"/>
            </w:pPr>
            <w:r>
              <w:t xml:space="preserve">Text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67AE" w14:textId="3BE93F8E" w:rsidR="000866CB" w:rsidRDefault="00204003">
            <w:pPr>
              <w:spacing w:after="0" w:line="259" w:lineRule="auto"/>
              <w:ind w:left="1" w:firstLine="0"/>
            </w:pPr>
            <w:r>
              <w:t>Both</w:t>
            </w:r>
            <w:r w:rsidR="00394B10">
              <w:t xml:space="preserve">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2DA4" w14:textId="4CEB30EE" w:rsidR="000866CB" w:rsidRDefault="00000000">
            <w:pPr>
              <w:spacing w:after="0" w:line="259" w:lineRule="auto"/>
              <w:ind w:left="1" w:firstLine="0"/>
            </w:pPr>
            <w:r>
              <w:t xml:space="preserve">The </w:t>
            </w:r>
            <w:r w:rsidR="00394B10">
              <w:t>club the player plays for</w:t>
            </w:r>
            <w:r>
              <w:t xml:space="preserve"> </w:t>
            </w:r>
          </w:p>
        </w:tc>
      </w:tr>
      <w:tr w:rsidR="000866CB" w14:paraId="4EE4142F" w14:textId="77777777">
        <w:trPr>
          <w:trHeight w:val="28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29F6" w14:textId="4DA6B274" w:rsidR="000866CB" w:rsidRDefault="00D028FE">
            <w:pPr>
              <w:spacing w:after="0" w:line="259" w:lineRule="auto"/>
              <w:ind w:left="0" w:firstLine="0"/>
            </w:pPr>
            <w:r>
              <w:t xml:space="preserve">League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92A" w14:textId="20BEF594" w:rsidR="000866CB" w:rsidRDefault="00394B10">
            <w:pPr>
              <w:spacing w:after="0" w:line="259" w:lineRule="auto"/>
              <w:ind w:left="2" w:firstLine="0"/>
            </w:pPr>
            <w:r>
              <w:t xml:space="preserve">Text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2167" w14:textId="4D902D87" w:rsidR="000866CB" w:rsidRDefault="00D028FE">
            <w:pPr>
              <w:spacing w:after="0" w:line="259" w:lineRule="auto"/>
              <w:ind w:left="1" w:firstLine="0"/>
            </w:pPr>
            <w:r>
              <w:t>Both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61C1" w14:textId="7C5B12BF" w:rsidR="000866CB" w:rsidRDefault="00000000">
            <w:pPr>
              <w:spacing w:after="0" w:line="259" w:lineRule="auto"/>
              <w:ind w:left="1" w:firstLine="0"/>
            </w:pPr>
            <w:r>
              <w:t xml:space="preserve">The </w:t>
            </w:r>
            <w:r w:rsidR="00394B10">
              <w:t xml:space="preserve">league the club is in </w:t>
            </w:r>
            <w:r>
              <w:t xml:space="preserve"> </w:t>
            </w:r>
          </w:p>
        </w:tc>
      </w:tr>
      <w:tr w:rsidR="000866CB" w14:paraId="5A55FD60" w14:textId="77777777">
        <w:trPr>
          <w:trHeight w:val="28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3E92" w14:textId="16F62BE9" w:rsidR="000866CB" w:rsidRDefault="00394B10">
            <w:pPr>
              <w:spacing w:after="0" w:line="259" w:lineRule="auto"/>
              <w:ind w:left="0" w:firstLine="0"/>
            </w:pPr>
            <w:r>
              <w:t xml:space="preserve">Age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254E" w14:textId="6F8023FA" w:rsidR="000866CB" w:rsidRDefault="00394B10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F900" w14:textId="52FC1757" w:rsidR="000866CB" w:rsidRDefault="00D028FE">
            <w:pPr>
              <w:spacing w:after="0" w:line="259" w:lineRule="auto"/>
              <w:ind w:left="1" w:firstLine="0"/>
            </w:pPr>
            <w:r>
              <w:t>Both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62C4" w14:textId="7362ACEE" w:rsidR="000866CB" w:rsidRDefault="00394B10">
            <w:pPr>
              <w:spacing w:after="0" w:line="259" w:lineRule="auto"/>
              <w:ind w:left="1" w:firstLine="0"/>
            </w:pPr>
            <w:r>
              <w:t xml:space="preserve">The age of the player </w:t>
            </w:r>
          </w:p>
        </w:tc>
      </w:tr>
      <w:tr w:rsidR="000866CB" w14:paraId="0BF81455" w14:textId="77777777">
        <w:trPr>
          <w:trHeight w:val="27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359A" w14:textId="2AA6BB19" w:rsidR="000866CB" w:rsidRDefault="00394B10">
            <w:pPr>
              <w:spacing w:after="0" w:line="259" w:lineRule="auto"/>
              <w:ind w:left="0" w:firstLine="0"/>
            </w:pPr>
            <w:r>
              <w:t xml:space="preserve">Matches Played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13BD" w14:textId="4C0424E1" w:rsidR="000866CB" w:rsidRDefault="00394B10">
            <w:pPr>
              <w:spacing w:after="0" w:line="259" w:lineRule="auto"/>
              <w:ind w:left="2" w:firstLine="0"/>
            </w:pPr>
            <w:r>
              <w:t xml:space="preserve">Numeric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560" w14:textId="629356B7" w:rsidR="000866CB" w:rsidRDefault="00394B10">
            <w:pPr>
              <w:spacing w:after="0" w:line="259" w:lineRule="auto"/>
              <w:ind w:left="1" w:firstLine="0"/>
            </w:pPr>
            <w:proofErr w:type="spellStart"/>
            <w:r>
              <w:t>FBref</w:t>
            </w:r>
            <w:proofErr w:type="spellEnd"/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5B28" w14:textId="25B06D3A" w:rsidR="000866CB" w:rsidRDefault="00394B10">
            <w:pPr>
              <w:spacing w:after="0" w:line="259" w:lineRule="auto"/>
              <w:ind w:left="1" w:firstLine="0"/>
            </w:pPr>
            <w:r>
              <w:t xml:space="preserve">The number of matches the player played in the 2023-2024 season </w:t>
            </w:r>
          </w:p>
        </w:tc>
      </w:tr>
      <w:tr w:rsidR="000866CB" w14:paraId="17A69331" w14:textId="77777777">
        <w:trPr>
          <w:trHeight w:val="28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ABAA" w14:textId="1E8851AF" w:rsidR="000866CB" w:rsidRDefault="00394B10">
            <w:pPr>
              <w:spacing w:after="0" w:line="259" w:lineRule="auto"/>
              <w:ind w:left="0" w:firstLine="0"/>
            </w:pPr>
            <w:r>
              <w:t xml:space="preserve">Goals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67BC" w14:textId="77777777" w:rsidR="000866CB" w:rsidRDefault="00000000">
            <w:pPr>
              <w:spacing w:after="0" w:line="259" w:lineRule="auto"/>
              <w:ind w:left="2" w:firstLine="0"/>
            </w:pPr>
            <w:r>
              <w:t xml:space="preserve">Numeric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5C02" w14:textId="4E4D15C8" w:rsidR="000866CB" w:rsidRDefault="00394B10">
            <w:pPr>
              <w:spacing w:after="0" w:line="259" w:lineRule="auto"/>
              <w:ind w:left="1" w:firstLine="0"/>
            </w:pPr>
            <w:proofErr w:type="spellStart"/>
            <w:r>
              <w:t>FBref</w:t>
            </w:r>
            <w:proofErr w:type="spellEnd"/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81DC" w14:textId="5437F6E3" w:rsidR="000866CB" w:rsidRDefault="00394B10">
            <w:pPr>
              <w:spacing w:after="0" w:line="259" w:lineRule="auto"/>
              <w:ind w:left="1" w:firstLine="0"/>
            </w:pPr>
            <w:r>
              <w:t>The number of goals the player scored in the 2023-2024 season</w:t>
            </w:r>
          </w:p>
        </w:tc>
      </w:tr>
      <w:tr w:rsidR="00394B10" w14:paraId="51D32FDA" w14:textId="77777777" w:rsidTr="00394B10">
        <w:trPr>
          <w:trHeight w:val="6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701A" w14:textId="0B691E78" w:rsidR="00394B10" w:rsidRDefault="00394B10" w:rsidP="00394B10">
            <w:pPr>
              <w:spacing w:after="0" w:line="259" w:lineRule="auto"/>
              <w:ind w:left="0" w:firstLine="0"/>
            </w:pPr>
            <w:r>
              <w:t>Assists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8338" w14:textId="77777777" w:rsidR="00394B10" w:rsidRDefault="00394B10" w:rsidP="00394B10">
            <w:pPr>
              <w:spacing w:after="0" w:line="259" w:lineRule="auto"/>
              <w:ind w:left="2" w:firstLine="0"/>
            </w:pPr>
            <w:r>
              <w:t xml:space="preserve">Numeric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B2DD" w14:textId="63539BA2" w:rsidR="00394B10" w:rsidRDefault="00394B10" w:rsidP="00394B10">
            <w:pPr>
              <w:spacing w:after="0" w:line="259" w:lineRule="auto"/>
              <w:ind w:left="1" w:firstLine="0"/>
            </w:pPr>
            <w:proofErr w:type="spellStart"/>
            <w:r>
              <w:t>FBref</w:t>
            </w:r>
            <w:proofErr w:type="spellEnd"/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B8F9" w14:textId="3EABD32C" w:rsidR="00394B10" w:rsidRDefault="00394B10" w:rsidP="00394B10">
            <w:pPr>
              <w:spacing w:after="0" w:line="259" w:lineRule="auto"/>
              <w:ind w:left="1" w:firstLine="0"/>
            </w:pPr>
            <w:r>
              <w:t>The number of assists the player got in the 2023-2024 season</w:t>
            </w:r>
          </w:p>
        </w:tc>
      </w:tr>
      <w:tr w:rsidR="00394B10" w14:paraId="43890620" w14:textId="77777777" w:rsidTr="00394B10">
        <w:trPr>
          <w:trHeight w:val="6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203A" w14:textId="315DD9A0" w:rsidR="00394B10" w:rsidRDefault="00394B10" w:rsidP="00394B10">
            <w:pPr>
              <w:spacing w:after="0" w:line="259" w:lineRule="auto"/>
              <w:ind w:left="0" w:firstLine="0"/>
            </w:pPr>
            <w:proofErr w:type="spellStart"/>
            <w:r>
              <w:t>xG</w:t>
            </w:r>
            <w:proofErr w:type="spellEnd"/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54F2C" w14:textId="64507E99" w:rsidR="00394B10" w:rsidRDefault="00394B10" w:rsidP="00394B10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3FCC" w14:textId="141DC25B" w:rsidR="00394B10" w:rsidRDefault="00394B10" w:rsidP="00394B10">
            <w:pPr>
              <w:spacing w:after="0" w:line="259" w:lineRule="auto"/>
              <w:ind w:left="1" w:firstLine="0"/>
            </w:pPr>
            <w:proofErr w:type="spellStart"/>
            <w:r>
              <w:t>FBref</w:t>
            </w:r>
            <w:proofErr w:type="spellEnd"/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55D8" w14:textId="260D18F3" w:rsidR="00394B10" w:rsidRDefault="00394B10" w:rsidP="00394B10">
            <w:pPr>
              <w:spacing w:after="0" w:line="259" w:lineRule="auto"/>
              <w:ind w:left="1" w:firstLine="0"/>
            </w:pPr>
            <w:r>
              <w:t>The number of goals the player was expected to score in the 2023-2024 season</w:t>
            </w:r>
          </w:p>
        </w:tc>
      </w:tr>
      <w:tr w:rsidR="00394B10" w14:paraId="42BE89E8" w14:textId="77777777" w:rsidTr="00394B10">
        <w:trPr>
          <w:trHeight w:val="655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C81" w14:textId="6ED4B16B" w:rsidR="00394B10" w:rsidRDefault="00394B10" w:rsidP="00394B10">
            <w:pPr>
              <w:spacing w:after="0" w:line="259" w:lineRule="auto"/>
              <w:ind w:left="0" w:firstLine="0"/>
            </w:pPr>
            <w:r>
              <w:t>Overall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1491" w14:textId="1CAD532F" w:rsidR="00394B10" w:rsidRDefault="00394B10" w:rsidP="00394B10">
            <w:pPr>
              <w:spacing w:after="0" w:line="259" w:lineRule="auto"/>
              <w:ind w:left="2" w:firstLine="0"/>
            </w:pPr>
            <w:r>
              <w:t xml:space="preserve">Numeric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BEE4" w14:textId="1EB87590" w:rsidR="00394B10" w:rsidRDefault="00971F7C" w:rsidP="00394B10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3FDDB" w14:textId="75BF6CD2" w:rsidR="00394B10" w:rsidRDefault="00394B10" w:rsidP="00394B10">
            <w:pPr>
              <w:spacing w:after="0" w:line="259" w:lineRule="auto"/>
              <w:ind w:left="1" w:firstLine="0"/>
            </w:pPr>
            <w:r>
              <w:t xml:space="preserve">The overall rating of </w:t>
            </w:r>
            <w:r w:rsidR="001F2458">
              <w:t>the</w:t>
            </w:r>
            <w:r>
              <w:t xml:space="preserve"> player </w:t>
            </w:r>
            <w:r w:rsidR="001F2458">
              <w:t>in the FC25 game</w:t>
            </w:r>
          </w:p>
        </w:tc>
      </w:tr>
      <w:tr w:rsidR="00EA0C85" w14:paraId="0CCEE37B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D0B4" w14:textId="64DC51A4" w:rsidR="00EA0C85" w:rsidRDefault="00EA0C85" w:rsidP="00394B10">
            <w:pPr>
              <w:spacing w:after="0" w:line="259" w:lineRule="auto"/>
              <w:ind w:left="0" w:firstLine="0"/>
            </w:pPr>
            <w:r>
              <w:t>Height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8C83" w14:textId="2E634912" w:rsidR="00EA0C85" w:rsidRDefault="00EA0C85" w:rsidP="00394B10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78D9" w14:textId="323DA2EA" w:rsidR="00EA0C85" w:rsidRDefault="00EA0C85" w:rsidP="00394B10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EEF4" w14:textId="757F218E" w:rsidR="00EA0C85" w:rsidRDefault="00EA0C85" w:rsidP="00394B10">
            <w:pPr>
              <w:spacing w:after="0" w:line="259" w:lineRule="auto"/>
              <w:ind w:left="1" w:firstLine="0"/>
            </w:pPr>
            <w:r>
              <w:t xml:space="preserve">The height of the player in </w:t>
            </w:r>
            <w:r w:rsidR="00E532A6">
              <w:t>inches</w:t>
            </w:r>
          </w:p>
        </w:tc>
      </w:tr>
      <w:tr w:rsidR="00EA0C85" w14:paraId="17DA666C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929E" w14:textId="55362C6A" w:rsidR="00EA0C85" w:rsidRDefault="00EA0C85" w:rsidP="00394B10">
            <w:pPr>
              <w:spacing w:after="0" w:line="259" w:lineRule="auto"/>
              <w:ind w:left="0" w:firstLine="0"/>
            </w:pPr>
            <w:r>
              <w:t>Weight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A7A4" w14:textId="79DE225B" w:rsidR="00EA0C85" w:rsidRDefault="00EA0C85" w:rsidP="00394B10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1C2B" w14:textId="46702BF3" w:rsidR="00EA0C85" w:rsidRDefault="00EA0C85" w:rsidP="00394B10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4C13" w14:textId="653F8E9F" w:rsidR="00EA0C85" w:rsidRDefault="00E532A6" w:rsidP="00394B10">
            <w:pPr>
              <w:spacing w:after="0" w:line="259" w:lineRule="auto"/>
              <w:ind w:left="1" w:firstLine="0"/>
            </w:pPr>
            <w:r>
              <w:t xml:space="preserve">The weight of the player in pounds </w:t>
            </w:r>
          </w:p>
        </w:tc>
      </w:tr>
      <w:tr w:rsidR="00394B10" w14:paraId="33F787ED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A888" w14:textId="0909202D" w:rsidR="001F2458" w:rsidRDefault="001F2458" w:rsidP="00394B10">
            <w:pPr>
              <w:spacing w:after="0" w:line="259" w:lineRule="auto"/>
              <w:ind w:left="0" w:firstLine="0"/>
            </w:pPr>
            <w:r>
              <w:t>Pace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5096" w14:textId="1DDC5456" w:rsidR="00394B10" w:rsidRDefault="001F2458" w:rsidP="00394B10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428A" w14:textId="7189D258" w:rsidR="00394B10" w:rsidRDefault="00971F7C" w:rsidP="00394B10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7CE0" w14:textId="47A8F23E" w:rsidR="00394B10" w:rsidRDefault="001F2458" w:rsidP="00394B10">
            <w:pPr>
              <w:spacing w:after="0" w:line="259" w:lineRule="auto"/>
              <w:ind w:left="1" w:firstLine="0"/>
            </w:pPr>
            <w:r>
              <w:t>The pace rating of the player in the FC25 game</w:t>
            </w:r>
          </w:p>
        </w:tc>
      </w:tr>
      <w:tr w:rsidR="001F2458" w14:paraId="7EEE52DE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D1CC" w14:textId="7F96522F" w:rsidR="001F2458" w:rsidRDefault="001F2458" w:rsidP="001F2458">
            <w:pPr>
              <w:spacing w:after="0" w:line="259" w:lineRule="auto"/>
              <w:ind w:left="0" w:firstLine="0"/>
            </w:pPr>
            <w:r>
              <w:t>Shooting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7773" w14:textId="5B155D5B" w:rsidR="001F2458" w:rsidRDefault="001F2458" w:rsidP="001F2458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1F51" w14:textId="6A07FAF4" w:rsidR="001F2458" w:rsidRDefault="00971F7C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242B" w14:textId="53B77B3D" w:rsidR="001F2458" w:rsidRDefault="001F2458" w:rsidP="001F2458">
            <w:pPr>
              <w:spacing w:after="0" w:line="259" w:lineRule="auto"/>
              <w:ind w:left="1" w:firstLine="0"/>
            </w:pPr>
            <w:r>
              <w:t>The shooting rating of the player in the FC25 game</w:t>
            </w:r>
          </w:p>
        </w:tc>
      </w:tr>
      <w:tr w:rsidR="001F2458" w14:paraId="3F3C8E0C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6D86" w14:textId="6A1E700C" w:rsidR="001F2458" w:rsidRDefault="001F2458" w:rsidP="001F2458">
            <w:pPr>
              <w:spacing w:after="0" w:line="259" w:lineRule="auto"/>
              <w:ind w:left="0" w:firstLine="0"/>
            </w:pPr>
            <w:r>
              <w:t>Passing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8367" w14:textId="18683A06" w:rsidR="001F2458" w:rsidRDefault="001F2458" w:rsidP="001F2458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B21A" w14:textId="7EA94990" w:rsidR="001F2458" w:rsidRDefault="00971F7C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654F" w14:textId="13814DCF" w:rsidR="001F2458" w:rsidRDefault="001F2458" w:rsidP="001F2458">
            <w:pPr>
              <w:spacing w:after="0" w:line="259" w:lineRule="auto"/>
              <w:ind w:left="1" w:firstLine="0"/>
            </w:pPr>
            <w:r>
              <w:t>The passing rating of the player in the FC25 game</w:t>
            </w:r>
          </w:p>
        </w:tc>
      </w:tr>
      <w:tr w:rsidR="001F2458" w14:paraId="0923B40C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F2C4" w14:textId="65372AC7" w:rsidR="001F2458" w:rsidRDefault="001F2458" w:rsidP="001F2458">
            <w:pPr>
              <w:spacing w:after="0" w:line="259" w:lineRule="auto"/>
              <w:ind w:left="0" w:firstLine="0"/>
            </w:pPr>
            <w:r>
              <w:t>Dribbling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3194" w14:textId="70DF5B03" w:rsidR="001F2458" w:rsidRDefault="001F2458" w:rsidP="001F2458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D5A7" w14:textId="7DAC0D64" w:rsidR="001F2458" w:rsidRDefault="00971F7C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4E2C" w14:textId="049A9348" w:rsidR="001F2458" w:rsidRDefault="001F2458" w:rsidP="001F2458">
            <w:pPr>
              <w:spacing w:after="0" w:line="259" w:lineRule="auto"/>
              <w:ind w:left="1" w:firstLine="0"/>
            </w:pPr>
            <w:r>
              <w:t>The dribbling rating of the player in the FC25 game</w:t>
            </w:r>
          </w:p>
        </w:tc>
      </w:tr>
      <w:tr w:rsidR="001F2458" w14:paraId="2C2308D0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7A74" w14:textId="376B6C2A" w:rsidR="001F2458" w:rsidRDefault="001F2458" w:rsidP="001F2458">
            <w:pPr>
              <w:spacing w:after="0" w:line="259" w:lineRule="auto"/>
              <w:ind w:left="0" w:firstLine="0"/>
            </w:pPr>
            <w:r>
              <w:t>Defending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910E" w14:textId="0740B3CA" w:rsidR="001F2458" w:rsidRDefault="001F2458" w:rsidP="001F2458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828F" w14:textId="020C6104" w:rsidR="001F2458" w:rsidRDefault="00971F7C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4B77" w14:textId="02683626" w:rsidR="001F2458" w:rsidRDefault="001F2458" w:rsidP="001F2458">
            <w:pPr>
              <w:spacing w:after="0" w:line="259" w:lineRule="auto"/>
              <w:ind w:left="1" w:firstLine="0"/>
            </w:pPr>
            <w:r>
              <w:t>The defending rating of the player in the FC25 game</w:t>
            </w:r>
          </w:p>
        </w:tc>
      </w:tr>
      <w:tr w:rsidR="001F2458" w14:paraId="27FE25DD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9779" w14:textId="73DB813B" w:rsidR="001F2458" w:rsidRDefault="001F2458" w:rsidP="001F2458">
            <w:pPr>
              <w:spacing w:after="0" w:line="259" w:lineRule="auto"/>
              <w:ind w:left="0" w:firstLine="0"/>
            </w:pPr>
            <w:r>
              <w:t>Physicality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CE08" w14:textId="2A02BC86" w:rsidR="001F2458" w:rsidRDefault="001F2458" w:rsidP="001F2458">
            <w:pPr>
              <w:spacing w:after="0" w:line="259" w:lineRule="auto"/>
              <w:ind w:left="2" w:firstLine="0"/>
            </w:pPr>
            <w:r>
              <w:t>Numeric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D0EA" w14:textId="0831CF2A" w:rsidR="001F2458" w:rsidRDefault="00971F7C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69D6" w14:textId="533CC1D2" w:rsidR="001F2458" w:rsidRDefault="001F2458" w:rsidP="001F2458">
            <w:pPr>
              <w:spacing w:after="0" w:line="259" w:lineRule="auto"/>
              <w:ind w:left="1" w:firstLine="0"/>
            </w:pPr>
            <w:r>
              <w:t>The physicality rating of the player in the FC25 game</w:t>
            </w:r>
          </w:p>
        </w:tc>
      </w:tr>
      <w:tr w:rsidR="00EA0C85" w14:paraId="4223A075" w14:textId="77777777" w:rsidTr="001F2458">
        <w:trPr>
          <w:trHeight w:val="322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9CD3" w14:textId="7BB26E00" w:rsidR="00EA0C85" w:rsidRDefault="00EA0C85" w:rsidP="001F2458">
            <w:pPr>
              <w:spacing w:after="0" w:line="259" w:lineRule="auto"/>
              <w:ind w:left="0" w:firstLine="0"/>
            </w:pPr>
            <w:r>
              <w:t>Play Style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29CF" w14:textId="102C0716" w:rsidR="00EA0C85" w:rsidRDefault="00EA0C85" w:rsidP="001F2458">
            <w:pPr>
              <w:spacing w:after="0" w:line="259" w:lineRule="auto"/>
              <w:ind w:left="2" w:firstLine="0"/>
            </w:pPr>
            <w:r>
              <w:t>Text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DE43" w14:textId="20D2F9F3" w:rsidR="00EA0C85" w:rsidRDefault="00EA0C85" w:rsidP="001F2458">
            <w:pPr>
              <w:spacing w:after="0" w:line="259" w:lineRule="auto"/>
              <w:ind w:left="1" w:firstLine="0"/>
            </w:pPr>
            <w:r>
              <w:t>Kaggle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980A" w14:textId="2F91D0C4" w:rsidR="00EA0C85" w:rsidRDefault="00EA0C85" w:rsidP="001F2458">
            <w:pPr>
              <w:spacing w:after="0" w:line="259" w:lineRule="auto"/>
              <w:ind w:left="1" w:firstLine="0"/>
            </w:pPr>
            <w:r>
              <w:t>The play style of the player</w:t>
            </w:r>
          </w:p>
        </w:tc>
      </w:tr>
    </w:tbl>
    <w:p w14:paraId="6C77DC7C" w14:textId="7139F099" w:rsidR="00EA0C85" w:rsidRDefault="00000000">
      <w:pPr>
        <w:spacing w:after="160" w:line="259" w:lineRule="auto"/>
        <w:ind w:left="0" w:firstLine="0"/>
      </w:pPr>
      <w:r>
        <w:t xml:space="preserve"> </w:t>
      </w:r>
    </w:p>
    <w:p w14:paraId="04FD28D8" w14:textId="77777777" w:rsidR="00EA0C85" w:rsidRDefault="00EA0C85">
      <w:pPr>
        <w:spacing w:after="160" w:line="259" w:lineRule="auto"/>
        <w:ind w:left="0" w:firstLine="0"/>
      </w:pPr>
    </w:p>
    <w:p w14:paraId="656D716F" w14:textId="77777777" w:rsidR="00E532A6" w:rsidRDefault="00E532A6">
      <w:pPr>
        <w:spacing w:after="160" w:line="259" w:lineRule="auto"/>
        <w:ind w:left="0" w:firstLine="0"/>
      </w:pPr>
    </w:p>
    <w:p w14:paraId="160A0539" w14:textId="77777777" w:rsidR="00E532A6" w:rsidRDefault="00E532A6">
      <w:pPr>
        <w:spacing w:after="160" w:line="259" w:lineRule="auto"/>
        <w:ind w:left="0" w:firstLine="0"/>
      </w:pPr>
    </w:p>
    <w:p w14:paraId="7725D3F0" w14:textId="298EA7F2" w:rsidR="000866CB" w:rsidRDefault="00000000">
      <w:pPr>
        <w:pStyle w:val="Heading1"/>
        <w:ind w:left="205" w:hanging="220"/>
      </w:pPr>
      <w:r>
        <w:lastRenderedPageBreak/>
        <w:t xml:space="preserve">Proposed Analysis </w:t>
      </w:r>
    </w:p>
    <w:p w14:paraId="01408C43" w14:textId="2D31B94F" w:rsidR="000866CB" w:rsidRDefault="00000000">
      <w:pPr>
        <w:spacing w:after="190"/>
        <w:ind w:left="-5"/>
      </w:pPr>
      <w:r>
        <w:t xml:space="preserve">This project aims to analyze the effects of </w:t>
      </w:r>
      <w:r w:rsidR="00577F2A">
        <w:t>players statistics from the 2023-24 season on the players EA FC25 ratings</w:t>
      </w:r>
      <w:r>
        <w:t xml:space="preserve">. I also </w:t>
      </w:r>
      <w:r w:rsidR="00577F2A">
        <w:t xml:space="preserve">would like to explore some broader </w:t>
      </w:r>
      <w:r w:rsidR="00E532A6">
        <w:t>ideas</w:t>
      </w:r>
      <w:r w:rsidR="00577F2A">
        <w:t xml:space="preserve"> about the clubs and leagues, as well as the relationship of different physical and player attributes with </w:t>
      </w:r>
      <w:r w:rsidR="00C008F8">
        <w:t xml:space="preserve">their </w:t>
      </w:r>
      <w:r w:rsidR="00577F2A">
        <w:t>number of goals and assists</w:t>
      </w:r>
      <w:r>
        <w:t xml:space="preserve"> </w:t>
      </w:r>
      <w:r w:rsidR="00E76F4F">
        <w:t xml:space="preserve">achieved last season. </w:t>
      </w:r>
      <w:r>
        <w:t xml:space="preserve">My </w:t>
      </w:r>
      <w:r w:rsidR="00EA0C85">
        <w:t xml:space="preserve">potential </w:t>
      </w:r>
      <w:r>
        <w:t xml:space="preserve">research questions include: </w:t>
      </w:r>
    </w:p>
    <w:p w14:paraId="24519360" w14:textId="3F210A00" w:rsidR="000866CB" w:rsidRDefault="00000000">
      <w:pPr>
        <w:numPr>
          <w:ilvl w:val="0"/>
          <w:numId w:val="1"/>
        </w:numPr>
        <w:spacing w:after="0" w:line="259" w:lineRule="auto"/>
        <w:ind w:hanging="360"/>
      </w:pPr>
      <w:r>
        <w:t xml:space="preserve">Is there a strong correlation between a </w:t>
      </w:r>
      <w:r w:rsidR="00E76F4F">
        <w:t xml:space="preserve">players goal and assist </w:t>
      </w:r>
      <w:r w:rsidR="00EA0C85">
        <w:t xml:space="preserve">tally and their FC25 overall rating? – My hypothesis is yes, but I would like to see how strong </w:t>
      </w:r>
      <w:r w:rsidR="00E532A6">
        <w:t>the correlation</w:t>
      </w:r>
      <w:r w:rsidR="00EA0C85">
        <w:t xml:space="preserve"> is. </w:t>
      </w:r>
    </w:p>
    <w:p w14:paraId="688F83B8" w14:textId="77777777" w:rsidR="000866CB" w:rsidRDefault="00000000">
      <w:pPr>
        <w:spacing w:after="34" w:line="259" w:lineRule="auto"/>
        <w:ind w:left="721" w:firstLine="0"/>
      </w:pPr>
      <w:r>
        <w:t xml:space="preserve"> </w:t>
      </w:r>
    </w:p>
    <w:p w14:paraId="2E9671D8" w14:textId="77777777" w:rsidR="00EA0C85" w:rsidRDefault="00EA0C85" w:rsidP="00EA0C85">
      <w:pPr>
        <w:numPr>
          <w:ilvl w:val="0"/>
          <w:numId w:val="1"/>
        </w:numPr>
        <w:ind w:hanging="360"/>
      </w:pPr>
      <w:r>
        <w:t xml:space="preserve">Which club has the highest average FC25 player rating? </w:t>
      </w:r>
    </w:p>
    <w:p w14:paraId="5C9A3439" w14:textId="77777777" w:rsidR="00EA0C85" w:rsidRDefault="00EA0C85" w:rsidP="00EA0C85">
      <w:pPr>
        <w:pStyle w:val="ListParagraph"/>
      </w:pPr>
    </w:p>
    <w:p w14:paraId="0F7BDFEA" w14:textId="3B0F5979" w:rsidR="00EA0C85" w:rsidRDefault="00EA0C85" w:rsidP="00EA0C85">
      <w:pPr>
        <w:numPr>
          <w:ilvl w:val="0"/>
          <w:numId w:val="1"/>
        </w:numPr>
        <w:ind w:hanging="360"/>
      </w:pPr>
      <w:r>
        <w:t xml:space="preserve">Which league has the highest average FC25 player rating? </w:t>
      </w:r>
    </w:p>
    <w:p w14:paraId="7A5AFBD4" w14:textId="77777777" w:rsidR="00EA0C85" w:rsidRDefault="00EA0C85" w:rsidP="00EA0C85">
      <w:pPr>
        <w:ind w:left="0" w:firstLine="0"/>
      </w:pPr>
    </w:p>
    <w:p w14:paraId="5C789B9D" w14:textId="144C8DC7" w:rsidR="000866CB" w:rsidRDefault="00EA0C85">
      <w:pPr>
        <w:numPr>
          <w:ilvl w:val="0"/>
          <w:numId w:val="1"/>
        </w:numPr>
        <w:ind w:hanging="360"/>
      </w:pPr>
      <w:r>
        <w:t>Is there a strong correlation between a players age and their FC25 overall rating?</w:t>
      </w:r>
    </w:p>
    <w:p w14:paraId="38E7A836" w14:textId="77777777" w:rsidR="00EA0C85" w:rsidRDefault="00EA0C85" w:rsidP="00EA0C85">
      <w:pPr>
        <w:pStyle w:val="ListParagraph"/>
      </w:pPr>
    </w:p>
    <w:p w14:paraId="2E8BC681" w14:textId="01A92F6D" w:rsidR="00EA0C85" w:rsidRDefault="00EA0C85" w:rsidP="00C008F8">
      <w:pPr>
        <w:numPr>
          <w:ilvl w:val="0"/>
          <w:numId w:val="1"/>
        </w:numPr>
        <w:ind w:hanging="360"/>
      </w:pPr>
      <w:r>
        <w:t>Which player/physical attributes are most important for a player with a high amount of goal contributions</w:t>
      </w:r>
      <w:r w:rsidR="00E532A6">
        <w:t xml:space="preserve">? </w:t>
      </w:r>
    </w:p>
    <w:sectPr w:rsidR="00EA0C85">
      <w:footnotePr>
        <w:numRestart w:val="eachPage"/>
      </w:footnotePr>
      <w:pgSz w:w="12240" w:h="15840"/>
      <w:pgMar w:top="1486" w:right="1484" w:bottom="1439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36AAC" w14:textId="77777777" w:rsidR="00523848" w:rsidRDefault="00523848">
      <w:pPr>
        <w:spacing w:after="0" w:line="240" w:lineRule="auto"/>
      </w:pPr>
      <w:r>
        <w:separator/>
      </w:r>
    </w:p>
  </w:endnote>
  <w:endnote w:type="continuationSeparator" w:id="0">
    <w:p w14:paraId="665FF0C6" w14:textId="77777777" w:rsidR="00523848" w:rsidRDefault="0052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4C9CE" w14:textId="77777777" w:rsidR="00523848" w:rsidRDefault="00523848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3CFE0730" w14:textId="77777777" w:rsidR="00523848" w:rsidRDefault="00523848">
      <w:pPr>
        <w:spacing w:after="0" w:line="259" w:lineRule="auto"/>
        <w:ind w:left="0" w:firstLine="0"/>
      </w:pPr>
      <w:r>
        <w:continuationSeparator/>
      </w:r>
    </w:p>
  </w:footnote>
  <w:footnote w:id="1">
    <w:p w14:paraId="1DCF9AF0" w14:textId="6A29C25E" w:rsidR="000866CB" w:rsidRPr="00E532A6" w:rsidRDefault="00E532A6">
      <w:pPr>
        <w:pStyle w:val="footnotedescription"/>
        <w:rPr>
          <w:u w:val="none"/>
        </w:rPr>
      </w:pPr>
      <w:r>
        <w:rPr>
          <w:rStyle w:val="footnotemark"/>
          <w:u w:val="none"/>
        </w:rPr>
        <w:t>1</w:t>
      </w:r>
      <w:r>
        <w:rPr>
          <w:rStyle w:val="footnotemark"/>
          <w:u w:val="none"/>
          <w:vertAlign w:val="baseline"/>
        </w:rPr>
        <w:t xml:space="preserve"> </w:t>
      </w:r>
      <w:hyperlink r:id="rId1" w:history="1">
        <w:r w:rsidRPr="00941C85">
          <w:rPr>
            <w:rStyle w:val="Hyperlink"/>
          </w:rPr>
          <w:t>https://fbref.com/en/comps/Big5/2023-2024/stats/players/2023-2024-Big-5-European-Leagues-Stats</w:t>
        </w:r>
      </w:hyperlink>
      <w:r>
        <w:rPr>
          <w:rStyle w:val="footnotemark"/>
          <w:u w:val="none"/>
          <w:vertAlign w:val="baseline"/>
        </w:rPr>
        <w:t xml:space="preserve"> </w:t>
      </w:r>
    </w:p>
  </w:footnote>
  <w:footnote w:id="2">
    <w:p w14:paraId="4077B5FD" w14:textId="4B16278A" w:rsidR="000866CB" w:rsidRDefault="00000000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hyperlink r:id="rId2" w:history="1">
        <w:r w:rsidR="00971F7C">
          <w:rPr>
            <w:rStyle w:val="Hyperlink"/>
          </w:rPr>
          <w:t>https://www.kaggle.com/datasets/nyagami/ea-sports-fc-25-database-ratings-and-stats?select=male_players.c</w:t>
        </w:r>
        <w:r w:rsidR="00971F7C">
          <w:rPr>
            <w:rStyle w:val="Hyperlink"/>
          </w:rPr>
          <w:t>s</w:t>
        </w:r>
        <w:r w:rsidR="00971F7C">
          <w:rPr>
            <w:rStyle w:val="Hyperlink"/>
          </w:rPr>
          <w:t>v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A73"/>
    <w:multiLevelType w:val="hybridMultilevel"/>
    <w:tmpl w:val="17A67EBE"/>
    <w:lvl w:ilvl="0" w:tplc="BB5C3BE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96E5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64F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FAF3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52A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22FA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665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D4E5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725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E65BA"/>
    <w:multiLevelType w:val="hybridMultilevel"/>
    <w:tmpl w:val="CFB266BA"/>
    <w:lvl w:ilvl="0" w:tplc="71FA0F38">
      <w:start w:val="1"/>
      <w:numFmt w:val="bullet"/>
      <w:lvlText w:val="-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2551A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5A57A8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0F89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6C86A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C47D0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89A1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FCF724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8E0AD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535E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4343507">
    <w:abstractNumId w:val="1"/>
  </w:num>
  <w:num w:numId="2" w16cid:durableId="2050910549">
    <w:abstractNumId w:val="0"/>
  </w:num>
  <w:num w:numId="3" w16cid:durableId="69665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CB"/>
    <w:rsid w:val="00012393"/>
    <w:rsid w:val="000866CB"/>
    <w:rsid w:val="001022FF"/>
    <w:rsid w:val="001112BD"/>
    <w:rsid w:val="001B5448"/>
    <w:rsid w:val="001F2458"/>
    <w:rsid w:val="00204003"/>
    <w:rsid w:val="00394B10"/>
    <w:rsid w:val="00523848"/>
    <w:rsid w:val="00577F2A"/>
    <w:rsid w:val="006430A6"/>
    <w:rsid w:val="00736A6A"/>
    <w:rsid w:val="00823153"/>
    <w:rsid w:val="00866283"/>
    <w:rsid w:val="00904330"/>
    <w:rsid w:val="00971F7C"/>
    <w:rsid w:val="00C008F8"/>
    <w:rsid w:val="00D00E16"/>
    <w:rsid w:val="00D028FE"/>
    <w:rsid w:val="00D32789"/>
    <w:rsid w:val="00E532A6"/>
    <w:rsid w:val="00E76F4F"/>
    <w:rsid w:val="00EA0C85"/>
    <w:rsid w:val="00F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7FF74"/>
  <w15:docId w15:val="{CEB1451F-01AD-B442-9F18-DEE38484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6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</w:pPr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111111">
    <w:name w:val="Outline List 2"/>
    <w:basedOn w:val="NoList"/>
    <w:uiPriority w:val="99"/>
    <w:semiHidden/>
    <w:unhideWhenUsed/>
    <w:rsid w:val="00736A6A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736A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2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nyagami/ea-sports-fc-25-database-ratings-and-stats?select=male_players.csv" TargetMode="External"/><Relationship Id="rId1" Type="http://schemas.openxmlformats.org/officeDocument/2006/relationships/hyperlink" Target="https://fbref.com/en/comps/Big5/2023-2024/stats/players/2023-2024-Big-5-European-Leagues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cp:lastModifiedBy>Jake Thomas</cp:lastModifiedBy>
  <cp:revision>3</cp:revision>
  <dcterms:created xsi:type="dcterms:W3CDTF">2024-10-23T03:48:00Z</dcterms:created>
  <dcterms:modified xsi:type="dcterms:W3CDTF">2024-10-27T21:40:00Z</dcterms:modified>
</cp:coreProperties>
</file>